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Default="008A5EC7" w:rsidP="00155EE4">
      <w:pPr>
        <w:ind w:left="8505"/>
      </w:pPr>
      <w:r w:rsidRPr="000867B9">
        <w:t>17</w:t>
      </w:r>
      <w:r w:rsidR="00CD3B3D" w:rsidRPr="000867B9">
        <w:t xml:space="preserve"> </w:t>
      </w:r>
      <w:r w:rsidR="00B60CCC" w:rsidRPr="000867B9">
        <w:t>priedas</w:t>
      </w:r>
    </w:p>
    <w:p w:rsidR="007C5FE6" w:rsidRPr="000867B9" w:rsidRDefault="007C5FE6" w:rsidP="00155EE4">
      <w:pPr>
        <w:ind w:left="8505"/>
      </w:pPr>
    </w:p>
    <w:p w:rsidR="005C706D" w:rsidRPr="00155EE4" w:rsidRDefault="007C5FE6" w:rsidP="005C706D">
      <w:pPr>
        <w:jc w:val="center"/>
        <w:rPr>
          <w:bCs/>
          <w:i/>
          <w:sz w:val="20"/>
          <w:szCs w:val="20"/>
        </w:rPr>
      </w:pPr>
      <w:r>
        <w:rPr>
          <w:bCs/>
          <w:caps/>
          <w:u w:val="single"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562D23" w:rsidP="005C706D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2018-1</w:t>
      </w:r>
      <w:r w:rsidR="00E026E3">
        <w:rPr>
          <w:b w:val="0"/>
          <w:bCs w:val="0"/>
          <w:caps w:val="0"/>
        </w:rPr>
        <w:t>2-10</w:t>
      </w:r>
      <w:r w:rsidR="005C706D" w:rsidRPr="000867B9">
        <w:rPr>
          <w:b w:val="0"/>
          <w:bCs w:val="0"/>
          <w:caps w:val="0"/>
        </w:rPr>
        <w:t xml:space="preserve"> Nr.</w:t>
      </w:r>
      <w:r w:rsidR="002D2B8D">
        <w:rPr>
          <w:b w:val="0"/>
          <w:bCs w:val="0"/>
          <w:caps w:val="0"/>
        </w:rPr>
        <w:t>8</w:t>
      </w:r>
    </w:p>
    <w:p w:rsidR="005C706D" w:rsidRPr="00184ECA" w:rsidRDefault="002D2411" w:rsidP="002D2411">
      <w:pPr>
        <w:pStyle w:val="BodyText2"/>
        <w:ind w:left="5760" w:firstLine="720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</w:rPr>
        <w:t>Tauragė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2D2411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>“ 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4F11D4" w:rsidRPr="00F46C8B" w:rsidRDefault="004F11D4" w:rsidP="004F11D4">
            <w:pPr>
              <w:jc w:val="both"/>
              <w:rPr>
                <w:b/>
              </w:rPr>
            </w:pPr>
            <w:r w:rsidRPr="009B734F">
              <w:rPr>
                <w:b/>
              </w:rPr>
              <w:t>VPS priemonės tikslas:</w:t>
            </w:r>
            <w:r w:rsidRPr="009B734F">
              <w:t xml:space="preserve"> </w:t>
            </w:r>
            <w:r w:rsidR="00E026E3">
              <w:t>Gerinti gyvenimo kokybę Tauragės rajono kaimiškose teritorijose, kurti gyvenimui ir laisvalaikiui patrauklią ir patogią aplinką</w:t>
            </w:r>
            <w:r w:rsidR="00E026E3" w:rsidRPr="00F46C8B">
              <w:rPr>
                <w:b/>
              </w:rPr>
              <w:t xml:space="preserve"> </w:t>
            </w:r>
            <w:r w:rsidRPr="00F46C8B">
              <w:rPr>
                <w:b/>
              </w:rPr>
              <w:t>Remiamos veiklos:</w:t>
            </w:r>
          </w:p>
          <w:p w:rsidR="005C706D" w:rsidRPr="00E026E3" w:rsidRDefault="00E026E3" w:rsidP="006D51D3">
            <w:pPr>
              <w:numPr>
                <w:ilvl w:val="0"/>
                <w:numId w:val="11"/>
              </w:numPr>
              <w:tabs>
                <w:tab w:val="left" w:pos="742"/>
              </w:tabs>
              <w:ind w:left="34" w:firstLine="386"/>
              <w:jc w:val="both"/>
              <w:rPr>
                <w:sz w:val="20"/>
                <w:szCs w:val="20"/>
              </w:rPr>
            </w:pPr>
            <w:r>
              <w:t>investicijos į visų rūšių mažos apimties infrastruktūrą (objektų, kuriuose teikiamos paslaugos – prekyviečių, bendruomenės namų, parapijos namų, mokyklų, darželių, aikščių, viešųjų erdvių ir kt. objektų – atnaujinimas ir tvarkymas).;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677FED" w:rsidRDefault="00E026E3">
            <w:pPr>
              <w:jc w:val="both"/>
              <w:rPr>
                <w:b/>
              </w:rPr>
            </w:pPr>
            <w:r>
              <w:rPr>
                <w:b/>
              </w:rPr>
              <w:t>48 806</w:t>
            </w:r>
            <w:r w:rsidR="007F0A82" w:rsidRPr="00677FED">
              <w:rPr>
                <w:b/>
              </w:rPr>
              <w:t>,00 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4F11D4" w:rsidRPr="003E7C4E" w:rsidRDefault="006D51D3" w:rsidP="004F11D4">
            <w:r w:rsidRPr="000867B9">
              <w:t xml:space="preserve">Nuo </w:t>
            </w:r>
            <w:r w:rsidR="004F11D4">
              <w:rPr>
                <w:rStyle w:val="Strong"/>
              </w:rPr>
              <w:t>2018</w:t>
            </w:r>
            <w:r w:rsidR="004F11D4" w:rsidRPr="003E7C4E">
              <w:rPr>
                <w:rStyle w:val="Strong"/>
              </w:rPr>
              <w:t xml:space="preserve"> m</w:t>
            </w:r>
            <w:r w:rsidR="004F11D4">
              <w:rPr>
                <w:rStyle w:val="Strong"/>
              </w:rPr>
              <w:t xml:space="preserve">. </w:t>
            </w:r>
            <w:r w:rsidR="00E026E3">
              <w:rPr>
                <w:rStyle w:val="Strong"/>
              </w:rPr>
              <w:t>rugpjūčio 28</w:t>
            </w:r>
            <w:r w:rsidR="004F11D4" w:rsidRPr="003E7C4E">
              <w:rPr>
                <w:rStyle w:val="Strong"/>
              </w:rPr>
              <w:t xml:space="preserve"> d.</w:t>
            </w:r>
            <w:r w:rsidR="004F11D4" w:rsidRPr="003E7C4E">
              <w:t xml:space="preserve"> </w:t>
            </w:r>
            <w:r w:rsidR="004F11D4" w:rsidRPr="003E7C4E">
              <w:rPr>
                <w:rStyle w:val="Strong"/>
              </w:rPr>
              <w:t>8.00 val.</w:t>
            </w:r>
            <w:r w:rsidR="004F11D4" w:rsidRPr="003E7C4E">
              <w:t xml:space="preserve"> iki </w:t>
            </w:r>
            <w:r w:rsidR="004F11D4" w:rsidRPr="003E7C4E">
              <w:rPr>
                <w:rStyle w:val="Strong"/>
              </w:rPr>
              <w:t>201</w:t>
            </w:r>
            <w:r w:rsidR="004F11D4">
              <w:rPr>
                <w:rStyle w:val="Strong"/>
              </w:rPr>
              <w:t>8</w:t>
            </w:r>
            <w:r w:rsidR="004F11D4" w:rsidRPr="003E7C4E">
              <w:rPr>
                <w:rStyle w:val="Strong"/>
              </w:rPr>
              <w:t xml:space="preserve"> m. </w:t>
            </w:r>
            <w:r w:rsidR="00E026E3">
              <w:rPr>
                <w:rStyle w:val="Strong"/>
              </w:rPr>
              <w:t>spalio 8</w:t>
            </w:r>
            <w:r w:rsidR="004F11D4" w:rsidRPr="003E7C4E">
              <w:rPr>
                <w:rStyle w:val="Strong"/>
              </w:rPr>
              <w:t xml:space="preserve"> d.</w:t>
            </w:r>
            <w:r w:rsidR="004F11D4">
              <w:t xml:space="preserve"> </w:t>
            </w:r>
            <w:r w:rsidR="004F11D4" w:rsidRPr="003E7C4E">
              <w:rPr>
                <w:rStyle w:val="Strong"/>
              </w:rPr>
              <w:t>15.00 val.</w:t>
            </w:r>
            <w:r w:rsidR="004F11D4" w:rsidRPr="003E7C4E">
              <w:t xml:space="preserve"> </w:t>
            </w:r>
            <w:r w:rsidR="004F11D4" w:rsidRPr="003E7C4E">
              <w:rPr>
                <w:rStyle w:val="Emphasis"/>
              </w:rPr>
              <w:t> </w:t>
            </w:r>
          </w:p>
          <w:p w:rsidR="005C706D" w:rsidRPr="000867B9" w:rsidRDefault="006D51D3" w:rsidP="004F11D4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E026E3">
              <w:t>8</w:t>
            </w:r>
            <w:r w:rsidR="005C706D" w:rsidRPr="000867B9">
              <w:rPr>
                <w:i/>
              </w:rPr>
              <w:t xml:space="preserve">             </w:t>
            </w:r>
          </w:p>
        </w:tc>
      </w:tr>
    </w:tbl>
    <w:p w:rsidR="005C706D" w:rsidRPr="000867B9" w:rsidRDefault="005C706D" w:rsidP="005C706D">
      <w:pPr>
        <w:spacing w:before="120"/>
        <w:jc w:val="both"/>
        <w:rPr>
          <w:b/>
        </w:rPr>
      </w:pPr>
    </w:p>
    <w:p w:rsidR="005C706D" w:rsidRPr="00FF57CC" w:rsidRDefault="005C706D" w:rsidP="00155EE4">
      <w:pPr>
        <w:ind w:right="-36"/>
        <w:jc w:val="both"/>
        <w:rPr>
          <w:b/>
        </w:rPr>
      </w:pPr>
      <w:r w:rsidRPr="00155EE4">
        <w:rPr>
          <w:b/>
        </w:rPr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1673"/>
        <w:gridCol w:w="28"/>
        <w:gridCol w:w="1673"/>
        <w:gridCol w:w="28"/>
        <w:gridCol w:w="1532"/>
        <w:gridCol w:w="28"/>
        <w:gridCol w:w="1105"/>
        <w:gridCol w:w="1417"/>
        <w:gridCol w:w="1418"/>
        <w:gridCol w:w="1417"/>
        <w:gridCol w:w="993"/>
        <w:gridCol w:w="1134"/>
        <w:gridCol w:w="1247"/>
        <w:gridCol w:w="28"/>
      </w:tblGrid>
      <w:tr w:rsidR="003E74BF" w:rsidRPr="000867B9" w:rsidTr="00E026E3">
        <w:trPr>
          <w:cantSplit/>
          <w:trHeight w:val="128"/>
        </w:trPr>
        <w:tc>
          <w:tcPr>
            <w:tcW w:w="562" w:type="dxa"/>
            <w:gridSpan w:val="2"/>
            <w:vMerge w:val="restart"/>
          </w:tcPr>
          <w:p w:rsidR="003E74BF" w:rsidRPr="00155EE4" w:rsidRDefault="003E74BF" w:rsidP="00155EE4">
            <w:pPr>
              <w:ind w:right="-80"/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 xml:space="preserve">Vietos projekto </w:t>
            </w:r>
            <w:r w:rsidRPr="00155EE4">
              <w:rPr>
                <w:b/>
              </w:rPr>
              <w:lastRenderedPageBreak/>
              <w:t>paraiškos atpažinties (registracijos) numeris</w:t>
            </w:r>
          </w:p>
          <w:p w:rsidR="003E74BF" w:rsidRPr="00E21A5E" w:rsidRDefault="003E74BF" w:rsidP="00565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E74BF" w:rsidRPr="000867B9" w:rsidRDefault="003E74BF" w:rsidP="00E83A00">
            <w:pPr>
              <w:jc w:val="center"/>
            </w:pPr>
            <w:r w:rsidRPr="00155EE4">
              <w:rPr>
                <w:b/>
              </w:rPr>
              <w:lastRenderedPageBreak/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rPr>
                <w:i/>
              </w:rPr>
              <w:t xml:space="preserve"> </w:t>
            </w:r>
            <w:r w:rsidR="00430FCA" w:rsidRPr="00155EE4">
              <w:lastRenderedPageBreak/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</w:t>
            </w:r>
            <w:r w:rsidR="00E21A5E" w:rsidRPr="00155EE4">
              <w:rPr>
                <w:i/>
                <w:sz w:val="20"/>
                <w:szCs w:val="20"/>
              </w:rPr>
              <w:t>J</w:t>
            </w:r>
            <w:r w:rsidRPr="00E21A5E">
              <w:rPr>
                <w:i/>
                <w:sz w:val="20"/>
                <w:szCs w:val="20"/>
              </w:rPr>
              <w:t>ei pareiškėjas – juridinis asmuo)</w:t>
            </w:r>
            <w:r w:rsidRPr="00155EE4">
              <w:rPr>
                <w:sz w:val="20"/>
                <w:szCs w:val="20"/>
              </w:rPr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1560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lastRenderedPageBreak/>
              <w:t xml:space="preserve">Vietos projekto </w:t>
            </w:r>
            <w:r w:rsidRPr="00155EE4">
              <w:rPr>
                <w:b/>
              </w:rPr>
              <w:lastRenderedPageBreak/>
              <w:t>paraiškos registracijos data</w:t>
            </w:r>
          </w:p>
          <w:p w:rsidR="003E74BF" w:rsidRPr="00155EE4" w:rsidRDefault="003E74BF" w:rsidP="00FF57CC">
            <w:pPr>
              <w:jc w:val="center"/>
              <w:rPr>
                <w:i/>
              </w:rPr>
            </w:pPr>
          </w:p>
        </w:tc>
        <w:tc>
          <w:tcPr>
            <w:tcW w:w="1105" w:type="dxa"/>
            <w:vMerge w:val="restart"/>
          </w:tcPr>
          <w:p w:rsidR="003E74BF" w:rsidRPr="00155EE4" w:rsidRDefault="003E74BF" w:rsidP="00155EE4">
            <w:pPr>
              <w:pStyle w:val="Normalcentered"/>
              <w:ind w:right="-79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lastRenderedPageBreak/>
              <w:t xml:space="preserve">Pridėtinės vertės </w:t>
            </w:r>
            <w:r w:rsidRPr="00155EE4">
              <w:rPr>
                <w:b/>
                <w:lang w:val="lt-LT"/>
              </w:rPr>
              <w:lastRenderedPageBreak/>
              <w:t xml:space="preserve">(kokybės) </w:t>
            </w:r>
            <w:r w:rsidR="00E21A5E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3E74BF" w:rsidRPr="00E21A5E" w:rsidRDefault="003E74BF" w:rsidP="00FF57CC">
            <w:pPr>
              <w:pStyle w:val="Normalcentered"/>
              <w:jc w:val="left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lastRenderedPageBreak/>
              <w:t>Preliminarios t</w:t>
            </w:r>
            <w:r w:rsidR="003E74BF" w:rsidRPr="00155EE4">
              <w:rPr>
                <w:b/>
              </w:rPr>
              <w:t>inkamos finansuoti išlaidos, Eur</w:t>
            </w:r>
          </w:p>
        </w:tc>
        <w:tc>
          <w:tcPr>
            <w:tcW w:w="4819" w:type="dxa"/>
            <w:gridSpan w:val="5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 p</w:t>
            </w:r>
            <w:r w:rsidR="003E74BF" w:rsidRPr="00155EE4">
              <w:rPr>
                <w:b/>
              </w:rPr>
              <w:t>aramos lėšų suma</w:t>
            </w:r>
            <w:r w:rsidR="00475646" w:rsidRPr="00155EE4">
              <w:rPr>
                <w:b/>
              </w:rPr>
              <w:t>, Eur</w:t>
            </w:r>
          </w:p>
        </w:tc>
      </w:tr>
      <w:tr w:rsidR="003E74BF" w:rsidRPr="000867B9" w:rsidTr="00E026E3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</w:t>
            </w:r>
          </w:p>
          <w:p w:rsidR="003E74BF" w:rsidRPr="000867B9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nurodytos</w:t>
            </w:r>
          </w:p>
          <w:p w:rsidR="003E74BF" w:rsidRPr="00FF57CC" w:rsidRDefault="0042589D" w:rsidP="00155E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F57CC">
              <w:rPr>
                <w:b/>
                <w:i/>
                <w:sz w:val="20"/>
                <w:szCs w:val="20"/>
              </w:rPr>
              <w:t xml:space="preserve"> </w:t>
            </w:r>
            <w:r w:rsidR="00FF57CC" w:rsidRPr="00FF57CC">
              <w:rPr>
                <w:b/>
                <w:i/>
                <w:sz w:val="20"/>
                <w:szCs w:val="20"/>
              </w:rPr>
              <w:t>(</w:t>
            </w:r>
            <w:r w:rsidR="00E026E3">
              <w:rPr>
                <w:b/>
                <w:i/>
                <w:sz w:val="20"/>
                <w:szCs w:val="20"/>
              </w:rPr>
              <w:t>su</w:t>
            </w:r>
            <w:r w:rsidRPr="00FF57CC">
              <w:rPr>
                <w:b/>
                <w:i/>
                <w:sz w:val="20"/>
                <w:szCs w:val="20"/>
              </w:rPr>
              <w:t xml:space="preserve"> PVM)</w:t>
            </w:r>
          </w:p>
        </w:tc>
        <w:tc>
          <w:tcPr>
            <w:tcW w:w="1418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Nustatytos vertin</w:t>
            </w:r>
            <w:r w:rsidR="00F97F73">
              <w:rPr>
                <w:b/>
              </w:rPr>
              <w:t>ant</w:t>
            </w:r>
          </w:p>
          <w:p w:rsidR="003E74BF" w:rsidRPr="00FF57CC" w:rsidRDefault="00FF57CC" w:rsidP="00184ECA">
            <w:pPr>
              <w:jc w:val="center"/>
              <w:rPr>
                <w:b/>
                <w:sz w:val="20"/>
                <w:szCs w:val="20"/>
              </w:rPr>
            </w:pPr>
            <w:r w:rsidRPr="00FF57CC">
              <w:rPr>
                <w:b/>
                <w:i/>
                <w:sz w:val="20"/>
                <w:szCs w:val="20"/>
              </w:rPr>
              <w:t>(</w:t>
            </w:r>
            <w:r w:rsidR="00E026E3">
              <w:rPr>
                <w:b/>
                <w:i/>
                <w:sz w:val="20"/>
                <w:szCs w:val="20"/>
              </w:rPr>
              <w:t>su</w:t>
            </w:r>
            <w:r w:rsidR="0042589D" w:rsidRPr="00FF57CC">
              <w:rPr>
                <w:b/>
                <w:i/>
                <w:sz w:val="20"/>
                <w:szCs w:val="20"/>
              </w:rPr>
              <w:t xml:space="preserve"> PVM)</w:t>
            </w:r>
          </w:p>
        </w:tc>
        <w:tc>
          <w:tcPr>
            <w:tcW w:w="2410" w:type="dxa"/>
            <w:gridSpan w:val="2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prašoma</w:t>
            </w:r>
          </w:p>
          <w:p w:rsidR="003E74BF" w:rsidRPr="00FF57CC" w:rsidRDefault="00FF57CC" w:rsidP="00E83A00">
            <w:pPr>
              <w:jc w:val="center"/>
              <w:rPr>
                <w:b/>
                <w:i/>
                <w:sz w:val="20"/>
                <w:szCs w:val="20"/>
              </w:rPr>
            </w:pPr>
            <w:r w:rsidRPr="00FF57CC">
              <w:rPr>
                <w:b/>
                <w:i/>
                <w:sz w:val="20"/>
                <w:szCs w:val="20"/>
              </w:rPr>
              <w:t>(</w:t>
            </w:r>
            <w:r w:rsidR="00E026E3">
              <w:rPr>
                <w:b/>
                <w:i/>
                <w:sz w:val="20"/>
                <w:szCs w:val="20"/>
              </w:rPr>
              <w:t>su</w:t>
            </w:r>
            <w:r w:rsidR="0042589D" w:rsidRPr="00FF57CC">
              <w:rPr>
                <w:b/>
                <w:i/>
                <w:sz w:val="20"/>
                <w:szCs w:val="20"/>
              </w:rPr>
              <w:t xml:space="preserve"> PVM)</w:t>
            </w:r>
            <w:r w:rsidR="00F97F73" w:rsidRPr="00FF57CC">
              <w:rPr>
                <w:b/>
                <w:i/>
                <w:sz w:val="20"/>
                <w:szCs w:val="20"/>
              </w:rPr>
              <w:t>.</w:t>
            </w:r>
            <w:r w:rsidR="003E74BF" w:rsidRPr="00FF57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Vertin</w:t>
            </w:r>
            <w:r w:rsidR="00F97F73">
              <w:rPr>
                <w:b/>
              </w:rPr>
              <w:t>ant</w:t>
            </w:r>
            <w:r w:rsidRPr="00155EE4">
              <w:rPr>
                <w:b/>
              </w:rPr>
              <w:t xml:space="preserve"> nustatytas </w:t>
            </w:r>
            <w:r w:rsidR="00475646" w:rsidRPr="00155EE4">
              <w:rPr>
                <w:b/>
              </w:rPr>
              <w:t xml:space="preserve">preliminarus </w:t>
            </w:r>
            <w:r w:rsidRPr="00155EE4">
              <w:rPr>
                <w:b/>
              </w:rPr>
              <w:t>galimas paramos dydis</w:t>
            </w:r>
            <w:r w:rsidR="00475646" w:rsidRPr="00155EE4">
              <w:rPr>
                <w:b/>
              </w:rPr>
              <w:t>, Eur</w:t>
            </w:r>
          </w:p>
          <w:p w:rsidR="003E74BF" w:rsidRPr="00F97F73" w:rsidRDefault="00E026E3" w:rsidP="00184E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(su </w:t>
            </w:r>
            <w:r w:rsidR="004F11D4">
              <w:rPr>
                <w:i/>
                <w:sz w:val="20"/>
                <w:szCs w:val="20"/>
              </w:rPr>
              <w:t>PVM)</w:t>
            </w:r>
          </w:p>
        </w:tc>
      </w:tr>
      <w:tr w:rsidR="00D00783" w:rsidRPr="000867B9" w:rsidTr="00E026E3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 Eur</w:t>
            </w:r>
          </w:p>
        </w:tc>
        <w:tc>
          <w:tcPr>
            <w:tcW w:w="993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 finansuoti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išlaidų dalis, %</w:t>
            </w:r>
          </w:p>
        </w:tc>
        <w:tc>
          <w:tcPr>
            <w:tcW w:w="1134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</w:t>
            </w:r>
          </w:p>
          <w:p w:rsidR="003E74BF" w:rsidRPr="00155EE4" w:rsidRDefault="003E74BF" w:rsidP="00E83A00">
            <w:pPr>
              <w:jc w:val="center"/>
            </w:pPr>
            <w:r w:rsidRPr="00155EE4">
              <w:t xml:space="preserve"> Eur</w:t>
            </w:r>
          </w:p>
        </w:tc>
        <w:tc>
          <w:tcPr>
            <w:tcW w:w="1275" w:type="dxa"/>
            <w:gridSpan w:val="2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finansuoti išlaidų dalis, %</w:t>
            </w:r>
          </w:p>
        </w:tc>
      </w:tr>
      <w:tr w:rsidR="00D00783" w:rsidRPr="000867B9" w:rsidTr="00E026E3">
        <w:trPr>
          <w:trHeight w:val="274"/>
        </w:trPr>
        <w:tc>
          <w:tcPr>
            <w:tcW w:w="562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2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3</w:t>
            </w:r>
          </w:p>
        </w:tc>
        <w:tc>
          <w:tcPr>
            <w:tcW w:w="1560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4</w:t>
            </w:r>
          </w:p>
        </w:tc>
        <w:tc>
          <w:tcPr>
            <w:tcW w:w="1105" w:type="dxa"/>
          </w:tcPr>
          <w:p w:rsidR="003E74BF" w:rsidRPr="00155EE4" w:rsidRDefault="009951D0" w:rsidP="009951D0">
            <w:pPr>
              <w:jc w:val="center"/>
            </w:pPr>
            <w:r w:rsidRPr="00155EE4">
              <w:t>5</w:t>
            </w:r>
          </w:p>
        </w:tc>
        <w:tc>
          <w:tcPr>
            <w:tcW w:w="1417" w:type="dxa"/>
          </w:tcPr>
          <w:p w:rsidR="003E74BF" w:rsidRPr="00155EE4" w:rsidRDefault="009951D0" w:rsidP="009951D0">
            <w:pPr>
              <w:jc w:val="center"/>
            </w:pPr>
            <w:r w:rsidRPr="00155EE4">
              <w:t>6</w:t>
            </w:r>
          </w:p>
        </w:tc>
        <w:tc>
          <w:tcPr>
            <w:tcW w:w="1418" w:type="dxa"/>
          </w:tcPr>
          <w:p w:rsidR="003E74BF" w:rsidRPr="00155EE4" w:rsidRDefault="009951D0" w:rsidP="009951D0">
            <w:pPr>
              <w:jc w:val="center"/>
            </w:pPr>
            <w:r w:rsidRPr="00155EE4">
              <w:t>7</w:t>
            </w:r>
          </w:p>
        </w:tc>
        <w:tc>
          <w:tcPr>
            <w:tcW w:w="1417" w:type="dxa"/>
          </w:tcPr>
          <w:p w:rsidR="003E74BF" w:rsidRPr="00155EE4" w:rsidRDefault="009951D0" w:rsidP="009951D0">
            <w:pPr>
              <w:jc w:val="center"/>
            </w:pPr>
            <w:r w:rsidRPr="00155EE4">
              <w:t>8</w:t>
            </w:r>
          </w:p>
        </w:tc>
        <w:tc>
          <w:tcPr>
            <w:tcW w:w="993" w:type="dxa"/>
          </w:tcPr>
          <w:p w:rsidR="003E74BF" w:rsidRPr="00155EE4" w:rsidRDefault="009951D0" w:rsidP="009951D0">
            <w:pPr>
              <w:jc w:val="center"/>
            </w:pPr>
            <w:r w:rsidRPr="00155EE4">
              <w:t>9</w:t>
            </w:r>
          </w:p>
        </w:tc>
        <w:tc>
          <w:tcPr>
            <w:tcW w:w="1134" w:type="dxa"/>
          </w:tcPr>
          <w:p w:rsidR="003E74BF" w:rsidRPr="00155EE4" w:rsidRDefault="009951D0" w:rsidP="009951D0">
            <w:pPr>
              <w:jc w:val="center"/>
            </w:pPr>
            <w:r w:rsidRPr="00155EE4">
              <w:t>10</w:t>
            </w:r>
          </w:p>
        </w:tc>
        <w:tc>
          <w:tcPr>
            <w:tcW w:w="1275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11</w:t>
            </w:r>
          </w:p>
        </w:tc>
      </w:tr>
      <w:tr w:rsidR="00582907" w:rsidRPr="000867B9" w:rsidTr="00155EE4">
        <w:trPr>
          <w:trHeight w:val="274"/>
        </w:trPr>
        <w:tc>
          <w:tcPr>
            <w:tcW w:w="14283" w:type="dxa"/>
            <w:gridSpan w:val="16"/>
          </w:tcPr>
          <w:p w:rsidR="00582907" w:rsidRPr="002D2411" w:rsidRDefault="002D2411" w:rsidP="002D2411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2D2411">
              <w:rPr>
                <w:rFonts w:cs="Times New Roman"/>
                <w:b/>
                <w:szCs w:val="24"/>
                <w:lang w:val="lt-LT"/>
              </w:rPr>
              <w:t>VPS I</w:t>
            </w:r>
            <w:r w:rsidR="00E026E3">
              <w:rPr>
                <w:rFonts w:cs="Times New Roman"/>
                <w:b/>
                <w:szCs w:val="24"/>
                <w:lang w:val="lt-LT"/>
              </w:rPr>
              <w:t>I</w:t>
            </w:r>
            <w:r w:rsidR="00C56481" w:rsidRPr="002D2411">
              <w:rPr>
                <w:rFonts w:cs="Times New Roman"/>
                <w:b/>
                <w:szCs w:val="24"/>
                <w:lang w:val="lt-LT"/>
              </w:rPr>
              <w:t xml:space="preserve"> prioriteto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 priemonės „</w:t>
            </w:r>
            <w:r w:rsidR="00E026E3" w:rsidRPr="00A36CF7">
              <w:rPr>
                <w:b/>
                <w:sz w:val="22"/>
              </w:rPr>
              <w:t>„</w:t>
            </w:r>
            <w:proofErr w:type="spellStart"/>
            <w:r w:rsidR="00E026E3" w:rsidRPr="00A36CF7">
              <w:rPr>
                <w:b/>
                <w:sz w:val="22"/>
              </w:rPr>
              <w:t>Pagrindinės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paslaugos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ir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kaimų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atnaujinimas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kaimo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vietovėse</w:t>
            </w:r>
            <w:proofErr w:type="spellEnd"/>
            <w:r w:rsidR="00E026E3" w:rsidRPr="00A36CF7">
              <w:rPr>
                <w:b/>
                <w:sz w:val="22"/>
              </w:rPr>
              <w:t xml:space="preserve">“ </w:t>
            </w:r>
            <w:proofErr w:type="spellStart"/>
            <w:r w:rsidR="00E026E3" w:rsidRPr="00A36CF7">
              <w:rPr>
                <w:b/>
                <w:sz w:val="22"/>
              </w:rPr>
              <w:t>veiklos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srities</w:t>
            </w:r>
            <w:proofErr w:type="spellEnd"/>
            <w:r w:rsidR="00E026E3" w:rsidRPr="00A36CF7">
              <w:rPr>
                <w:b/>
                <w:sz w:val="22"/>
              </w:rPr>
              <w:t xml:space="preserve"> „</w:t>
            </w:r>
            <w:proofErr w:type="spellStart"/>
            <w:r w:rsidR="00E026E3" w:rsidRPr="00A36CF7">
              <w:rPr>
                <w:b/>
                <w:sz w:val="22"/>
              </w:rPr>
              <w:t>Parama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investicijoms</w:t>
            </w:r>
            <w:proofErr w:type="spellEnd"/>
            <w:r w:rsidR="00E026E3" w:rsidRPr="00A36CF7">
              <w:rPr>
                <w:b/>
                <w:sz w:val="22"/>
              </w:rPr>
              <w:t xml:space="preserve"> į </w:t>
            </w:r>
            <w:proofErr w:type="spellStart"/>
            <w:r w:rsidR="00E026E3" w:rsidRPr="00A36CF7">
              <w:rPr>
                <w:b/>
                <w:sz w:val="22"/>
              </w:rPr>
              <w:t>visų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rūšių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mažos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apimties</w:t>
            </w:r>
            <w:proofErr w:type="spellEnd"/>
            <w:r w:rsidR="00E026E3" w:rsidRPr="00A36CF7">
              <w:rPr>
                <w:b/>
                <w:sz w:val="22"/>
              </w:rPr>
              <w:t xml:space="preserve"> </w:t>
            </w:r>
            <w:proofErr w:type="spellStart"/>
            <w:r w:rsidR="00E026E3" w:rsidRPr="00A36CF7">
              <w:rPr>
                <w:b/>
                <w:sz w:val="22"/>
              </w:rPr>
              <w:t>infrastruktūrą</w:t>
            </w:r>
            <w:proofErr w:type="spellEnd"/>
            <w:r w:rsidR="00E026E3" w:rsidRPr="00A36CF7">
              <w:rPr>
                <w:b/>
                <w:sz w:val="22"/>
              </w:rPr>
              <w:t xml:space="preserve">“ </w:t>
            </w:r>
            <w:proofErr w:type="spellStart"/>
            <w:r w:rsidR="00E026E3" w:rsidRPr="00A36CF7">
              <w:rPr>
                <w:b/>
                <w:sz w:val="22"/>
              </w:rPr>
              <w:t>Nr</w:t>
            </w:r>
            <w:proofErr w:type="spellEnd"/>
            <w:r w:rsidR="00E026E3" w:rsidRPr="00A36CF7">
              <w:rPr>
                <w:b/>
                <w:sz w:val="22"/>
              </w:rPr>
              <w:t>. LEADER-19.2-7.</w:t>
            </w:r>
            <w:r w:rsidR="00E026E3">
              <w:rPr>
                <w:b/>
                <w:sz w:val="22"/>
              </w:rPr>
              <w:t>2</w:t>
            </w:r>
          </w:p>
        </w:tc>
      </w:tr>
      <w:tr w:rsidR="00BB253A" w:rsidRPr="000867B9" w:rsidTr="00E026E3">
        <w:trPr>
          <w:gridAfter w:val="1"/>
          <w:wAfter w:w="28" w:type="dxa"/>
          <w:trHeight w:val="274"/>
        </w:trPr>
        <w:tc>
          <w:tcPr>
            <w:tcW w:w="534" w:type="dxa"/>
          </w:tcPr>
          <w:p w:rsidR="00DF7B2C" w:rsidRPr="00155EE4" w:rsidRDefault="00DF7B2C" w:rsidP="00155EE4">
            <w:pPr>
              <w:ind w:right="-108"/>
            </w:pPr>
            <w:r w:rsidRPr="00155EE4">
              <w:t>1.1.</w:t>
            </w:r>
          </w:p>
        </w:tc>
        <w:tc>
          <w:tcPr>
            <w:tcW w:w="1701" w:type="dxa"/>
            <w:gridSpan w:val="2"/>
          </w:tcPr>
          <w:p w:rsidR="00DF7B2C" w:rsidRPr="002D2411" w:rsidRDefault="00E026E3" w:rsidP="00E825E7">
            <w:pPr>
              <w:jc w:val="both"/>
            </w:pPr>
            <w:r>
              <w:rPr>
                <w:sz w:val="22"/>
              </w:rPr>
              <w:t>TAUR-LEADER-6B-I-8-1-2018</w:t>
            </w:r>
          </w:p>
        </w:tc>
        <w:tc>
          <w:tcPr>
            <w:tcW w:w="1701" w:type="dxa"/>
            <w:gridSpan w:val="2"/>
          </w:tcPr>
          <w:p w:rsidR="00DF7B2C" w:rsidRPr="00155EE4" w:rsidRDefault="00E026E3" w:rsidP="00E825E7">
            <w:pPr>
              <w:jc w:val="both"/>
            </w:pPr>
            <w:r>
              <w:rPr>
                <w:sz w:val="22"/>
              </w:rPr>
              <w:t>Tauragės r. savivaldybės administracija</w:t>
            </w:r>
          </w:p>
        </w:tc>
        <w:tc>
          <w:tcPr>
            <w:tcW w:w="1560" w:type="dxa"/>
            <w:gridSpan w:val="2"/>
          </w:tcPr>
          <w:p w:rsidR="00DF7B2C" w:rsidRPr="00155EE4" w:rsidRDefault="003B0F4E" w:rsidP="00E026E3">
            <w:pPr>
              <w:jc w:val="both"/>
            </w:pPr>
            <w:r>
              <w:t>2018-</w:t>
            </w:r>
            <w:r w:rsidR="00E026E3">
              <w:t>10</w:t>
            </w:r>
            <w:r>
              <w:t>-</w:t>
            </w:r>
            <w:r w:rsidR="00E026E3">
              <w:t>08</w:t>
            </w:r>
          </w:p>
        </w:tc>
        <w:tc>
          <w:tcPr>
            <w:tcW w:w="1133" w:type="dxa"/>
            <w:gridSpan w:val="2"/>
          </w:tcPr>
          <w:p w:rsidR="00DF7B2C" w:rsidRPr="00155EE4" w:rsidRDefault="00E026E3" w:rsidP="002D2411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DF7B2C" w:rsidRPr="00155EE4" w:rsidRDefault="00E026E3" w:rsidP="00E825E7">
            <w:pPr>
              <w:jc w:val="both"/>
            </w:pPr>
            <w:r>
              <w:t>24 403,00</w:t>
            </w:r>
          </w:p>
        </w:tc>
        <w:tc>
          <w:tcPr>
            <w:tcW w:w="1418" w:type="dxa"/>
          </w:tcPr>
          <w:p w:rsidR="00DF7B2C" w:rsidRPr="00155EE4" w:rsidRDefault="00E026E3" w:rsidP="00E825E7">
            <w:pPr>
              <w:jc w:val="both"/>
            </w:pPr>
            <w:r>
              <w:t>24 403,00</w:t>
            </w:r>
          </w:p>
        </w:tc>
        <w:tc>
          <w:tcPr>
            <w:tcW w:w="1417" w:type="dxa"/>
          </w:tcPr>
          <w:p w:rsidR="00DF7B2C" w:rsidRPr="00155EE4" w:rsidRDefault="00E026E3" w:rsidP="00FF57CC">
            <w:pPr>
              <w:jc w:val="both"/>
            </w:pPr>
            <w:r>
              <w:t>24 403,00</w:t>
            </w:r>
          </w:p>
        </w:tc>
        <w:tc>
          <w:tcPr>
            <w:tcW w:w="993" w:type="dxa"/>
          </w:tcPr>
          <w:p w:rsidR="00DF7B2C" w:rsidRPr="00155EE4" w:rsidRDefault="00FF57CC" w:rsidP="00E825E7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DF7B2C" w:rsidRPr="00155EE4" w:rsidRDefault="00E026E3" w:rsidP="00FF57CC">
            <w:pPr>
              <w:jc w:val="both"/>
            </w:pPr>
            <w:r>
              <w:t>24 403,00</w:t>
            </w:r>
          </w:p>
        </w:tc>
        <w:tc>
          <w:tcPr>
            <w:tcW w:w="1247" w:type="dxa"/>
          </w:tcPr>
          <w:p w:rsidR="00DF7B2C" w:rsidRPr="00155EE4" w:rsidRDefault="00FF57CC" w:rsidP="00E825E7">
            <w:pPr>
              <w:jc w:val="both"/>
            </w:pPr>
            <w:r>
              <w:t>100</w:t>
            </w:r>
          </w:p>
        </w:tc>
      </w:tr>
      <w:tr w:rsidR="003B0F4E" w:rsidRPr="000867B9" w:rsidTr="00E026E3">
        <w:trPr>
          <w:gridAfter w:val="1"/>
          <w:wAfter w:w="28" w:type="dxa"/>
          <w:trHeight w:val="274"/>
        </w:trPr>
        <w:tc>
          <w:tcPr>
            <w:tcW w:w="534" w:type="dxa"/>
          </w:tcPr>
          <w:p w:rsidR="003B0F4E" w:rsidRPr="00155EE4" w:rsidRDefault="003B0F4E" w:rsidP="00155EE4">
            <w:pPr>
              <w:ind w:right="-108"/>
            </w:pPr>
            <w:r>
              <w:t>1.2.</w:t>
            </w:r>
          </w:p>
        </w:tc>
        <w:tc>
          <w:tcPr>
            <w:tcW w:w="1701" w:type="dxa"/>
            <w:gridSpan w:val="2"/>
          </w:tcPr>
          <w:p w:rsidR="003B0F4E" w:rsidRPr="002D2411" w:rsidRDefault="00E026E3" w:rsidP="00E825E7">
            <w:pPr>
              <w:jc w:val="both"/>
              <w:rPr>
                <w:caps/>
              </w:rPr>
            </w:pPr>
            <w:r>
              <w:rPr>
                <w:sz w:val="22"/>
              </w:rPr>
              <w:t>TAUR-LEADER-6B-I-8</w:t>
            </w:r>
            <w:r>
              <w:rPr>
                <w:sz w:val="22"/>
              </w:rPr>
              <w:t>-2</w:t>
            </w:r>
            <w:r>
              <w:rPr>
                <w:sz w:val="22"/>
              </w:rPr>
              <w:t>-2018</w:t>
            </w:r>
          </w:p>
        </w:tc>
        <w:tc>
          <w:tcPr>
            <w:tcW w:w="1701" w:type="dxa"/>
            <w:gridSpan w:val="2"/>
          </w:tcPr>
          <w:p w:rsidR="003B0F4E" w:rsidRDefault="00E026E3" w:rsidP="00E825E7">
            <w:pPr>
              <w:jc w:val="both"/>
            </w:pPr>
            <w:r>
              <w:rPr>
                <w:sz w:val="22"/>
              </w:rPr>
              <w:t>Tauragės r. savivaldybės administracija</w:t>
            </w:r>
          </w:p>
        </w:tc>
        <w:tc>
          <w:tcPr>
            <w:tcW w:w="1560" w:type="dxa"/>
            <w:gridSpan w:val="2"/>
          </w:tcPr>
          <w:p w:rsidR="003B0F4E" w:rsidRDefault="00E026E3" w:rsidP="00E026E3">
            <w:pPr>
              <w:jc w:val="both"/>
            </w:pPr>
            <w:r>
              <w:t>2018-10-08</w:t>
            </w:r>
          </w:p>
        </w:tc>
        <w:tc>
          <w:tcPr>
            <w:tcW w:w="1133" w:type="dxa"/>
            <w:gridSpan w:val="2"/>
          </w:tcPr>
          <w:p w:rsidR="003B0F4E" w:rsidRDefault="00E026E3" w:rsidP="002D2411">
            <w:pPr>
              <w:jc w:val="center"/>
            </w:pPr>
            <w:r>
              <w:t>80</w:t>
            </w:r>
          </w:p>
          <w:p w:rsidR="003B0F4E" w:rsidRPr="003B0F4E" w:rsidRDefault="003B0F4E" w:rsidP="003B0F4E">
            <w:pPr>
              <w:jc w:val="center"/>
            </w:pPr>
          </w:p>
        </w:tc>
        <w:tc>
          <w:tcPr>
            <w:tcW w:w="1417" w:type="dxa"/>
          </w:tcPr>
          <w:p w:rsidR="003B0F4E" w:rsidRDefault="00E026E3" w:rsidP="00E825E7">
            <w:pPr>
              <w:jc w:val="both"/>
            </w:pPr>
            <w:r>
              <w:t>24 403,00</w:t>
            </w:r>
          </w:p>
        </w:tc>
        <w:tc>
          <w:tcPr>
            <w:tcW w:w="1418" w:type="dxa"/>
          </w:tcPr>
          <w:p w:rsidR="003B0F4E" w:rsidRDefault="00E026E3" w:rsidP="00E825E7">
            <w:pPr>
              <w:jc w:val="both"/>
            </w:pPr>
            <w:r>
              <w:t>24 403,00</w:t>
            </w:r>
          </w:p>
        </w:tc>
        <w:tc>
          <w:tcPr>
            <w:tcW w:w="1417" w:type="dxa"/>
          </w:tcPr>
          <w:p w:rsidR="003B0F4E" w:rsidRDefault="00E026E3" w:rsidP="00FF57CC">
            <w:pPr>
              <w:jc w:val="both"/>
            </w:pPr>
            <w:r>
              <w:t>24 403,00</w:t>
            </w:r>
          </w:p>
        </w:tc>
        <w:tc>
          <w:tcPr>
            <w:tcW w:w="993" w:type="dxa"/>
          </w:tcPr>
          <w:p w:rsidR="003B0F4E" w:rsidRDefault="003B0F4E" w:rsidP="00E825E7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3B0F4E" w:rsidRDefault="00E026E3" w:rsidP="00FF57CC">
            <w:pPr>
              <w:jc w:val="both"/>
            </w:pPr>
            <w:r>
              <w:t>24 403,00</w:t>
            </w:r>
          </w:p>
        </w:tc>
        <w:tc>
          <w:tcPr>
            <w:tcW w:w="1247" w:type="dxa"/>
          </w:tcPr>
          <w:p w:rsidR="003B0F4E" w:rsidRDefault="003B0F4E" w:rsidP="00E825E7">
            <w:pPr>
              <w:jc w:val="both"/>
            </w:pPr>
            <w:r>
              <w:t>100</w:t>
            </w:r>
          </w:p>
        </w:tc>
      </w:tr>
      <w:tr w:rsidR="00D00783" w:rsidRPr="000867B9" w:rsidTr="00E62342">
        <w:trPr>
          <w:trHeight w:val="341"/>
        </w:trPr>
        <w:tc>
          <w:tcPr>
            <w:tcW w:w="11874" w:type="dxa"/>
            <w:gridSpan w:val="13"/>
          </w:tcPr>
          <w:p w:rsidR="00D00783" w:rsidRPr="00155EE4" w:rsidRDefault="00D00783" w:rsidP="00DF7B2C"/>
        </w:tc>
        <w:tc>
          <w:tcPr>
            <w:tcW w:w="1134" w:type="dxa"/>
          </w:tcPr>
          <w:p w:rsidR="00D00783" w:rsidRPr="00155EE4" w:rsidRDefault="00D00783" w:rsidP="004F11D4">
            <w:r w:rsidRPr="00155EE4">
              <w:rPr>
                <w:b/>
              </w:rPr>
              <w:t xml:space="preserve">Iš viso, </w:t>
            </w:r>
            <w:r w:rsidR="005C6371" w:rsidRPr="00155EE4">
              <w:rPr>
                <w:b/>
              </w:rPr>
              <w:t>E</w:t>
            </w:r>
            <w:r w:rsidRPr="00155EE4">
              <w:rPr>
                <w:b/>
              </w:rPr>
              <w:t xml:space="preserve">ur: </w:t>
            </w:r>
          </w:p>
        </w:tc>
        <w:tc>
          <w:tcPr>
            <w:tcW w:w="1275" w:type="dxa"/>
            <w:gridSpan w:val="2"/>
          </w:tcPr>
          <w:p w:rsidR="004F11D4" w:rsidRDefault="004F11D4" w:rsidP="00F37650">
            <w:pPr>
              <w:jc w:val="center"/>
            </w:pPr>
          </w:p>
          <w:p w:rsidR="004F11D4" w:rsidRPr="004F11D4" w:rsidRDefault="00E026E3" w:rsidP="00F37650">
            <w:pPr>
              <w:jc w:val="center"/>
              <w:rPr>
                <w:b/>
              </w:rPr>
            </w:pPr>
            <w:r>
              <w:rPr>
                <w:b/>
              </w:rPr>
              <w:t>48 806,00</w:t>
            </w:r>
            <w:bookmarkStart w:id="1" w:name="_GoBack"/>
            <w:bookmarkEnd w:id="1"/>
          </w:p>
        </w:tc>
      </w:tr>
    </w:tbl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</w:t>
      </w:r>
      <w:r w:rsidR="004F11D4">
        <w:t xml:space="preserve">               </w:t>
      </w:r>
      <w:r w:rsidRPr="000867B9">
        <w:t xml:space="preserve">    </w:t>
      </w:r>
      <w:r w:rsidR="004F11D4">
        <w:t>Nijolė Tirevičienė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</w:t>
      </w:r>
      <w:r w:rsidR="004F11D4">
        <w:t xml:space="preserve">               </w:t>
      </w:r>
      <w:r w:rsidR="00632309" w:rsidRPr="000867B9">
        <w:t xml:space="preserve"> </w:t>
      </w:r>
      <w:r w:rsidR="004F11D4">
        <w:t>Laima Šveikauskienė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155EE4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1B" w:rsidRDefault="0034101B" w:rsidP="005A693A">
      <w:r>
        <w:separator/>
      </w:r>
    </w:p>
  </w:endnote>
  <w:endnote w:type="continuationSeparator" w:id="0">
    <w:p w:rsidR="0034101B" w:rsidRDefault="0034101B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A866E4" w:rsidP="00155EE4">
    <w:pPr>
      <w:jc w:val="right"/>
    </w:pPr>
    <w:r>
      <w:t xml:space="preserve">2017 m. gruodžio 20 </w:t>
    </w:r>
    <w:r w:rsidR="003242A1">
      <w:t>d. įsakymas Nr. BRA-</w:t>
    </w:r>
    <w:r>
      <w:t>177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E4" w:rsidRDefault="00A866E4" w:rsidP="00A866E4">
    <w:pPr>
      <w:pStyle w:val="Footer"/>
      <w:jc w:val="right"/>
      <w:rPr>
        <w:szCs w:val="22"/>
      </w:rPr>
    </w:pPr>
    <w:r>
      <w:t>2017 m. gruodžio 20 d. įsakymas Nr. BRA-177</w:t>
    </w:r>
  </w:p>
  <w:p w:rsidR="00810197" w:rsidRPr="00A866E4" w:rsidRDefault="00810197" w:rsidP="00A8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1B" w:rsidRDefault="0034101B" w:rsidP="005A693A">
      <w:r>
        <w:separator/>
      </w:r>
    </w:p>
  </w:footnote>
  <w:footnote w:type="continuationSeparator" w:id="0">
    <w:p w:rsidR="0034101B" w:rsidRDefault="0034101B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E3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10F"/>
    <w:multiLevelType w:val="hybridMultilevel"/>
    <w:tmpl w:val="6958C824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51D"/>
    <w:rsid w:val="00033BAB"/>
    <w:rsid w:val="000341FC"/>
    <w:rsid w:val="00051F15"/>
    <w:rsid w:val="00061040"/>
    <w:rsid w:val="00066CC2"/>
    <w:rsid w:val="00070529"/>
    <w:rsid w:val="0007311E"/>
    <w:rsid w:val="00073532"/>
    <w:rsid w:val="0008202C"/>
    <w:rsid w:val="00084958"/>
    <w:rsid w:val="000867B9"/>
    <w:rsid w:val="00095618"/>
    <w:rsid w:val="000961BE"/>
    <w:rsid w:val="000B4EE5"/>
    <w:rsid w:val="000C1AD9"/>
    <w:rsid w:val="000C6415"/>
    <w:rsid w:val="000D129E"/>
    <w:rsid w:val="000D6D20"/>
    <w:rsid w:val="001115BB"/>
    <w:rsid w:val="00111C85"/>
    <w:rsid w:val="001130FB"/>
    <w:rsid w:val="00114A0C"/>
    <w:rsid w:val="001332A0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F1B"/>
    <w:rsid w:val="00197DA2"/>
    <w:rsid w:val="001A09EC"/>
    <w:rsid w:val="001A523C"/>
    <w:rsid w:val="001B1361"/>
    <w:rsid w:val="001B3117"/>
    <w:rsid w:val="001B6B66"/>
    <w:rsid w:val="001B7D40"/>
    <w:rsid w:val="001C1069"/>
    <w:rsid w:val="001C27E4"/>
    <w:rsid w:val="001C4907"/>
    <w:rsid w:val="001C5FC4"/>
    <w:rsid w:val="001E115F"/>
    <w:rsid w:val="001E1CD1"/>
    <w:rsid w:val="001E6FD2"/>
    <w:rsid w:val="00200012"/>
    <w:rsid w:val="002031CC"/>
    <w:rsid w:val="00203A47"/>
    <w:rsid w:val="002054D8"/>
    <w:rsid w:val="00205944"/>
    <w:rsid w:val="00210C0B"/>
    <w:rsid w:val="00210D43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91D14"/>
    <w:rsid w:val="0029464E"/>
    <w:rsid w:val="002A49E5"/>
    <w:rsid w:val="002B1E77"/>
    <w:rsid w:val="002B3D1C"/>
    <w:rsid w:val="002C5F55"/>
    <w:rsid w:val="002D2411"/>
    <w:rsid w:val="002D2B8D"/>
    <w:rsid w:val="002D3204"/>
    <w:rsid w:val="002E595A"/>
    <w:rsid w:val="002F0B8F"/>
    <w:rsid w:val="00304F8E"/>
    <w:rsid w:val="003062EE"/>
    <w:rsid w:val="003231E4"/>
    <w:rsid w:val="003242A1"/>
    <w:rsid w:val="0034101B"/>
    <w:rsid w:val="003441C0"/>
    <w:rsid w:val="003543AF"/>
    <w:rsid w:val="0036408F"/>
    <w:rsid w:val="003666A8"/>
    <w:rsid w:val="00376529"/>
    <w:rsid w:val="003950DF"/>
    <w:rsid w:val="0039579A"/>
    <w:rsid w:val="003B0F4E"/>
    <w:rsid w:val="003B7799"/>
    <w:rsid w:val="003C269B"/>
    <w:rsid w:val="003D3DDA"/>
    <w:rsid w:val="003E35B1"/>
    <w:rsid w:val="003E74BF"/>
    <w:rsid w:val="003E7518"/>
    <w:rsid w:val="003F1EDE"/>
    <w:rsid w:val="003F6812"/>
    <w:rsid w:val="00403483"/>
    <w:rsid w:val="004153A4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1985"/>
    <w:rsid w:val="004B7B92"/>
    <w:rsid w:val="004C31FE"/>
    <w:rsid w:val="004E3177"/>
    <w:rsid w:val="004F0328"/>
    <w:rsid w:val="004F0A62"/>
    <w:rsid w:val="004F11D4"/>
    <w:rsid w:val="005035CE"/>
    <w:rsid w:val="005053E4"/>
    <w:rsid w:val="00505DB9"/>
    <w:rsid w:val="00510D72"/>
    <w:rsid w:val="0051453C"/>
    <w:rsid w:val="005150CD"/>
    <w:rsid w:val="00515B63"/>
    <w:rsid w:val="005232A5"/>
    <w:rsid w:val="00524655"/>
    <w:rsid w:val="00530260"/>
    <w:rsid w:val="005513E3"/>
    <w:rsid w:val="00561ECF"/>
    <w:rsid w:val="00562D23"/>
    <w:rsid w:val="0056555B"/>
    <w:rsid w:val="00573E4D"/>
    <w:rsid w:val="00582003"/>
    <w:rsid w:val="00582907"/>
    <w:rsid w:val="00583D29"/>
    <w:rsid w:val="00586CB6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71820"/>
    <w:rsid w:val="006718F2"/>
    <w:rsid w:val="00675CD5"/>
    <w:rsid w:val="00677FED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4AE3"/>
    <w:rsid w:val="006D51D3"/>
    <w:rsid w:val="006E2CCF"/>
    <w:rsid w:val="006F60AE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61331"/>
    <w:rsid w:val="00765998"/>
    <w:rsid w:val="00767166"/>
    <w:rsid w:val="00776054"/>
    <w:rsid w:val="0079390E"/>
    <w:rsid w:val="00796168"/>
    <w:rsid w:val="007A685D"/>
    <w:rsid w:val="007B1B0C"/>
    <w:rsid w:val="007C5FE6"/>
    <w:rsid w:val="007F0A82"/>
    <w:rsid w:val="0080752C"/>
    <w:rsid w:val="00810197"/>
    <w:rsid w:val="0081440A"/>
    <w:rsid w:val="00815A32"/>
    <w:rsid w:val="0082339A"/>
    <w:rsid w:val="00825319"/>
    <w:rsid w:val="008305CC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19D0"/>
    <w:rsid w:val="008F2815"/>
    <w:rsid w:val="008F3BA8"/>
    <w:rsid w:val="00900592"/>
    <w:rsid w:val="00907EE7"/>
    <w:rsid w:val="00921565"/>
    <w:rsid w:val="00921599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50F3"/>
    <w:rsid w:val="00A26748"/>
    <w:rsid w:val="00A4049B"/>
    <w:rsid w:val="00A46ADF"/>
    <w:rsid w:val="00A52351"/>
    <w:rsid w:val="00A541F9"/>
    <w:rsid w:val="00A56C7D"/>
    <w:rsid w:val="00A66895"/>
    <w:rsid w:val="00A6782A"/>
    <w:rsid w:val="00A67C54"/>
    <w:rsid w:val="00A811CA"/>
    <w:rsid w:val="00A81A8A"/>
    <w:rsid w:val="00A866E4"/>
    <w:rsid w:val="00A9066A"/>
    <w:rsid w:val="00AB2ED8"/>
    <w:rsid w:val="00AE4F53"/>
    <w:rsid w:val="00AE75A8"/>
    <w:rsid w:val="00AF53B6"/>
    <w:rsid w:val="00B0082A"/>
    <w:rsid w:val="00B0747F"/>
    <w:rsid w:val="00B16A20"/>
    <w:rsid w:val="00B2658A"/>
    <w:rsid w:val="00B32BBC"/>
    <w:rsid w:val="00B3456F"/>
    <w:rsid w:val="00B353E8"/>
    <w:rsid w:val="00B37DE0"/>
    <w:rsid w:val="00B41B9E"/>
    <w:rsid w:val="00B45D85"/>
    <w:rsid w:val="00B51E74"/>
    <w:rsid w:val="00B557B2"/>
    <w:rsid w:val="00B60CCC"/>
    <w:rsid w:val="00B61D53"/>
    <w:rsid w:val="00B863B2"/>
    <w:rsid w:val="00BA71B4"/>
    <w:rsid w:val="00BB253A"/>
    <w:rsid w:val="00BB3AFF"/>
    <w:rsid w:val="00BE798D"/>
    <w:rsid w:val="00BF0A73"/>
    <w:rsid w:val="00BF1062"/>
    <w:rsid w:val="00C02263"/>
    <w:rsid w:val="00C21EB0"/>
    <w:rsid w:val="00C232F3"/>
    <w:rsid w:val="00C52FD2"/>
    <w:rsid w:val="00C56481"/>
    <w:rsid w:val="00C717A6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E0FA2"/>
    <w:rsid w:val="00CE1611"/>
    <w:rsid w:val="00CE1F42"/>
    <w:rsid w:val="00CF217F"/>
    <w:rsid w:val="00CF55DE"/>
    <w:rsid w:val="00D0010E"/>
    <w:rsid w:val="00D00783"/>
    <w:rsid w:val="00D14174"/>
    <w:rsid w:val="00D17556"/>
    <w:rsid w:val="00D20B05"/>
    <w:rsid w:val="00D225C6"/>
    <w:rsid w:val="00D23733"/>
    <w:rsid w:val="00D30280"/>
    <w:rsid w:val="00D36E61"/>
    <w:rsid w:val="00D52108"/>
    <w:rsid w:val="00D55678"/>
    <w:rsid w:val="00D7015A"/>
    <w:rsid w:val="00D73EF5"/>
    <w:rsid w:val="00D75922"/>
    <w:rsid w:val="00D82CFF"/>
    <w:rsid w:val="00D832E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F4C43"/>
    <w:rsid w:val="00DF7B2C"/>
    <w:rsid w:val="00E01536"/>
    <w:rsid w:val="00E026E3"/>
    <w:rsid w:val="00E21A5E"/>
    <w:rsid w:val="00E26CE8"/>
    <w:rsid w:val="00E35FF9"/>
    <w:rsid w:val="00E438D5"/>
    <w:rsid w:val="00E4477A"/>
    <w:rsid w:val="00E52894"/>
    <w:rsid w:val="00E60A64"/>
    <w:rsid w:val="00E620A5"/>
    <w:rsid w:val="00E62342"/>
    <w:rsid w:val="00E63F08"/>
    <w:rsid w:val="00E647B6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7C15"/>
    <w:rsid w:val="00EC455C"/>
    <w:rsid w:val="00ED3738"/>
    <w:rsid w:val="00ED47AF"/>
    <w:rsid w:val="00ED4A15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5569A"/>
    <w:rsid w:val="00F55DEC"/>
    <w:rsid w:val="00F579FF"/>
    <w:rsid w:val="00F61F06"/>
    <w:rsid w:val="00F6693C"/>
    <w:rsid w:val="00F82B64"/>
    <w:rsid w:val="00F84CB4"/>
    <w:rsid w:val="00F85919"/>
    <w:rsid w:val="00F97F73"/>
    <w:rsid w:val="00FD0F1A"/>
    <w:rsid w:val="00FD3A01"/>
    <w:rsid w:val="00FD560E"/>
    <w:rsid w:val="00FE3E75"/>
    <w:rsid w:val="00FE74EE"/>
    <w:rsid w:val="00FF1A2A"/>
    <w:rsid w:val="00FF1A84"/>
    <w:rsid w:val="00FF2812"/>
    <w:rsid w:val="00FF3DBC"/>
    <w:rsid w:val="00FF57C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4F11D4"/>
    <w:rPr>
      <w:b/>
      <w:bCs/>
    </w:rPr>
  </w:style>
  <w:style w:type="character" w:styleId="Emphasis">
    <w:name w:val="Emphasis"/>
    <w:basedOn w:val="DefaultParagraphFont"/>
    <w:uiPriority w:val="20"/>
    <w:qFormat/>
    <w:rsid w:val="004F1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4F11D4"/>
    <w:rPr>
      <w:b/>
      <w:bCs/>
    </w:rPr>
  </w:style>
  <w:style w:type="character" w:styleId="Emphasis">
    <w:name w:val="Emphasis"/>
    <w:basedOn w:val="DefaultParagraphFont"/>
    <w:uiPriority w:val="20"/>
    <w:qFormat/>
    <w:rsid w:val="004F1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2</cp:revision>
  <cp:lastPrinted>2018-10-15T12:55:00Z</cp:lastPrinted>
  <dcterms:created xsi:type="dcterms:W3CDTF">2018-12-11T07:11:00Z</dcterms:created>
  <dcterms:modified xsi:type="dcterms:W3CDTF">2018-12-11T07:11:00Z</dcterms:modified>
</cp:coreProperties>
</file>