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CC" w:rsidRPr="000867B9" w:rsidRDefault="00B60CCC" w:rsidP="00155EE4">
      <w:pPr>
        <w:ind w:left="8505"/>
        <w:rPr>
          <w:bCs/>
        </w:rPr>
      </w:pPr>
      <w:r w:rsidRPr="000867B9">
        <w:rPr>
          <w:bCs/>
        </w:rPr>
        <w:t xml:space="preserve">2014–2020 m. programinio laikotarpio vietos projektų, pateiktų </w:t>
      </w:r>
      <w:r w:rsidR="00FF2812" w:rsidRPr="000867B9">
        <w:rPr>
          <w:bCs/>
        </w:rPr>
        <w:t xml:space="preserve">po 2017 m. rugsėjo 1 d. </w:t>
      </w:r>
      <w:r w:rsidRPr="000867B9">
        <w:rPr>
          <w:bCs/>
        </w:rPr>
        <w:t>pagal vietos plėtros strategijas, įgyvendinamas bendruomenių inicijuotos vietos plėtros būdu, administravimo procedūros aprašo</w:t>
      </w:r>
    </w:p>
    <w:p w:rsidR="00B60CCC" w:rsidRPr="000867B9" w:rsidRDefault="003C7A2E" w:rsidP="00155EE4">
      <w:pPr>
        <w:ind w:left="8505"/>
      </w:pPr>
      <w:r>
        <w:t>19</w:t>
      </w:r>
      <w:r w:rsidR="00CD3B3D" w:rsidRPr="000867B9">
        <w:t xml:space="preserve"> </w:t>
      </w:r>
      <w:r w:rsidR="00B60CCC" w:rsidRPr="000867B9">
        <w:t>priedas</w:t>
      </w:r>
    </w:p>
    <w:p w:rsidR="005C706D" w:rsidRPr="000867B9" w:rsidRDefault="005C706D">
      <w:pPr>
        <w:shd w:val="clear" w:color="auto" w:fill="FFFFFF"/>
        <w:tabs>
          <w:tab w:val="left" w:pos="0"/>
          <w:tab w:val="left" w:pos="1134"/>
        </w:tabs>
        <w:spacing w:after="120"/>
        <w:ind w:left="8505"/>
        <w:rPr>
          <w:bCs/>
          <w:caps/>
          <w:u w:val="single"/>
        </w:rPr>
      </w:pPr>
    </w:p>
    <w:p w:rsidR="005C706D" w:rsidRPr="00155EE4" w:rsidRDefault="00586CB6" w:rsidP="00FB2F23">
      <w:pPr>
        <w:jc w:val="center"/>
        <w:rPr>
          <w:bCs/>
          <w:i/>
          <w:sz w:val="20"/>
          <w:szCs w:val="20"/>
        </w:rPr>
      </w:pPr>
      <w:r w:rsidRPr="000867B9">
        <w:rPr>
          <w:b/>
          <w:bCs/>
          <w:caps/>
        </w:rPr>
        <w:t>(</w:t>
      </w:r>
      <w:r w:rsidR="00FB2F23">
        <w:rPr>
          <w:rFonts w:eastAsia="Calibri"/>
          <w:b/>
          <w:lang w:eastAsia="lt-LT"/>
        </w:rPr>
        <w:t>TAURAGĖS RAJONO VIETOS VEIKLOS GRUPĖ</w:t>
      </w:r>
    </w:p>
    <w:p w:rsidR="005C706D" w:rsidRPr="000867B9" w:rsidRDefault="005C706D" w:rsidP="005C706D">
      <w:pPr>
        <w:jc w:val="center"/>
        <w:rPr>
          <w:b/>
          <w:bCs/>
        </w:rPr>
      </w:pPr>
    </w:p>
    <w:p w:rsidR="005C706D" w:rsidRPr="000867B9" w:rsidRDefault="005C706D" w:rsidP="005C706D">
      <w:pPr>
        <w:pStyle w:val="Heading3"/>
      </w:pPr>
      <w:bookmarkStart w:id="0" w:name="_VIETOS_PROJEKTŲ_PARAIŠKŲ_2"/>
      <w:bookmarkEnd w:id="0"/>
      <w:r w:rsidRPr="000867B9">
        <w:t>KVIETIMO TEIKTI VIETOS PROJEKTŲ PARAIŠKAS</w:t>
      </w:r>
    </w:p>
    <w:p w:rsidR="005C706D" w:rsidRPr="000867B9" w:rsidRDefault="005C706D" w:rsidP="005C706D">
      <w:pPr>
        <w:pStyle w:val="Heading3"/>
      </w:pPr>
      <w:r w:rsidRPr="000867B9">
        <w:t xml:space="preserve">VIETOS PROJEKTŲ PARAIŠKŲ </w:t>
      </w:r>
      <w:r w:rsidR="00D17556" w:rsidRPr="000867B9">
        <w:t xml:space="preserve">ATRANKOS </w:t>
      </w:r>
      <w:r w:rsidRPr="000867B9">
        <w:t xml:space="preserve">VERTINIMO REZULTATŲ SUVESTINĖ </w:t>
      </w:r>
    </w:p>
    <w:p w:rsidR="005C706D" w:rsidRPr="000867B9" w:rsidRDefault="005C706D" w:rsidP="005C706D">
      <w:pPr>
        <w:rPr>
          <w:b/>
          <w:bCs/>
          <w:caps/>
        </w:rPr>
      </w:pPr>
      <w:r w:rsidRPr="000867B9">
        <w:t xml:space="preserve"> </w:t>
      </w:r>
    </w:p>
    <w:p w:rsidR="005C706D" w:rsidRPr="000867B9" w:rsidRDefault="00007F4E" w:rsidP="005C706D">
      <w:pPr>
        <w:pStyle w:val="BodyText2"/>
        <w:rPr>
          <w:b w:val="0"/>
          <w:bCs w:val="0"/>
          <w:caps w:val="0"/>
        </w:rPr>
      </w:pPr>
      <w:r>
        <w:rPr>
          <w:b w:val="0"/>
          <w:bCs w:val="0"/>
          <w:caps w:val="0"/>
        </w:rPr>
        <w:t>2020</w:t>
      </w:r>
      <w:r w:rsidR="002B7B42">
        <w:rPr>
          <w:b w:val="0"/>
          <w:bCs w:val="0"/>
          <w:caps w:val="0"/>
        </w:rPr>
        <w:t>-0</w:t>
      </w:r>
      <w:r>
        <w:rPr>
          <w:b w:val="0"/>
          <w:bCs w:val="0"/>
          <w:caps w:val="0"/>
        </w:rPr>
        <w:t>7-22</w:t>
      </w:r>
      <w:r w:rsidR="005C706D" w:rsidRPr="000867B9">
        <w:rPr>
          <w:b w:val="0"/>
          <w:bCs w:val="0"/>
          <w:caps w:val="0"/>
        </w:rPr>
        <w:t xml:space="preserve"> Nr.</w:t>
      </w:r>
      <w:r w:rsidR="00FB2F23">
        <w:rPr>
          <w:b w:val="0"/>
          <w:bCs w:val="0"/>
          <w:caps w:val="0"/>
        </w:rPr>
        <w:t>1</w:t>
      </w:r>
    </w:p>
    <w:p w:rsidR="005C706D" w:rsidRPr="00184ECA" w:rsidRDefault="00FB2F23" w:rsidP="00FB2F23">
      <w:pPr>
        <w:pStyle w:val="BodyText2"/>
        <w:ind w:left="5760"/>
        <w:jc w:val="left"/>
        <w:rPr>
          <w:b w:val="0"/>
          <w:bCs w:val="0"/>
          <w:caps w:val="0"/>
          <w:sz w:val="20"/>
          <w:szCs w:val="20"/>
        </w:rPr>
      </w:pPr>
      <w:r>
        <w:rPr>
          <w:b w:val="0"/>
          <w:bCs w:val="0"/>
          <w:caps w:val="0"/>
          <w:sz w:val="20"/>
          <w:szCs w:val="20"/>
        </w:rPr>
        <w:t xml:space="preserve">              Tauragė</w:t>
      </w:r>
    </w:p>
    <w:p w:rsidR="005C706D" w:rsidRPr="000867B9" w:rsidRDefault="005C706D" w:rsidP="005C706D">
      <w:pPr>
        <w:tabs>
          <w:tab w:val="left" w:pos="9765"/>
        </w:tabs>
        <w:rPr>
          <w:b/>
        </w:rPr>
      </w:pPr>
      <w:r w:rsidRPr="000867B9">
        <w:rPr>
          <w:b/>
        </w:rPr>
        <w:tab/>
      </w:r>
    </w:p>
    <w:p w:rsidR="005C706D" w:rsidRPr="000867B9" w:rsidRDefault="005C706D" w:rsidP="0096407A">
      <w:pPr>
        <w:rPr>
          <w:b/>
        </w:rPr>
      </w:pPr>
      <w:r w:rsidRPr="000867B9">
        <w:rPr>
          <w:b/>
        </w:rPr>
        <w:t>1. Bendra informacija</w:t>
      </w: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8079"/>
      </w:tblGrid>
      <w:tr w:rsidR="005C706D" w:rsidRPr="000867B9" w:rsidTr="00155EE4">
        <w:tc>
          <w:tcPr>
            <w:tcW w:w="6209" w:type="dxa"/>
          </w:tcPr>
          <w:p w:rsidR="005C706D" w:rsidRPr="000867B9" w:rsidRDefault="006D51D3" w:rsidP="00776054">
            <w:pPr>
              <w:jc w:val="both"/>
            </w:pPr>
            <w:r w:rsidRPr="000867B9">
              <w:t>Vietos plėtros strategijos pavadinimas</w:t>
            </w:r>
            <w:r w:rsidRPr="00155EE4">
              <w:rPr>
                <w:i/>
              </w:rPr>
              <w:t xml:space="preserve"> </w:t>
            </w:r>
            <w:r w:rsidRPr="000867B9">
              <w:t>ir numeris</w:t>
            </w:r>
          </w:p>
        </w:tc>
        <w:tc>
          <w:tcPr>
            <w:tcW w:w="8079" w:type="dxa"/>
          </w:tcPr>
          <w:p w:rsidR="005C706D" w:rsidRPr="000867B9" w:rsidRDefault="00FB2F23">
            <w:pPr>
              <w:jc w:val="both"/>
            </w:pPr>
            <w:r>
              <w:rPr>
                <w:b/>
              </w:rPr>
              <w:t>„</w:t>
            </w:r>
            <w:r w:rsidRPr="009B734F">
              <w:rPr>
                <w:b/>
              </w:rPr>
              <w:t>Tauragės rajono vietos veiklos grupės 2016-2023 metų vietos plėtros strategija</w:t>
            </w:r>
            <w:r>
              <w:t>“ Paramos sutartis Nr. 42VS-KT-15-1-06777</w:t>
            </w:r>
          </w:p>
        </w:tc>
      </w:tr>
      <w:tr w:rsidR="005C706D" w:rsidRPr="000867B9" w:rsidTr="00155EE4">
        <w:tc>
          <w:tcPr>
            <w:tcW w:w="6209" w:type="dxa"/>
          </w:tcPr>
          <w:p w:rsidR="005C706D" w:rsidRPr="000867B9" w:rsidRDefault="006D51D3" w:rsidP="002655E0">
            <w:pPr>
              <w:jc w:val="both"/>
            </w:pPr>
            <w:r w:rsidRPr="000867B9">
              <w:t>Vietos plėtros strategijos tikslai, remiamos veiklos sritys</w:t>
            </w:r>
          </w:p>
        </w:tc>
        <w:tc>
          <w:tcPr>
            <w:tcW w:w="8079" w:type="dxa"/>
          </w:tcPr>
          <w:p w:rsidR="00FB2F23" w:rsidRDefault="00FB2F23" w:rsidP="00FB2F23">
            <w:pPr>
              <w:numPr>
                <w:ilvl w:val="0"/>
                <w:numId w:val="9"/>
              </w:numPr>
              <w:jc w:val="both"/>
            </w:pPr>
            <w:r>
              <w:t>parama žemės ūkio produktų (vaisių, uogų, daržovių, grybų ir augalininkystės produktų) perdirbimui ir (arba) inovacijų, naujų technologijų bei procesų diegimui, siekiant sukurti naujus ir (arba) aukštesnės pridėtinės vertės, geresnės kokybės produktus;</w:t>
            </w:r>
          </w:p>
          <w:p w:rsidR="00FB2F23" w:rsidRDefault="00FB2F23" w:rsidP="00FB2F23">
            <w:pPr>
              <w:numPr>
                <w:ilvl w:val="0"/>
                <w:numId w:val="9"/>
              </w:numPr>
              <w:jc w:val="both"/>
            </w:pPr>
            <w:r>
              <w:t xml:space="preserve">žemės ūkio produktų (vaisių, uogų, daržovių, grybų ir augalininkystės produktų) rinkodara; </w:t>
            </w:r>
          </w:p>
          <w:p w:rsidR="00FB2F23" w:rsidRDefault="00FB2F23" w:rsidP="00FB2F23">
            <w:pPr>
              <w:numPr>
                <w:ilvl w:val="0"/>
                <w:numId w:val="9"/>
              </w:numPr>
              <w:jc w:val="both"/>
            </w:pPr>
            <w:r>
              <w:t>žemės ūkio produktų (vaisių, uogų, daržovių, grybų ir augalininkystės produktų) rinkodara, susijusi su naujomis rinkomis, trumpomis tiekimo grandinėmis ir (arba) plėtra.</w:t>
            </w:r>
          </w:p>
          <w:p w:rsidR="00FB2F23" w:rsidRPr="009B734F" w:rsidRDefault="00FB2F23" w:rsidP="00FB2F23">
            <w:pPr>
              <w:jc w:val="both"/>
            </w:pPr>
            <w:r w:rsidRPr="009B734F">
              <w:rPr>
                <w:i/>
              </w:rPr>
              <w:t>Žemės ūkio produktų perdirbimas</w:t>
            </w:r>
            <w:r w:rsidRPr="009B734F">
              <w:t xml:space="preserve"> – veikla, kurios metu pakeičiama žemės ūkio produktų pirminė fizinė ir (ar) cheminė sudėtis.</w:t>
            </w:r>
          </w:p>
          <w:p w:rsidR="00FB2F23" w:rsidRPr="009B734F" w:rsidRDefault="00FB2F23" w:rsidP="00FB2F23">
            <w:pPr>
              <w:jc w:val="both"/>
            </w:pPr>
          </w:p>
          <w:p w:rsidR="005C706D" w:rsidRPr="000867B9" w:rsidRDefault="00FB2F23" w:rsidP="006D51D3">
            <w:pPr>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tc>
      </w:tr>
      <w:tr w:rsidR="005C706D" w:rsidRPr="000867B9" w:rsidTr="00155EE4">
        <w:tc>
          <w:tcPr>
            <w:tcW w:w="6209" w:type="dxa"/>
          </w:tcPr>
          <w:p w:rsidR="005C706D" w:rsidRPr="000867B9" w:rsidRDefault="006D51D3" w:rsidP="00A46ADF">
            <w:pPr>
              <w:jc w:val="both"/>
            </w:pPr>
            <w:r w:rsidRPr="000867B9">
              <w:t>Kvietimo teikti vietos projektų paraiškas biudžetas, Eur</w:t>
            </w:r>
          </w:p>
        </w:tc>
        <w:tc>
          <w:tcPr>
            <w:tcW w:w="8079" w:type="dxa"/>
          </w:tcPr>
          <w:p w:rsidR="005C706D" w:rsidRPr="000867B9" w:rsidRDefault="00007F4E">
            <w:pPr>
              <w:jc w:val="both"/>
            </w:pPr>
            <w:r>
              <w:t>95 599,33</w:t>
            </w:r>
            <w:r w:rsidR="00FB2F23" w:rsidRPr="007C3F83">
              <w:t xml:space="preserve"> </w:t>
            </w:r>
            <w:r w:rsidR="00FB2F23" w:rsidRPr="00540659">
              <w:rPr>
                <w:sz w:val="22"/>
                <w:szCs w:val="22"/>
              </w:rPr>
              <w:t xml:space="preserve"> Eur</w:t>
            </w:r>
          </w:p>
        </w:tc>
      </w:tr>
      <w:tr w:rsidR="005C706D" w:rsidRPr="000867B9" w:rsidTr="00155EE4">
        <w:tc>
          <w:tcPr>
            <w:tcW w:w="6209" w:type="dxa"/>
          </w:tcPr>
          <w:p w:rsidR="005C706D" w:rsidRPr="000867B9" w:rsidRDefault="006D51D3" w:rsidP="00A46ADF">
            <w:pPr>
              <w:jc w:val="both"/>
            </w:pPr>
            <w:r w:rsidRPr="000867B9">
              <w:t>Vietos projektų paraiškų teikimo laikotarpis ir kvietimo Nr.</w:t>
            </w:r>
          </w:p>
        </w:tc>
        <w:tc>
          <w:tcPr>
            <w:tcW w:w="8079" w:type="dxa"/>
          </w:tcPr>
          <w:p w:rsidR="00007F4E" w:rsidRDefault="006D51D3" w:rsidP="00FB2F23">
            <w:pPr>
              <w:jc w:val="both"/>
              <w:rPr>
                <w:b/>
              </w:rPr>
            </w:pPr>
            <w:r w:rsidRPr="000867B9">
              <w:t xml:space="preserve">Nuo </w:t>
            </w:r>
            <w:r w:rsidR="00007F4E" w:rsidRPr="00007F4E">
              <w:t>2020 m. birželio 1 d. 8.00 val.  iki 2020 m. liepos 13 d.</w:t>
            </w:r>
            <w:r w:rsidR="00007F4E" w:rsidRPr="00735B60">
              <w:rPr>
                <w:b/>
              </w:rPr>
              <w:t xml:space="preserve"> </w:t>
            </w:r>
          </w:p>
          <w:p w:rsidR="005C706D" w:rsidRPr="000867B9" w:rsidRDefault="006D51D3" w:rsidP="00FB2F23">
            <w:pPr>
              <w:jc w:val="both"/>
              <w:rPr>
                <w:i/>
              </w:rPr>
            </w:pPr>
            <w:r w:rsidRPr="000867B9">
              <w:t xml:space="preserve">Kvietimas Nr. </w:t>
            </w:r>
            <w:r w:rsidR="006A1489">
              <w:t>16</w:t>
            </w:r>
            <w:bookmarkStart w:id="1" w:name="_GoBack"/>
            <w:bookmarkEnd w:id="1"/>
          </w:p>
        </w:tc>
      </w:tr>
    </w:tbl>
    <w:p w:rsidR="005C706D" w:rsidRPr="000867B9" w:rsidRDefault="005C706D" w:rsidP="005C706D">
      <w:pPr>
        <w:spacing w:before="120"/>
        <w:rPr>
          <w:b/>
        </w:rPr>
      </w:pPr>
    </w:p>
    <w:p w:rsidR="005C706D" w:rsidRDefault="005C706D" w:rsidP="00FB2F23">
      <w:pPr>
        <w:spacing w:before="120"/>
        <w:jc w:val="both"/>
        <w:rPr>
          <w:i/>
          <w:sz w:val="20"/>
          <w:szCs w:val="20"/>
        </w:rPr>
      </w:pPr>
      <w:r w:rsidRPr="00155EE4">
        <w:rPr>
          <w:b/>
        </w:rPr>
        <w:t xml:space="preserve">2. Vietos projektų paraiškų, </w:t>
      </w:r>
      <w:r w:rsidR="0008202C" w:rsidRPr="00155EE4">
        <w:rPr>
          <w:b/>
        </w:rPr>
        <w:t>kurioms rekomenduojama skirti paramą</w:t>
      </w:r>
      <w:r w:rsidRPr="00155EE4">
        <w:rPr>
          <w:b/>
        </w:rPr>
        <w:t xml:space="preserve">, vertinimo suvestinė </w:t>
      </w:r>
    </w:p>
    <w:tbl>
      <w:tblPr>
        <w:tblpPr w:leftFromText="180" w:rightFromText="180" w:vertAnchor="text" w:horzAnchor="margin" w:tblpX="61" w:tblpY="17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3828"/>
        <w:gridCol w:w="3969"/>
        <w:gridCol w:w="2522"/>
      </w:tblGrid>
      <w:tr w:rsidR="00945383" w:rsidRPr="00020689" w:rsidTr="005905D8">
        <w:trPr>
          <w:cantSplit/>
          <w:trHeight w:val="1691"/>
        </w:trPr>
        <w:tc>
          <w:tcPr>
            <w:tcW w:w="562" w:type="dxa"/>
          </w:tcPr>
          <w:p w:rsidR="00945383" w:rsidRPr="00020689" w:rsidRDefault="00945383" w:rsidP="005905D8">
            <w:pPr>
              <w:ind w:right="-80"/>
              <w:jc w:val="center"/>
              <w:rPr>
                <w:b/>
              </w:rPr>
            </w:pPr>
            <w:r w:rsidRPr="00020689">
              <w:rPr>
                <w:b/>
              </w:rPr>
              <w:t>Eil. Nr.</w:t>
            </w:r>
          </w:p>
        </w:tc>
        <w:tc>
          <w:tcPr>
            <w:tcW w:w="3402" w:type="dxa"/>
          </w:tcPr>
          <w:p w:rsidR="00945383" w:rsidRPr="00020689" w:rsidRDefault="00945383" w:rsidP="005905D8">
            <w:pPr>
              <w:jc w:val="center"/>
              <w:rPr>
                <w:b/>
              </w:rPr>
            </w:pPr>
            <w:r w:rsidRPr="00020689">
              <w:rPr>
                <w:b/>
              </w:rPr>
              <w:t>Vietos projekto paraiškos atpažinties (registracijos) numeris</w:t>
            </w:r>
          </w:p>
          <w:p w:rsidR="00945383" w:rsidRPr="00D549CD" w:rsidRDefault="00945383" w:rsidP="005905D8">
            <w:pPr>
              <w:jc w:val="center"/>
              <w:rPr>
                <w:sz w:val="20"/>
                <w:szCs w:val="20"/>
              </w:rPr>
            </w:pPr>
          </w:p>
        </w:tc>
        <w:tc>
          <w:tcPr>
            <w:tcW w:w="3828" w:type="dxa"/>
          </w:tcPr>
          <w:p w:rsidR="00945383" w:rsidRPr="00D549CD" w:rsidRDefault="00945383" w:rsidP="005905D8">
            <w:pPr>
              <w:jc w:val="center"/>
            </w:pPr>
            <w:r w:rsidRPr="00020689">
              <w:rPr>
                <w:b/>
              </w:rPr>
              <w:t xml:space="preserve">Pareiškėjo pavadinimas, </w:t>
            </w:r>
            <w:r w:rsidRPr="00020689">
              <w:t>atitinkantis VĮ Registrų centro Juridinių asmenų registre esančią informaciją</w:t>
            </w:r>
            <w:r w:rsidRPr="00020689">
              <w:rPr>
                <w:b/>
              </w:rPr>
              <w:t xml:space="preserve"> </w:t>
            </w:r>
            <w:r w:rsidRPr="00D549CD">
              <w:rPr>
                <w:i/>
                <w:sz w:val="20"/>
                <w:szCs w:val="20"/>
              </w:rPr>
              <w:t>(jei pareiškėjas – juridinis asmuo</w:t>
            </w:r>
            <w:r w:rsidRPr="00020689">
              <w:rPr>
                <w:i/>
              </w:rPr>
              <w:t>)</w:t>
            </w:r>
            <w:r w:rsidRPr="00D549CD">
              <w:t xml:space="preserve"> </w:t>
            </w:r>
            <w:r w:rsidRPr="00020689">
              <w:rPr>
                <w:b/>
              </w:rPr>
              <w:t>arba vardas ir pavardė</w:t>
            </w:r>
            <w:r w:rsidRPr="00D549CD">
              <w:t xml:space="preserve"> </w:t>
            </w:r>
            <w:r w:rsidRPr="00D549CD">
              <w:rPr>
                <w:i/>
                <w:sz w:val="20"/>
                <w:szCs w:val="20"/>
              </w:rPr>
              <w:t>(jei pareiškėjas – fizinis asmuo)</w:t>
            </w:r>
          </w:p>
        </w:tc>
        <w:tc>
          <w:tcPr>
            <w:tcW w:w="3969" w:type="dxa"/>
          </w:tcPr>
          <w:p w:rsidR="00945383" w:rsidRPr="00155EE4" w:rsidRDefault="00945383" w:rsidP="00945383">
            <w:pPr>
              <w:jc w:val="center"/>
              <w:rPr>
                <w:b/>
              </w:rPr>
            </w:pPr>
            <w:r w:rsidRPr="00155EE4">
              <w:rPr>
                <w:b/>
              </w:rPr>
              <w:t>Vietos projekto pavadinimas</w:t>
            </w:r>
          </w:p>
          <w:p w:rsidR="00945383" w:rsidRPr="00F97F73" w:rsidRDefault="00945383" w:rsidP="00945383">
            <w:pPr>
              <w:jc w:val="center"/>
              <w:rPr>
                <w:i/>
                <w:sz w:val="20"/>
                <w:szCs w:val="20"/>
              </w:rPr>
            </w:pPr>
            <w:r w:rsidRPr="00F97F73">
              <w:rPr>
                <w:i/>
                <w:sz w:val="20"/>
                <w:szCs w:val="20"/>
              </w:rPr>
              <w:t>(</w:t>
            </w:r>
            <w:r w:rsidRPr="00155EE4">
              <w:rPr>
                <w:i/>
                <w:sz w:val="20"/>
                <w:szCs w:val="20"/>
              </w:rPr>
              <w:t>N</w:t>
            </w:r>
            <w:r w:rsidRPr="00F97F73">
              <w:rPr>
                <w:i/>
                <w:sz w:val="20"/>
                <w:szCs w:val="20"/>
              </w:rPr>
              <w:t>urodomas vietos projekto pavadinimas</w:t>
            </w:r>
            <w:r w:rsidRPr="00155EE4">
              <w:rPr>
                <w:i/>
                <w:sz w:val="20"/>
                <w:szCs w:val="20"/>
              </w:rPr>
              <w:t>.</w:t>
            </w:r>
            <w:r w:rsidRPr="00F97F73">
              <w:rPr>
                <w:i/>
                <w:sz w:val="20"/>
                <w:szCs w:val="20"/>
              </w:rPr>
              <w:t>)</w:t>
            </w:r>
          </w:p>
          <w:p w:rsidR="00945383" w:rsidRPr="00020689" w:rsidRDefault="00945383" w:rsidP="005905D8">
            <w:pPr>
              <w:jc w:val="center"/>
              <w:rPr>
                <w:i/>
              </w:rPr>
            </w:pPr>
          </w:p>
        </w:tc>
        <w:tc>
          <w:tcPr>
            <w:tcW w:w="2522" w:type="dxa"/>
          </w:tcPr>
          <w:p w:rsidR="00945383" w:rsidRPr="00020689" w:rsidRDefault="00945383" w:rsidP="005905D8">
            <w:pPr>
              <w:pStyle w:val="Normalcentered"/>
              <w:rPr>
                <w:b/>
                <w:lang w:val="lt-LT"/>
              </w:rPr>
            </w:pPr>
            <w:r w:rsidRPr="00020689">
              <w:rPr>
                <w:b/>
                <w:lang w:val="lt-LT"/>
              </w:rPr>
              <w:t xml:space="preserve">Kokybės </w:t>
            </w:r>
            <w:r>
              <w:rPr>
                <w:b/>
                <w:lang w:val="lt-LT"/>
              </w:rPr>
              <w:t>į</w:t>
            </w:r>
            <w:r w:rsidRPr="00020689">
              <w:rPr>
                <w:b/>
                <w:lang w:val="lt-LT"/>
              </w:rPr>
              <w:t>vertinimas, balais</w:t>
            </w:r>
          </w:p>
          <w:p w:rsidR="00945383" w:rsidRPr="00020689" w:rsidRDefault="00945383" w:rsidP="005905D8">
            <w:pPr>
              <w:jc w:val="center"/>
              <w:rPr>
                <w:b/>
                <w:sz w:val="20"/>
                <w:szCs w:val="20"/>
              </w:rPr>
            </w:pPr>
            <w:r w:rsidRPr="00D549CD">
              <w:rPr>
                <w:i/>
                <w:sz w:val="20"/>
                <w:szCs w:val="20"/>
              </w:rPr>
              <w:t>(</w:t>
            </w:r>
            <w:r w:rsidRPr="00020689">
              <w:rPr>
                <w:i/>
                <w:sz w:val="20"/>
                <w:szCs w:val="20"/>
              </w:rPr>
              <w:t>N</w:t>
            </w:r>
            <w:r w:rsidRPr="00D549CD">
              <w:rPr>
                <w:i/>
                <w:sz w:val="20"/>
                <w:szCs w:val="20"/>
              </w:rPr>
              <w:t xml:space="preserve">urodomas kokybės </w:t>
            </w:r>
            <w:r w:rsidRPr="00020689">
              <w:rPr>
                <w:i/>
                <w:sz w:val="20"/>
                <w:szCs w:val="20"/>
              </w:rPr>
              <w:t>į</w:t>
            </w:r>
            <w:r w:rsidRPr="00D549CD">
              <w:rPr>
                <w:i/>
                <w:sz w:val="20"/>
                <w:szCs w:val="20"/>
              </w:rPr>
              <w:t>vertinimas, balais</w:t>
            </w:r>
            <w:r w:rsidRPr="00020689">
              <w:rPr>
                <w:i/>
                <w:sz w:val="20"/>
                <w:szCs w:val="20"/>
              </w:rPr>
              <w:t>.</w:t>
            </w:r>
            <w:r w:rsidRPr="00D549CD">
              <w:rPr>
                <w:i/>
                <w:sz w:val="20"/>
                <w:szCs w:val="20"/>
              </w:rPr>
              <w:t>)</w:t>
            </w:r>
          </w:p>
        </w:tc>
      </w:tr>
      <w:tr w:rsidR="00945383" w:rsidRPr="00020689" w:rsidTr="005905D8">
        <w:trPr>
          <w:trHeight w:val="274"/>
        </w:trPr>
        <w:tc>
          <w:tcPr>
            <w:tcW w:w="562" w:type="dxa"/>
          </w:tcPr>
          <w:p w:rsidR="00945383" w:rsidRPr="00020689" w:rsidRDefault="00945383" w:rsidP="005905D8">
            <w:pPr>
              <w:jc w:val="center"/>
            </w:pPr>
            <w:r w:rsidRPr="00020689">
              <w:t>1</w:t>
            </w:r>
          </w:p>
        </w:tc>
        <w:tc>
          <w:tcPr>
            <w:tcW w:w="3402" w:type="dxa"/>
          </w:tcPr>
          <w:p w:rsidR="00945383" w:rsidRPr="00020689" w:rsidRDefault="00945383" w:rsidP="005905D8">
            <w:pPr>
              <w:jc w:val="center"/>
            </w:pPr>
            <w:r w:rsidRPr="00020689">
              <w:t>2</w:t>
            </w:r>
          </w:p>
        </w:tc>
        <w:tc>
          <w:tcPr>
            <w:tcW w:w="3828" w:type="dxa"/>
          </w:tcPr>
          <w:p w:rsidR="00945383" w:rsidRPr="00020689" w:rsidRDefault="00945383" w:rsidP="005905D8">
            <w:pPr>
              <w:jc w:val="center"/>
            </w:pPr>
            <w:r w:rsidRPr="00020689">
              <w:t>3</w:t>
            </w:r>
          </w:p>
        </w:tc>
        <w:tc>
          <w:tcPr>
            <w:tcW w:w="3969" w:type="dxa"/>
          </w:tcPr>
          <w:p w:rsidR="00945383" w:rsidRPr="00020689" w:rsidRDefault="00945383" w:rsidP="005905D8">
            <w:pPr>
              <w:jc w:val="center"/>
            </w:pPr>
            <w:r w:rsidRPr="00020689">
              <w:t>4</w:t>
            </w:r>
          </w:p>
        </w:tc>
        <w:tc>
          <w:tcPr>
            <w:tcW w:w="2522" w:type="dxa"/>
          </w:tcPr>
          <w:p w:rsidR="00945383" w:rsidRPr="00020689" w:rsidRDefault="00945383" w:rsidP="005905D8">
            <w:pPr>
              <w:jc w:val="center"/>
            </w:pPr>
            <w:r w:rsidRPr="00020689">
              <w:t>5</w:t>
            </w:r>
          </w:p>
        </w:tc>
      </w:tr>
      <w:tr w:rsidR="00945383" w:rsidRPr="00020689" w:rsidTr="005905D8">
        <w:trPr>
          <w:trHeight w:val="274"/>
        </w:trPr>
        <w:tc>
          <w:tcPr>
            <w:tcW w:w="14283" w:type="dxa"/>
            <w:gridSpan w:val="5"/>
          </w:tcPr>
          <w:p w:rsidR="00945383" w:rsidRPr="00020689" w:rsidRDefault="00945383" w:rsidP="00FC47E0">
            <w:pPr>
              <w:pStyle w:val="ListParagraph"/>
              <w:numPr>
                <w:ilvl w:val="0"/>
                <w:numId w:val="5"/>
              </w:numPr>
              <w:tabs>
                <w:tab w:val="left" w:pos="284"/>
              </w:tabs>
              <w:spacing w:after="0" w:line="240" w:lineRule="auto"/>
              <w:ind w:left="0" w:firstLine="0"/>
              <w:jc w:val="both"/>
              <w:rPr>
                <w:rFonts w:cs="Times New Roman"/>
                <w:szCs w:val="24"/>
                <w:lang w:val="lt-LT"/>
              </w:rPr>
            </w:pPr>
            <w:r w:rsidRPr="00020689">
              <w:rPr>
                <w:rFonts w:cs="Times New Roman"/>
                <w:b/>
                <w:szCs w:val="24"/>
                <w:lang w:val="lt-LT"/>
              </w:rPr>
              <w:t xml:space="preserve">VPS </w:t>
            </w:r>
            <w:r w:rsidR="00A4299C">
              <w:rPr>
                <w:rFonts w:cs="Times New Roman"/>
                <w:b/>
                <w:szCs w:val="24"/>
                <w:lang w:val="lt-LT"/>
              </w:rPr>
              <w:t>I</w:t>
            </w:r>
            <w:r w:rsidRPr="00020689">
              <w:rPr>
                <w:rFonts w:cs="Times New Roman"/>
                <w:b/>
                <w:szCs w:val="24"/>
                <w:lang w:val="lt-LT"/>
              </w:rPr>
              <w:t xml:space="preserve"> prioriteto </w:t>
            </w:r>
            <w:r w:rsidR="00A4299C">
              <w:rPr>
                <w:rFonts w:cs="Times New Roman"/>
                <w:b/>
                <w:szCs w:val="24"/>
                <w:lang w:val="lt-LT"/>
              </w:rPr>
              <w:t>priemonės „</w:t>
            </w:r>
            <w:r w:rsidR="00FC47E0">
              <w:rPr>
                <w:rFonts w:cs="Times New Roman"/>
                <w:b/>
                <w:szCs w:val="24"/>
                <w:lang w:val="lt-LT"/>
              </w:rPr>
              <w:t>Investicijos į materialųjį turtą</w:t>
            </w:r>
            <w:r w:rsidRPr="00020689">
              <w:rPr>
                <w:rFonts w:cs="Times New Roman"/>
                <w:b/>
                <w:szCs w:val="24"/>
                <w:lang w:val="lt-LT"/>
              </w:rPr>
              <w:t>“ veiklos sritis „</w:t>
            </w:r>
            <w:r w:rsidR="00FC47E0">
              <w:rPr>
                <w:rFonts w:cs="Times New Roman"/>
                <w:b/>
                <w:szCs w:val="24"/>
                <w:lang w:val="lt-LT"/>
              </w:rPr>
              <w:t>Parama žemės ūkio produktų perdirbimui ir rinkodarai“, kodas „LEADER-19.2-4.2</w:t>
            </w:r>
            <w:r w:rsidRPr="00020689">
              <w:rPr>
                <w:rFonts w:cs="Times New Roman"/>
                <w:b/>
                <w:szCs w:val="24"/>
                <w:lang w:val="lt-LT"/>
              </w:rPr>
              <w:t xml:space="preserve">“ </w:t>
            </w:r>
          </w:p>
        </w:tc>
      </w:tr>
      <w:tr w:rsidR="00945383" w:rsidRPr="00020689" w:rsidTr="005905D8">
        <w:trPr>
          <w:trHeight w:val="274"/>
        </w:trPr>
        <w:tc>
          <w:tcPr>
            <w:tcW w:w="562" w:type="dxa"/>
          </w:tcPr>
          <w:p w:rsidR="00945383" w:rsidRPr="00020689" w:rsidRDefault="00945383" w:rsidP="005905D8">
            <w:pPr>
              <w:ind w:right="-80"/>
            </w:pPr>
            <w:r w:rsidRPr="00020689">
              <w:t>1.1.</w:t>
            </w:r>
          </w:p>
        </w:tc>
        <w:tc>
          <w:tcPr>
            <w:tcW w:w="3402" w:type="dxa"/>
          </w:tcPr>
          <w:p w:rsidR="00945383" w:rsidRPr="00020689" w:rsidRDefault="00007F4E" w:rsidP="005905D8">
            <w:pPr>
              <w:jc w:val="both"/>
            </w:pPr>
            <w:r>
              <w:rPr>
                <w:sz w:val="22"/>
              </w:rPr>
              <w:t>TAUR-LEADER-3A-D-16-1-2020</w:t>
            </w:r>
          </w:p>
        </w:tc>
        <w:tc>
          <w:tcPr>
            <w:tcW w:w="3828" w:type="dxa"/>
          </w:tcPr>
          <w:p w:rsidR="00945383" w:rsidRPr="00020689" w:rsidRDefault="00007F4E" w:rsidP="005905D8">
            <w:pPr>
              <w:jc w:val="both"/>
            </w:pPr>
            <w:r>
              <w:rPr>
                <w:sz w:val="22"/>
              </w:rPr>
              <w:t>MB Fernus</w:t>
            </w:r>
          </w:p>
        </w:tc>
        <w:tc>
          <w:tcPr>
            <w:tcW w:w="3969" w:type="dxa"/>
          </w:tcPr>
          <w:p w:rsidR="00945383" w:rsidRPr="00020689" w:rsidRDefault="002B7B42" w:rsidP="005905D8">
            <w:pPr>
              <w:jc w:val="both"/>
            </w:pPr>
            <w:r>
              <w:rPr>
                <w:sz w:val="22"/>
              </w:rPr>
              <w:t>„</w:t>
            </w:r>
            <w:r w:rsidR="00007F4E">
              <w:rPr>
                <w:sz w:val="22"/>
              </w:rPr>
              <w:t>MB Fernus vaisių, uogų ir daržovių perdirbimas“</w:t>
            </w:r>
          </w:p>
        </w:tc>
        <w:tc>
          <w:tcPr>
            <w:tcW w:w="2522" w:type="dxa"/>
          </w:tcPr>
          <w:p w:rsidR="00945383" w:rsidRPr="00020689" w:rsidRDefault="00007F4E" w:rsidP="005905D8">
            <w:pPr>
              <w:jc w:val="both"/>
            </w:pPr>
            <w:r>
              <w:t>70</w:t>
            </w:r>
          </w:p>
        </w:tc>
      </w:tr>
      <w:tr w:rsidR="00007F4E" w:rsidRPr="00020689" w:rsidTr="005905D8">
        <w:trPr>
          <w:trHeight w:val="274"/>
        </w:trPr>
        <w:tc>
          <w:tcPr>
            <w:tcW w:w="562" w:type="dxa"/>
          </w:tcPr>
          <w:p w:rsidR="00007F4E" w:rsidRPr="00020689" w:rsidRDefault="00007F4E" w:rsidP="005905D8">
            <w:pPr>
              <w:ind w:right="-80"/>
            </w:pPr>
            <w:r>
              <w:t xml:space="preserve">1.2. </w:t>
            </w:r>
          </w:p>
        </w:tc>
        <w:tc>
          <w:tcPr>
            <w:tcW w:w="3402" w:type="dxa"/>
          </w:tcPr>
          <w:p w:rsidR="00007F4E" w:rsidRDefault="00007F4E" w:rsidP="005905D8">
            <w:pPr>
              <w:jc w:val="both"/>
              <w:rPr>
                <w:sz w:val="22"/>
              </w:rPr>
            </w:pPr>
            <w:r>
              <w:rPr>
                <w:sz w:val="22"/>
              </w:rPr>
              <w:t>TAUR-LEADER-3A-D-16-2-2020</w:t>
            </w:r>
          </w:p>
        </w:tc>
        <w:tc>
          <w:tcPr>
            <w:tcW w:w="3828" w:type="dxa"/>
          </w:tcPr>
          <w:p w:rsidR="00007F4E" w:rsidRDefault="00007F4E" w:rsidP="005905D8">
            <w:pPr>
              <w:jc w:val="both"/>
              <w:rPr>
                <w:sz w:val="22"/>
              </w:rPr>
            </w:pPr>
            <w:r>
              <w:rPr>
                <w:sz w:val="22"/>
              </w:rPr>
              <w:t>Audrius Macijauskas</w:t>
            </w:r>
          </w:p>
        </w:tc>
        <w:tc>
          <w:tcPr>
            <w:tcW w:w="3969" w:type="dxa"/>
          </w:tcPr>
          <w:p w:rsidR="00007F4E" w:rsidRDefault="00007F4E" w:rsidP="005905D8">
            <w:pPr>
              <w:jc w:val="both"/>
              <w:rPr>
                <w:sz w:val="22"/>
              </w:rPr>
            </w:pPr>
            <w:r>
              <w:rPr>
                <w:sz w:val="22"/>
              </w:rPr>
              <w:t>„Ūkininko Audriaus Macijausko ūkio plėtra perdirbant žemės ūkio produktus“</w:t>
            </w:r>
          </w:p>
        </w:tc>
        <w:tc>
          <w:tcPr>
            <w:tcW w:w="2522" w:type="dxa"/>
          </w:tcPr>
          <w:p w:rsidR="00007F4E" w:rsidRDefault="00007F4E" w:rsidP="005905D8">
            <w:pPr>
              <w:jc w:val="both"/>
            </w:pPr>
            <w:r>
              <w:t>55</w:t>
            </w:r>
          </w:p>
        </w:tc>
      </w:tr>
    </w:tbl>
    <w:p w:rsidR="002B7B42" w:rsidRDefault="002B7B42" w:rsidP="00033BAB">
      <w:pPr>
        <w:tabs>
          <w:tab w:val="left" w:pos="648"/>
          <w:tab w:val="left" w:pos="2988"/>
          <w:tab w:val="left" w:pos="4608"/>
        </w:tabs>
        <w:ind w:left="142"/>
      </w:pPr>
    </w:p>
    <w:p w:rsidR="005C706D" w:rsidRPr="000867B9" w:rsidRDefault="005C706D" w:rsidP="00033BAB">
      <w:pPr>
        <w:tabs>
          <w:tab w:val="left" w:pos="648"/>
          <w:tab w:val="left" w:pos="2988"/>
          <w:tab w:val="left" w:pos="4608"/>
        </w:tabs>
        <w:ind w:left="142"/>
      </w:pPr>
      <w:r w:rsidRPr="000867B9">
        <w:t xml:space="preserve">Strategijos vykdytojo vadovas </w:t>
      </w:r>
    </w:p>
    <w:p w:rsidR="005C706D" w:rsidRPr="000867B9" w:rsidRDefault="005C706D" w:rsidP="005C706D">
      <w:pPr>
        <w:tabs>
          <w:tab w:val="left" w:pos="648"/>
          <w:tab w:val="left" w:pos="2988"/>
          <w:tab w:val="left" w:pos="4608"/>
        </w:tabs>
        <w:ind w:left="108"/>
      </w:pPr>
      <w:r w:rsidRPr="000867B9">
        <w:tab/>
      </w:r>
      <w:r w:rsidRPr="000867B9">
        <w:tab/>
      </w:r>
      <w:r w:rsidRPr="000867B9">
        <w:tab/>
        <w:t xml:space="preserve">          ______________                                            </w:t>
      </w:r>
      <w:r w:rsidR="002B7B42">
        <w:t xml:space="preserve">                                Nijolė Tirevičienė</w:t>
      </w:r>
    </w:p>
    <w:p w:rsidR="005C706D" w:rsidRPr="00705C6A" w:rsidRDefault="005C706D" w:rsidP="005C706D">
      <w:pPr>
        <w:tabs>
          <w:tab w:val="left" w:pos="648"/>
          <w:tab w:val="left" w:pos="2988"/>
          <w:tab w:val="left" w:pos="4608"/>
          <w:tab w:val="right" w:pos="14003"/>
        </w:tabs>
        <w:ind w:left="108"/>
        <w:rPr>
          <w:sz w:val="20"/>
          <w:szCs w:val="20"/>
        </w:rPr>
      </w:pPr>
      <w:r w:rsidRPr="00705C6A">
        <w:rPr>
          <w:sz w:val="20"/>
          <w:szCs w:val="20"/>
        </w:rPr>
        <w:t xml:space="preserve">                                                                                                                       (Parašas)                                                                                     </w:t>
      </w:r>
      <w:r w:rsidR="002B7B42">
        <w:rPr>
          <w:sz w:val="20"/>
          <w:szCs w:val="20"/>
        </w:rPr>
        <w:t xml:space="preserve"> </w:t>
      </w:r>
    </w:p>
    <w:p w:rsidR="005C706D" w:rsidRPr="000867B9" w:rsidRDefault="005C706D" w:rsidP="005C706D">
      <w:pPr>
        <w:ind w:left="108" w:right="-508"/>
      </w:pPr>
      <w:r w:rsidRPr="000867B9">
        <w:t>Atsakingas asmuo</w:t>
      </w:r>
    </w:p>
    <w:p w:rsidR="005C706D" w:rsidRPr="000867B9" w:rsidRDefault="005C706D" w:rsidP="005C706D">
      <w:pPr>
        <w:ind w:left="108" w:right="-508"/>
      </w:pPr>
      <w:r w:rsidRPr="000867B9">
        <w:t>(paskirtas atsakingas asmuo, rengęs suvestinę)</w:t>
      </w:r>
      <w:r w:rsidRPr="000867B9">
        <w:tab/>
        <w:t xml:space="preserve">    </w:t>
      </w:r>
      <w:r w:rsidR="0069357C" w:rsidRPr="000867B9">
        <w:t xml:space="preserve">     </w:t>
      </w:r>
      <w:r w:rsidRPr="000867B9">
        <w:t xml:space="preserve">_______________           </w:t>
      </w:r>
      <w:r w:rsidR="00632309" w:rsidRPr="000867B9">
        <w:t xml:space="preserve">                            </w:t>
      </w:r>
      <w:r w:rsidR="002B7B42">
        <w:t xml:space="preserve">                      </w:t>
      </w:r>
      <w:r w:rsidR="00632309" w:rsidRPr="000867B9">
        <w:t xml:space="preserve"> </w:t>
      </w:r>
      <w:r w:rsidR="002B7B42">
        <w:t xml:space="preserve">  </w:t>
      </w:r>
      <w:r w:rsidR="00632309" w:rsidRPr="000867B9">
        <w:t xml:space="preserve">   </w:t>
      </w:r>
      <w:r w:rsidR="002B7B42">
        <w:t>Laima Šveikauskienė</w:t>
      </w:r>
    </w:p>
    <w:p w:rsidR="00F55DEC" w:rsidRPr="000867B9" w:rsidRDefault="00F1725D" w:rsidP="00155EE4">
      <w:pPr>
        <w:ind w:left="108" w:right="-508" w:firstLine="5846"/>
      </w:pPr>
      <w:r w:rsidRPr="00705C6A">
        <w:rPr>
          <w:sz w:val="20"/>
          <w:szCs w:val="20"/>
        </w:rPr>
        <w:t xml:space="preserve">   </w:t>
      </w:r>
      <w:r w:rsidR="005C706D" w:rsidRPr="00705C6A">
        <w:rPr>
          <w:sz w:val="20"/>
          <w:szCs w:val="20"/>
        </w:rPr>
        <w:t xml:space="preserve">(Parašas)                                                     </w:t>
      </w:r>
      <w:r w:rsidR="00632309" w:rsidRPr="00705C6A">
        <w:rPr>
          <w:sz w:val="20"/>
          <w:szCs w:val="20"/>
        </w:rPr>
        <w:t xml:space="preserve">                                 </w:t>
      </w:r>
    </w:p>
    <w:sectPr w:rsidR="00F55DEC" w:rsidRPr="000867B9" w:rsidSect="00E50BB7">
      <w:headerReference w:type="default" r:id="rId8"/>
      <w:footerReference w:type="default" r:id="rId9"/>
      <w:footerReference w:type="first" r:id="rId10"/>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E2" w:rsidRDefault="00336CE2" w:rsidP="005A693A">
      <w:r>
        <w:separator/>
      </w:r>
    </w:p>
  </w:endnote>
  <w:endnote w:type="continuationSeparator" w:id="0">
    <w:p w:rsidR="00336CE2" w:rsidRDefault="00336CE2" w:rsidP="005A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3A" w:rsidRDefault="000B18F1" w:rsidP="00155EE4">
    <w:pPr>
      <w:jc w:val="right"/>
    </w:pPr>
    <w:r>
      <w:t>2018 m. gruodžio 12 d. įsakymas Nr. BRA-146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97" w:rsidRPr="00A866E4" w:rsidRDefault="000B18F1" w:rsidP="000B18F1">
    <w:pPr>
      <w:pStyle w:val="Footer"/>
      <w:jc w:val="right"/>
    </w:pPr>
    <w:r>
      <w:t>2018 m. gruodžio 12 d. įsakymas Nr. BRA-146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E2" w:rsidRDefault="00336CE2" w:rsidP="005A693A">
      <w:r>
        <w:separator/>
      </w:r>
    </w:p>
  </w:footnote>
  <w:footnote w:type="continuationSeparator" w:id="0">
    <w:p w:rsidR="00336CE2" w:rsidRDefault="00336CE2" w:rsidP="005A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0112"/>
      <w:docPartObj>
        <w:docPartGallery w:val="Page Numbers (Top of Page)"/>
        <w:docPartUnique/>
      </w:docPartObj>
    </w:sdtPr>
    <w:sdtEndPr/>
    <w:sdtContent>
      <w:p w:rsidR="005A693A" w:rsidRDefault="005A693A">
        <w:pPr>
          <w:pStyle w:val="Header"/>
          <w:jc w:val="center"/>
        </w:pPr>
        <w:r>
          <w:fldChar w:fldCharType="begin"/>
        </w:r>
        <w:r>
          <w:instrText>PAGE   \* MERGEFORMAT</w:instrText>
        </w:r>
        <w:r>
          <w:fldChar w:fldCharType="separate"/>
        </w:r>
        <w:r w:rsidR="006A1489">
          <w:rPr>
            <w:noProof/>
          </w:rPr>
          <w:t>2</w:t>
        </w:r>
        <w:r>
          <w:fldChar w:fldCharType="end"/>
        </w:r>
      </w:p>
    </w:sdtContent>
  </w:sdt>
  <w:p w:rsidR="005A693A" w:rsidRDefault="005A6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243"/>
    <w:multiLevelType w:val="hybridMultilevel"/>
    <w:tmpl w:val="45368CF6"/>
    <w:lvl w:ilvl="0" w:tplc="5F5E29B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974030"/>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DA960DE"/>
    <w:multiLevelType w:val="hybridMultilevel"/>
    <w:tmpl w:val="7666BD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F1D441B"/>
    <w:multiLevelType w:val="hybridMultilevel"/>
    <w:tmpl w:val="082CE8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A41B89"/>
    <w:multiLevelType w:val="hybridMultilevel"/>
    <w:tmpl w:val="E384F8B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31E652E"/>
    <w:multiLevelType w:val="hybridMultilevel"/>
    <w:tmpl w:val="683AD5D8"/>
    <w:lvl w:ilvl="0" w:tplc="0427000D">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2BC7572"/>
    <w:multiLevelType w:val="hybridMultilevel"/>
    <w:tmpl w:val="6352CD0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FB774E4"/>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6D"/>
    <w:rsid w:val="0000577B"/>
    <w:rsid w:val="00007F4E"/>
    <w:rsid w:val="00014048"/>
    <w:rsid w:val="00016CC7"/>
    <w:rsid w:val="0001751D"/>
    <w:rsid w:val="00017CA9"/>
    <w:rsid w:val="00033BAB"/>
    <w:rsid w:val="000341FC"/>
    <w:rsid w:val="00051F15"/>
    <w:rsid w:val="00061040"/>
    <w:rsid w:val="00066CC2"/>
    <w:rsid w:val="00070529"/>
    <w:rsid w:val="0007311E"/>
    <w:rsid w:val="00073532"/>
    <w:rsid w:val="000800C6"/>
    <w:rsid w:val="0008202C"/>
    <w:rsid w:val="00084958"/>
    <w:rsid w:val="000867B9"/>
    <w:rsid w:val="00095618"/>
    <w:rsid w:val="000961BE"/>
    <w:rsid w:val="000B022F"/>
    <w:rsid w:val="000B18F1"/>
    <w:rsid w:val="000B4EE5"/>
    <w:rsid w:val="000B73EF"/>
    <w:rsid w:val="000C1AD9"/>
    <w:rsid w:val="000D129E"/>
    <w:rsid w:val="000D6D20"/>
    <w:rsid w:val="00106C11"/>
    <w:rsid w:val="001115BB"/>
    <w:rsid w:val="00111C85"/>
    <w:rsid w:val="001130FB"/>
    <w:rsid w:val="00114A0C"/>
    <w:rsid w:val="001438BF"/>
    <w:rsid w:val="00146685"/>
    <w:rsid w:val="00147B16"/>
    <w:rsid w:val="00155EE4"/>
    <w:rsid w:val="00156F2E"/>
    <w:rsid w:val="00163BF1"/>
    <w:rsid w:val="00175C82"/>
    <w:rsid w:val="00184ECA"/>
    <w:rsid w:val="001934D7"/>
    <w:rsid w:val="00193EDA"/>
    <w:rsid w:val="001951FE"/>
    <w:rsid w:val="00195F1B"/>
    <w:rsid w:val="00197DA2"/>
    <w:rsid w:val="001A09EC"/>
    <w:rsid w:val="001A289A"/>
    <w:rsid w:val="001A523C"/>
    <w:rsid w:val="001A61C0"/>
    <w:rsid w:val="001B1361"/>
    <w:rsid w:val="001B3117"/>
    <w:rsid w:val="001B6B66"/>
    <w:rsid w:val="001B7D40"/>
    <w:rsid w:val="001C1069"/>
    <w:rsid w:val="001C27E4"/>
    <w:rsid w:val="001C4907"/>
    <w:rsid w:val="001C5FC4"/>
    <w:rsid w:val="001D2896"/>
    <w:rsid w:val="001E115F"/>
    <w:rsid w:val="001E1CD1"/>
    <w:rsid w:val="001E2064"/>
    <w:rsid w:val="001E6FD2"/>
    <w:rsid w:val="00200012"/>
    <w:rsid w:val="002031CC"/>
    <w:rsid w:val="00203A47"/>
    <w:rsid w:val="002054D8"/>
    <w:rsid w:val="00205944"/>
    <w:rsid w:val="00210C0B"/>
    <w:rsid w:val="00210D43"/>
    <w:rsid w:val="00212255"/>
    <w:rsid w:val="0022340A"/>
    <w:rsid w:val="00251535"/>
    <w:rsid w:val="002603BE"/>
    <w:rsid w:val="00263E19"/>
    <w:rsid w:val="002655E0"/>
    <w:rsid w:val="002659A8"/>
    <w:rsid w:val="00266FA4"/>
    <w:rsid w:val="00274764"/>
    <w:rsid w:val="00280D2C"/>
    <w:rsid w:val="0028307A"/>
    <w:rsid w:val="00285AA2"/>
    <w:rsid w:val="00291D14"/>
    <w:rsid w:val="002943AB"/>
    <w:rsid w:val="0029464E"/>
    <w:rsid w:val="002A49E5"/>
    <w:rsid w:val="002B1E77"/>
    <w:rsid w:val="002B3D1C"/>
    <w:rsid w:val="002B7B42"/>
    <w:rsid w:val="002C5F55"/>
    <w:rsid w:val="002D206A"/>
    <w:rsid w:val="002D3204"/>
    <w:rsid w:val="002E595A"/>
    <w:rsid w:val="002F0B8F"/>
    <w:rsid w:val="00304F8E"/>
    <w:rsid w:val="003062EE"/>
    <w:rsid w:val="003157E2"/>
    <w:rsid w:val="003242A1"/>
    <w:rsid w:val="00336CE2"/>
    <w:rsid w:val="003441C0"/>
    <w:rsid w:val="003543AF"/>
    <w:rsid w:val="00357A1F"/>
    <w:rsid w:val="0036408F"/>
    <w:rsid w:val="003666A8"/>
    <w:rsid w:val="00376529"/>
    <w:rsid w:val="003950DF"/>
    <w:rsid w:val="0039579A"/>
    <w:rsid w:val="003A2155"/>
    <w:rsid w:val="003B7799"/>
    <w:rsid w:val="003C269B"/>
    <w:rsid w:val="003C6070"/>
    <w:rsid w:val="003C76B0"/>
    <w:rsid w:val="003C7A2E"/>
    <w:rsid w:val="003D3DDA"/>
    <w:rsid w:val="003E1327"/>
    <w:rsid w:val="003E35B1"/>
    <w:rsid w:val="003E74BF"/>
    <w:rsid w:val="003E7518"/>
    <w:rsid w:val="003F1EDE"/>
    <w:rsid w:val="003F3BA3"/>
    <w:rsid w:val="003F6812"/>
    <w:rsid w:val="00403483"/>
    <w:rsid w:val="004153A4"/>
    <w:rsid w:val="00415AD2"/>
    <w:rsid w:val="0042589D"/>
    <w:rsid w:val="004264A3"/>
    <w:rsid w:val="004303F0"/>
    <w:rsid w:val="00430AE8"/>
    <w:rsid w:val="00430FCA"/>
    <w:rsid w:val="00433A72"/>
    <w:rsid w:val="004455F4"/>
    <w:rsid w:val="0044743C"/>
    <w:rsid w:val="0045426E"/>
    <w:rsid w:val="0045595C"/>
    <w:rsid w:val="0045789A"/>
    <w:rsid w:val="00473BF2"/>
    <w:rsid w:val="004741BE"/>
    <w:rsid w:val="00475646"/>
    <w:rsid w:val="00475F74"/>
    <w:rsid w:val="00477B77"/>
    <w:rsid w:val="00477BD4"/>
    <w:rsid w:val="00493E11"/>
    <w:rsid w:val="004B7B92"/>
    <w:rsid w:val="004C31FE"/>
    <w:rsid w:val="004C7040"/>
    <w:rsid w:val="004D7FBE"/>
    <w:rsid w:val="004E3177"/>
    <w:rsid w:val="004E5F65"/>
    <w:rsid w:val="004F0328"/>
    <w:rsid w:val="004F0A62"/>
    <w:rsid w:val="004F6503"/>
    <w:rsid w:val="005035CE"/>
    <w:rsid w:val="005053E4"/>
    <w:rsid w:val="00505DB9"/>
    <w:rsid w:val="00510D72"/>
    <w:rsid w:val="0051453C"/>
    <w:rsid w:val="00515B63"/>
    <w:rsid w:val="005232A5"/>
    <w:rsid w:val="00524655"/>
    <w:rsid w:val="00530260"/>
    <w:rsid w:val="005513E3"/>
    <w:rsid w:val="00561ECF"/>
    <w:rsid w:val="0056555B"/>
    <w:rsid w:val="00573E4D"/>
    <w:rsid w:val="00582003"/>
    <w:rsid w:val="00582907"/>
    <w:rsid w:val="00583D29"/>
    <w:rsid w:val="00586CB6"/>
    <w:rsid w:val="005956FA"/>
    <w:rsid w:val="005A3D7F"/>
    <w:rsid w:val="005A57C4"/>
    <w:rsid w:val="005A693A"/>
    <w:rsid w:val="005A6F29"/>
    <w:rsid w:val="005B02DD"/>
    <w:rsid w:val="005B26B7"/>
    <w:rsid w:val="005B7592"/>
    <w:rsid w:val="005C6371"/>
    <w:rsid w:val="005C706D"/>
    <w:rsid w:val="005F1D65"/>
    <w:rsid w:val="005F4853"/>
    <w:rsid w:val="00623230"/>
    <w:rsid w:val="00623A39"/>
    <w:rsid w:val="0062747A"/>
    <w:rsid w:val="006306C9"/>
    <w:rsid w:val="00632309"/>
    <w:rsid w:val="00635B81"/>
    <w:rsid w:val="00667044"/>
    <w:rsid w:val="00671820"/>
    <w:rsid w:val="006718F2"/>
    <w:rsid w:val="00675CD5"/>
    <w:rsid w:val="00677DC0"/>
    <w:rsid w:val="00683288"/>
    <w:rsid w:val="0069357C"/>
    <w:rsid w:val="0069484F"/>
    <w:rsid w:val="00695476"/>
    <w:rsid w:val="006966B7"/>
    <w:rsid w:val="006A1489"/>
    <w:rsid w:val="006A79A1"/>
    <w:rsid w:val="006B055E"/>
    <w:rsid w:val="006C3E75"/>
    <w:rsid w:val="006D15EB"/>
    <w:rsid w:val="006D162B"/>
    <w:rsid w:val="006D4AE3"/>
    <w:rsid w:val="006D51D3"/>
    <w:rsid w:val="006E2CCF"/>
    <w:rsid w:val="006F60AE"/>
    <w:rsid w:val="00702D67"/>
    <w:rsid w:val="00704CD7"/>
    <w:rsid w:val="00705C6A"/>
    <w:rsid w:val="00712754"/>
    <w:rsid w:val="00715BA0"/>
    <w:rsid w:val="00721608"/>
    <w:rsid w:val="007254EB"/>
    <w:rsid w:val="00730779"/>
    <w:rsid w:val="00747580"/>
    <w:rsid w:val="00752199"/>
    <w:rsid w:val="007551B4"/>
    <w:rsid w:val="00761331"/>
    <w:rsid w:val="00765998"/>
    <w:rsid w:val="00767166"/>
    <w:rsid w:val="00776054"/>
    <w:rsid w:val="0079390E"/>
    <w:rsid w:val="00796168"/>
    <w:rsid w:val="007B1B0C"/>
    <w:rsid w:val="007E119B"/>
    <w:rsid w:val="007F6CD2"/>
    <w:rsid w:val="007F6D21"/>
    <w:rsid w:val="0080752C"/>
    <w:rsid w:val="00810197"/>
    <w:rsid w:val="0081440A"/>
    <w:rsid w:val="00815A32"/>
    <w:rsid w:val="0082339A"/>
    <w:rsid w:val="00825319"/>
    <w:rsid w:val="00827292"/>
    <w:rsid w:val="008305CC"/>
    <w:rsid w:val="0083610A"/>
    <w:rsid w:val="00840DFD"/>
    <w:rsid w:val="00850E38"/>
    <w:rsid w:val="008526B8"/>
    <w:rsid w:val="00857ABB"/>
    <w:rsid w:val="00866126"/>
    <w:rsid w:val="008762D6"/>
    <w:rsid w:val="0088671C"/>
    <w:rsid w:val="00897781"/>
    <w:rsid w:val="008A5EC7"/>
    <w:rsid w:val="008C7B3D"/>
    <w:rsid w:val="008D2C1A"/>
    <w:rsid w:val="008D65D2"/>
    <w:rsid w:val="008E0CCF"/>
    <w:rsid w:val="008E19D0"/>
    <w:rsid w:val="008F2815"/>
    <w:rsid w:val="008F3BA8"/>
    <w:rsid w:val="00900592"/>
    <w:rsid w:val="00907EE7"/>
    <w:rsid w:val="00921565"/>
    <w:rsid w:val="00921599"/>
    <w:rsid w:val="0093547F"/>
    <w:rsid w:val="009406ED"/>
    <w:rsid w:val="00941806"/>
    <w:rsid w:val="0094319C"/>
    <w:rsid w:val="009451FE"/>
    <w:rsid w:val="00945383"/>
    <w:rsid w:val="0094568F"/>
    <w:rsid w:val="00946C63"/>
    <w:rsid w:val="00950595"/>
    <w:rsid w:val="009549BE"/>
    <w:rsid w:val="00954ACD"/>
    <w:rsid w:val="0096407A"/>
    <w:rsid w:val="009745FA"/>
    <w:rsid w:val="00975E13"/>
    <w:rsid w:val="00981A32"/>
    <w:rsid w:val="00984438"/>
    <w:rsid w:val="00991771"/>
    <w:rsid w:val="00993189"/>
    <w:rsid w:val="009951D0"/>
    <w:rsid w:val="009958B9"/>
    <w:rsid w:val="00997FC0"/>
    <w:rsid w:val="009B1274"/>
    <w:rsid w:val="009B34DA"/>
    <w:rsid w:val="009C6DBA"/>
    <w:rsid w:val="009C7719"/>
    <w:rsid w:val="009D1D3D"/>
    <w:rsid w:val="009E3A99"/>
    <w:rsid w:val="009E3CAD"/>
    <w:rsid w:val="009E5C58"/>
    <w:rsid w:val="009F51D3"/>
    <w:rsid w:val="009F5BBA"/>
    <w:rsid w:val="00A02136"/>
    <w:rsid w:val="00A15CA7"/>
    <w:rsid w:val="00A22607"/>
    <w:rsid w:val="00A23FB0"/>
    <w:rsid w:val="00A250F3"/>
    <w:rsid w:val="00A26748"/>
    <w:rsid w:val="00A4049B"/>
    <w:rsid w:val="00A4299C"/>
    <w:rsid w:val="00A46674"/>
    <w:rsid w:val="00A46ADF"/>
    <w:rsid w:val="00A52351"/>
    <w:rsid w:val="00A541F9"/>
    <w:rsid w:val="00A54F25"/>
    <w:rsid w:val="00A56C7D"/>
    <w:rsid w:val="00A66895"/>
    <w:rsid w:val="00A6782A"/>
    <w:rsid w:val="00A67C54"/>
    <w:rsid w:val="00A71BE8"/>
    <w:rsid w:val="00A811CA"/>
    <w:rsid w:val="00A81A8A"/>
    <w:rsid w:val="00A866E4"/>
    <w:rsid w:val="00A9066A"/>
    <w:rsid w:val="00AA7BA5"/>
    <w:rsid w:val="00AB2ED8"/>
    <w:rsid w:val="00AD498E"/>
    <w:rsid w:val="00AE5B45"/>
    <w:rsid w:val="00AE75A8"/>
    <w:rsid w:val="00AF53B6"/>
    <w:rsid w:val="00B0082A"/>
    <w:rsid w:val="00B0747F"/>
    <w:rsid w:val="00B16A20"/>
    <w:rsid w:val="00B25A13"/>
    <w:rsid w:val="00B2658A"/>
    <w:rsid w:val="00B32BBC"/>
    <w:rsid w:val="00B33878"/>
    <w:rsid w:val="00B3456F"/>
    <w:rsid w:val="00B353E8"/>
    <w:rsid w:val="00B3651D"/>
    <w:rsid w:val="00B37DE0"/>
    <w:rsid w:val="00B41B9E"/>
    <w:rsid w:val="00B440FE"/>
    <w:rsid w:val="00B45D85"/>
    <w:rsid w:val="00B5070C"/>
    <w:rsid w:val="00B51E74"/>
    <w:rsid w:val="00B557B2"/>
    <w:rsid w:val="00B60CCC"/>
    <w:rsid w:val="00B61D53"/>
    <w:rsid w:val="00B863B2"/>
    <w:rsid w:val="00BA71B4"/>
    <w:rsid w:val="00BB253A"/>
    <w:rsid w:val="00BB3AFF"/>
    <w:rsid w:val="00BB6E50"/>
    <w:rsid w:val="00BD5ADE"/>
    <w:rsid w:val="00BE12EE"/>
    <w:rsid w:val="00BE798D"/>
    <w:rsid w:val="00BF0A73"/>
    <w:rsid w:val="00BF1062"/>
    <w:rsid w:val="00C21EB0"/>
    <w:rsid w:val="00C232F3"/>
    <w:rsid w:val="00C23637"/>
    <w:rsid w:val="00C463E9"/>
    <w:rsid w:val="00C52FD2"/>
    <w:rsid w:val="00C56481"/>
    <w:rsid w:val="00C60631"/>
    <w:rsid w:val="00C66061"/>
    <w:rsid w:val="00C676BE"/>
    <w:rsid w:val="00C717A6"/>
    <w:rsid w:val="00C71940"/>
    <w:rsid w:val="00C75C33"/>
    <w:rsid w:val="00C84E1B"/>
    <w:rsid w:val="00CA6EC9"/>
    <w:rsid w:val="00CA79DB"/>
    <w:rsid w:val="00CB01BF"/>
    <w:rsid w:val="00CB3E9E"/>
    <w:rsid w:val="00CC2A29"/>
    <w:rsid w:val="00CC7056"/>
    <w:rsid w:val="00CD3B3D"/>
    <w:rsid w:val="00CD53E2"/>
    <w:rsid w:val="00CE0FA2"/>
    <w:rsid w:val="00CE1611"/>
    <w:rsid w:val="00CE1F42"/>
    <w:rsid w:val="00CF217F"/>
    <w:rsid w:val="00CF55DE"/>
    <w:rsid w:val="00D0010E"/>
    <w:rsid w:val="00D00783"/>
    <w:rsid w:val="00D0637D"/>
    <w:rsid w:val="00D14174"/>
    <w:rsid w:val="00D17556"/>
    <w:rsid w:val="00D20B05"/>
    <w:rsid w:val="00D225C6"/>
    <w:rsid w:val="00D23733"/>
    <w:rsid w:val="00D30280"/>
    <w:rsid w:val="00D36E61"/>
    <w:rsid w:val="00D3713C"/>
    <w:rsid w:val="00D52108"/>
    <w:rsid w:val="00D55678"/>
    <w:rsid w:val="00D7015A"/>
    <w:rsid w:val="00D73EF5"/>
    <w:rsid w:val="00D75811"/>
    <w:rsid w:val="00D75922"/>
    <w:rsid w:val="00D82CFF"/>
    <w:rsid w:val="00D84A25"/>
    <w:rsid w:val="00D94A6C"/>
    <w:rsid w:val="00DA09FA"/>
    <w:rsid w:val="00DA6A3B"/>
    <w:rsid w:val="00DB126C"/>
    <w:rsid w:val="00DB7F9B"/>
    <w:rsid w:val="00DC0F48"/>
    <w:rsid w:val="00DD0F59"/>
    <w:rsid w:val="00DD3E2B"/>
    <w:rsid w:val="00DD694F"/>
    <w:rsid w:val="00DE71F6"/>
    <w:rsid w:val="00DF4C43"/>
    <w:rsid w:val="00DF7B2C"/>
    <w:rsid w:val="00E01536"/>
    <w:rsid w:val="00E03B88"/>
    <w:rsid w:val="00E12661"/>
    <w:rsid w:val="00E21A5E"/>
    <w:rsid w:val="00E25133"/>
    <w:rsid w:val="00E26CE8"/>
    <w:rsid w:val="00E35FF9"/>
    <w:rsid w:val="00E438D5"/>
    <w:rsid w:val="00E4477A"/>
    <w:rsid w:val="00E50BB7"/>
    <w:rsid w:val="00E5254B"/>
    <w:rsid w:val="00E52894"/>
    <w:rsid w:val="00E537D1"/>
    <w:rsid w:val="00E60A64"/>
    <w:rsid w:val="00E620A5"/>
    <w:rsid w:val="00E62342"/>
    <w:rsid w:val="00E63F08"/>
    <w:rsid w:val="00E647B6"/>
    <w:rsid w:val="00E71E99"/>
    <w:rsid w:val="00E762E5"/>
    <w:rsid w:val="00E778E3"/>
    <w:rsid w:val="00E825E7"/>
    <w:rsid w:val="00E855BC"/>
    <w:rsid w:val="00E861E0"/>
    <w:rsid w:val="00E921D4"/>
    <w:rsid w:val="00E9762B"/>
    <w:rsid w:val="00EA139C"/>
    <w:rsid w:val="00EA43F3"/>
    <w:rsid w:val="00EA7D4D"/>
    <w:rsid w:val="00EB503C"/>
    <w:rsid w:val="00EB7C15"/>
    <w:rsid w:val="00EC2266"/>
    <w:rsid w:val="00EC455C"/>
    <w:rsid w:val="00ED3738"/>
    <w:rsid w:val="00ED47AF"/>
    <w:rsid w:val="00EE7F08"/>
    <w:rsid w:val="00EF1A3F"/>
    <w:rsid w:val="00EF6055"/>
    <w:rsid w:val="00EF7C0A"/>
    <w:rsid w:val="00F00AE5"/>
    <w:rsid w:val="00F14C75"/>
    <w:rsid w:val="00F1725D"/>
    <w:rsid w:val="00F1728E"/>
    <w:rsid w:val="00F17926"/>
    <w:rsid w:val="00F31928"/>
    <w:rsid w:val="00F34B9A"/>
    <w:rsid w:val="00F37650"/>
    <w:rsid w:val="00F454A4"/>
    <w:rsid w:val="00F5569A"/>
    <w:rsid w:val="00F55DEC"/>
    <w:rsid w:val="00F579FF"/>
    <w:rsid w:val="00F61F06"/>
    <w:rsid w:val="00F6693C"/>
    <w:rsid w:val="00F75AE3"/>
    <w:rsid w:val="00F82B64"/>
    <w:rsid w:val="00F84CB4"/>
    <w:rsid w:val="00F85919"/>
    <w:rsid w:val="00F96ACE"/>
    <w:rsid w:val="00F97F73"/>
    <w:rsid w:val="00FB2F23"/>
    <w:rsid w:val="00FB5231"/>
    <w:rsid w:val="00FC47E0"/>
    <w:rsid w:val="00FD0F1A"/>
    <w:rsid w:val="00FD3A01"/>
    <w:rsid w:val="00FD560E"/>
    <w:rsid w:val="00FD6290"/>
    <w:rsid w:val="00FE10C7"/>
    <w:rsid w:val="00FE3E75"/>
    <w:rsid w:val="00FE74EE"/>
    <w:rsid w:val="00FF1A2A"/>
    <w:rsid w:val="00FF1A84"/>
    <w:rsid w:val="00FF2812"/>
    <w:rsid w:val="00FF3DBC"/>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D"/>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6D"/>
    <w:rPr>
      <w:rFonts w:eastAsia="Times New Roman" w:cs="Times New Roman"/>
      <w:b/>
      <w:bCs/>
      <w:caps/>
      <w:szCs w:val="24"/>
      <w:lang w:val="lt-LT"/>
    </w:rPr>
  </w:style>
  <w:style w:type="paragraph" w:styleId="BodyText2">
    <w:name w:val="Body Text 2"/>
    <w:basedOn w:val="Normal"/>
    <w:link w:val="BodyText2Char"/>
    <w:rsid w:val="005C706D"/>
    <w:pPr>
      <w:jc w:val="center"/>
    </w:pPr>
    <w:rPr>
      <w:b/>
      <w:bCs/>
      <w:caps/>
    </w:rPr>
  </w:style>
  <w:style w:type="character" w:customStyle="1" w:styleId="BodyText2Char">
    <w:name w:val="Body Text 2 Char"/>
    <w:basedOn w:val="DefaultParagraphFont"/>
    <w:link w:val="BodyText2"/>
    <w:rsid w:val="005C706D"/>
    <w:rPr>
      <w:rFonts w:eastAsia="Times New Roman" w:cs="Times New Roman"/>
      <w:b/>
      <w:bCs/>
      <w:caps/>
      <w:szCs w:val="24"/>
      <w:lang w:val="lt-LT"/>
    </w:rPr>
  </w:style>
  <w:style w:type="paragraph" w:customStyle="1" w:styleId="Normalcentered">
    <w:name w:val="Normal + centered"/>
    <w:basedOn w:val="NormalWeb"/>
    <w:rsid w:val="005C706D"/>
    <w:pPr>
      <w:autoSpaceDE w:val="0"/>
      <w:autoSpaceDN w:val="0"/>
      <w:adjustRightInd w:val="0"/>
      <w:jc w:val="center"/>
    </w:pPr>
    <w:rPr>
      <w:lang w:val="en-GB"/>
    </w:rPr>
  </w:style>
  <w:style w:type="paragraph" w:styleId="NoSpacing">
    <w:name w:val="No Spacing"/>
    <w:uiPriority w:val="1"/>
    <w:qFormat/>
    <w:rsid w:val="005C706D"/>
    <w:pPr>
      <w:ind w:left="0" w:firstLine="0"/>
      <w:jc w:val="left"/>
    </w:pPr>
    <w:rPr>
      <w:rFonts w:ascii="Calibri" w:eastAsia="Calibri" w:hAnsi="Calibri" w:cs="Times New Roman"/>
      <w:sz w:val="22"/>
      <w:lang w:val="lt-LT"/>
    </w:rPr>
  </w:style>
  <w:style w:type="paragraph" w:styleId="NormalWeb">
    <w:name w:val="Normal (Web)"/>
    <w:basedOn w:val="Normal"/>
    <w:uiPriority w:val="99"/>
    <w:semiHidden/>
    <w:unhideWhenUsed/>
    <w:rsid w:val="005C706D"/>
  </w:style>
  <w:style w:type="paragraph" w:styleId="Header">
    <w:name w:val="header"/>
    <w:basedOn w:val="Normal"/>
    <w:link w:val="HeaderChar"/>
    <w:uiPriority w:val="99"/>
    <w:unhideWhenUsed/>
    <w:rsid w:val="005A693A"/>
    <w:pPr>
      <w:tabs>
        <w:tab w:val="center" w:pos="4819"/>
        <w:tab w:val="right" w:pos="9638"/>
      </w:tabs>
    </w:pPr>
  </w:style>
  <w:style w:type="character" w:customStyle="1" w:styleId="HeaderChar">
    <w:name w:val="Header Char"/>
    <w:basedOn w:val="DefaultParagraphFont"/>
    <w:link w:val="Header"/>
    <w:uiPriority w:val="99"/>
    <w:rsid w:val="005A693A"/>
    <w:rPr>
      <w:rFonts w:eastAsia="Times New Roman" w:cs="Times New Roman"/>
      <w:szCs w:val="24"/>
      <w:lang w:val="lt-LT"/>
    </w:rPr>
  </w:style>
  <w:style w:type="paragraph" w:styleId="Footer">
    <w:name w:val="footer"/>
    <w:basedOn w:val="Normal"/>
    <w:link w:val="FooterChar"/>
    <w:unhideWhenUsed/>
    <w:rsid w:val="005A693A"/>
    <w:pPr>
      <w:tabs>
        <w:tab w:val="center" w:pos="4819"/>
        <w:tab w:val="right" w:pos="9638"/>
      </w:tabs>
    </w:pPr>
  </w:style>
  <w:style w:type="character" w:customStyle="1" w:styleId="FooterChar">
    <w:name w:val="Footer Char"/>
    <w:basedOn w:val="DefaultParagraphFont"/>
    <w:link w:val="Footer"/>
    <w:rsid w:val="005A693A"/>
    <w:rPr>
      <w:rFonts w:eastAsia="Times New Roman" w:cs="Times New Roman"/>
      <w:szCs w:val="24"/>
      <w:lang w:val="lt-LT"/>
    </w:r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rsid w:val="00184ECA"/>
    <w:rPr>
      <w:rFonts w:ascii="Tahoma" w:hAnsi="Tahoma" w:cs="Tahoma"/>
      <w:sz w:val="16"/>
      <w:szCs w:val="16"/>
    </w:rPr>
  </w:style>
  <w:style w:type="character" w:customStyle="1" w:styleId="BalloonTextChar">
    <w:name w:val="Balloon Text Char"/>
    <w:basedOn w:val="DefaultParagraphFont"/>
    <w:link w:val="BalloonText"/>
    <w:uiPriority w:val="99"/>
    <w:semiHidden/>
    <w:rsid w:val="00184ECA"/>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D"/>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6D"/>
    <w:rPr>
      <w:rFonts w:eastAsia="Times New Roman" w:cs="Times New Roman"/>
      <w:b/>
      <w:bCs/>
      <w:caps/>
      <w:szCs w:val="24"/>
      <w:lang w:val="lt-LT"/>
    </w:rPr>
  </w:style>
  <w:style w:type="paragraph" w:styleId="BodyText2">
    <w:name w:val="Body Text 2"/>
    <w:basedOn w:val="Normal"/>
    <w:link w:val="BodyText2Char"/>
    <w:rsid w:val="005C706D"/>
    <w:pPr>
      <w:jc w:val="center"/>
    </w:pPr>
    <w:rPr>
      <w:b/>
      <w:bCs/>
      <w:caps/>
    </w:rPr>
  </w:style>
  <w:style w:type="character" w:customStyle="1" w:styleId="BodyText2Char">
    <w:name w:val="Body Text 2 Char"/>
    <w:basedOn w:val="DefaultParagraphFont"/>
    <w:link w:val="BodyText2"/>
    <w:rsid w:val="005C706D"/>
    <w:rPr>
      <w:rFonts w:eastAsia="Times New Roman" w:cs="Times New Roman"/>
      <w:b/>
      <w:bCs/>
      <w:caps/>
      <w:szCs w:val="24"/>
      <w:lang w:val="lt-LT"/>
    </w:rPr>
  </w:style>
  <w:style w:type="paragraph" w:customStyle="1" w:styleId="Normalcentered">
    <w:name w:val="Normal + centered"/>
    <w:basedOn w:val="NormalWeb"/>
    <w:rsid w:val="005C706D"/>
    <w:pPr>
      <w:autoSpaceDE w:val="0"/>
      <w:autoSpaceDN w:val="0"/>
      <w:adjustRightInd w:val="0"/>
      <w:jc w:val="center"/>
    </w:pPr>
    <w:rPr>
      <w:lang w:val="en-GB"/>
    </w:rPr>
  </w:style>
  <w:style w:type="paragraph" w:styleId="NoSpacing">
    <w:name w:val="No Spacing"/>
    <w:uiPriority w:val="1"/>
    <w:qFormat/>
    <w:rsid w:val="005C706D"/>
    <w:pPr>
      <w:ind w:left="0" w:firstLine="0"/>
      <w:jc w:val="left"/>
    </w:pPr>
    <w:rPr>
      <w:rFonts w:ascii="Calibri" w:eastAsia="Calibri" w:hAnsi="Calibri" w:cs="Times New Roman"/>
      <w:sz w:val="22"/>
      <w:lang w:val="lt-LT"/>
    </w:rPr>
  </w:style>
  <w:style w:type="paragraph" w:styleId="NormalWeb">
    <w:name w:val="Normal (Web)"/>
    <w:basedOn w:val="Normal"/>
    <w:uiPriority w:val="99"/>
    <w:semiHidden/>
    <w:unhideWhenUsed/>
    <w:rsid w:val="005C706D"/>
  </w:style>
  <w:style w:type="paragraph" w:styleId="Header">
    <w:name w:val="header"/>
    <w:basedOn w:val="Normal"/>
    <w:link w:val="HeaderChar"/>
    <w:uiPriority w:val="99"/>
    <w:unhideWhenUsed/>
    <w:rsid w:val="005A693A"/>
    <w:pPr>
      <w:tabs>
        <w:tab w:val="center" w:pos="4819"/>
        <w:tab w:val="right" w:pos="9638"/>
      </w:tabs>
    </w:pPr>
  </w:style>
  <w:style w:type="character" w:customStyle="1" w:styleId="HeaderChar">
    <w:name w:val="Header Char"/>
    <w:basedOn w:val="DefaultParagraphFont"/>
    <w:link w:val="Header"/>
    <w:uiPriority w:val="99"/>
    <w:rsid w:val="005A693A"/>
    <w:rPr>
      <w:rFonts w:eastAsia="Times New Roman" w:cs="Times New Roman"/>
      <w:szCs w:val="24"/>
      <w:lang w:val="lt-LT"/>
    </w:rPr>
  </w:style>
  <w:style w:type="paragraph" w:styleId="Footer">
    <w:name w:val="footer"/>
    <w:basedOn w:val="Normal"/>
    <w:link w:val="FooterChar"/>
    <w:unhideWhenUsed/>
    <w:rsid w:val="005A693A"/>
    <w:pPr>
      <w:tabs>
        <w:tab w:val="center" w:pos="4819"/>
        <w:tab w:val="right" w:pos="9638"/>
      </w:tabs>
    </w:pPr>
  </w:style>
  <w:style w:type="character" w:customStyle="1" w:styleId="FooterChar">
    <w:name w:val="Footer Char"/>
    <w:basedOn w:val="DefaultParagraphFont"/>
    <w:link w:val="Footer"/>
    <w:rsid w:val="005A693A"/>
    <w:rPr>
      <w:rFonts w:eastAsia="Times New Roman" w:cs="Times New Roman"/>
      <w:szCs w:val="24"/>
      <w:lang w:val="lt-LT"/>
    </w:r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rsid w:val="00184ECA"/>
    <w:rPr>
      <w:rFonts w:ascii="Tahoma" w:hAnsi="Tahoma" w:cs="Tahoma"/>
      <w:sz w:val="16"/>
      <w:szCs w:val="16"/>
    </w:rPr>
  </w:style>
  <w:style w:type="character" w:customStyle="1" w:styleId="BalloonTextChar">
    <w:name w:val="Balloon Text Char"/>
    <w:basedOn w:val="DefaultParagraphFont"/>
    <w:link w:val="BalloonText"/>
    <w:uiPriority w:val="99"/>
    <w:semiHidden/>
    <w:rsid w:val="00184ECA"/>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366">
      <w:bodyDiv w:val="1"/>
      <w:marLeft w:val="0"/>
      <w:marRight w:val="0"/>
      <w:marTop w:val="0"/>
      <w:marBottom w:val="0"/>
      <w:divBdr>
        <w:top w:val="none" w:sz="0" w:space="0" w:color="auto"/>
        <w:left w:val="none" w:sz="0" w:space="0" w:color="auto"/>
        <w:bottom w:val="none" w:sz="0" w:space="0" w:color="auto"/>
        <w:right w:val="none" w:sz="0" w:space="0" w:color="auto"/>
      </w:divBdr>
    </w:div>
    <w:div w:id="177429496">
      <w:bodyDiv w:val="1"/>
      <w:marLeft w:val="0"/>
      <w:marRight w:val="0"/>
      <w:marTop w:val="0"/>
      <w:marBottom w:val="0"/>
      <w:divBdr>
        <w:top w:val="none" w:sz="0" w:space="0" w:color="auto"/>
        <w:left w:val="none" w:sz="0" w:space="0" w:color="auto"/>
        <w:bottom w:val="none" w:sz="0" w:space="0" w:color="auto"/>
        <w:right w:val="none" w:sz="0" w:space="0" w:color="auto"/>
      </w:divBdr>
    </w:div>
    <w:div w:id="1597051522">
      <w:bodyDiv w:val="1"/>
      <w:marLeft w:val="0"/>
      <w:marRight w:val="0"/>
      <w:marTop w:val="0"/>
      <w:marBottom w:val="0"/>
      <w:divBdr>
        <w:top w:val="none" w:sz="0" w:space="0" w:color="auto"/>
        <w:left w:val="none" w:sz="0" w:space="0" w:color="auto"/>
        <w:bottom w:val="none" w:sz="0" w:space="0" w:color="auto"/>
        <w:right w:val="none" w:sz="0" w:space="0" w:color="auto"/>
      </w:divBdr>
    </w:div>
    <w:div w:id="1661617593">
      <w:bodyDiv w:val="1"/>
      <w:marLeft w:val="0"/>
      <w:marRight w:val="0"/>
      <w:marTop w:val="0"/>
      <w:marBottom w:val="0"/>
      <w:divBdr>
        <w:top w:val="none" w:sz="0" w:space="0" w:color="auto"/>
        <w:left w:val="none" w:sz="0" w:space="0" w:color="auto"/>
        <w:bottom w:val="none" w:sz="0" w:space="0" w:color="auto"/>
        <w:right w:val="none" w:sz="0" w:space="0" w:color="auto"/>
      </w:divBdr>
    </w:div>
    <w:div w:id="1833910694">
      <w:bodyDiv w:val="1"/>
      <w:marLeft w:val="0"/>
      <w:marRight w:val="0"/>
      <w:marTop w:val="0"/>
      <w:marBottom w:val="0"/>
      <w:divBdr>
        <w:top w:val="none" w:sz="0" w:space="0" w:color="auto"/>
        <w:left w:val="none" w:sz="0" w:space="0" w:color="auto"/>
        <w:bottom w:val="none" w:sz="0" w:space="0" w:color="auto"/>
        <w:right w:val="none" w:sz="0" w:space="0" w:color="auto"/>
      </w:divBdr>
    </w:div>
    <w:div w:id="19551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2068</Words>
  <Characters>1179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User</cp:lastModifiedBy>
  <cp:revision>4</cp:revision>
  <cp:lastPrinted>2019-06-04T12:08:00Z</cp:lastPrinted>
  <dcterms:created xsi:type="dcterms:W3CDTF">2020-07-21T12:10:00Z</dcterms:created>
  <dcterms:modified xsi:type="dcterms:W3CDTF">2020-07-23T13:26:00Z</dcterms:modified>
</cp:coreProperties>
</file>