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E8722E" w14:textId="15C5B725" w:rsidR="00BD5387" w:rsidRDefault="00C5145A" w:rsidP="00BD5387">
      <w:pPr>
        <w:ind w:left="6804"/>
        <w:jc w:val="right"/>
        <w:rPr>
          <w:rFonts w:eastAsia="Calibri"/>
        </w:rPr>
      </w:pPr>
      <w:bookmarkStart w:id="0" w:name="_GoBack"/>
      <w:bookmarkEnd w:id="0"/>
      <w:r w:rsidRPr="00AC16B5">
        <w:rPr>
          <w:rFonts w:eastAsia="Calibri"/>
        </w:rPr>
        <w:t>VPS priemonės „</w:t>
      </w:r>
      <w:bookmarkStart w:id="1" w:name="_Hlk503895749"/>
      <w:r w:rsidR="003878EE">
        <w:rPr>
          <w:rFonts w:eastAsia="Calibri"/>
        </w:rPr>
        <w:t>S</w:t>
      </w:r>
      <w:r>
        <w:rPr>
          <w:rFonts w:eastAsia="Calibri"/>
        </w:rPr>
        <w:t>ocialinio verslo kūrimas ir plėtra</w:t>
      </w:r>
      <w:bookmarkEnd w:id="1"/>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prastasiniatinklio"/>
              <w:spacing w:before="0" w:after="0"/>
              <w:ind w:right="59"/>
              <w:jc w:val="center"/>
            </w:pPr>
            <w:r w:rsidRPr="00A118D2">
              <w:rPr>
                <w:noProof/>
                <w:lang w:val="en-US" w:eastAsia="en-US"/>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prastasiniatinklio"/>
              <w:spacing w:before="0" w:after="0"/>
              <w:ind w:right="59"/>
              <w:jc w:val="center"/>
            </w:pPr>
            <w:r w:rsidRPr="00A118D2">
              <w:rPr>
                <w:noProof/>
                <w:sz w:val="20"/>
                <w:szCs w:val="20"/>
                <w:lang w:val="en-US" w:eastAsia="en-US"/>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prastasiniatinklio"/>
              <w:spacing w:before="0" w:after="0"/>
              <w:ind w:right="59"/>
              <w:jc w:val="center"/>
            </w:pPr>
            <w:r w:rsidRPr="00A118D2">
              <w:rPr>
                <w:noProof/>
                <w:sz w:val="20"/>
                <w:szCs w:val="20"/>
                <w:lang w:val="en-US" w:eastAsia="en-US"/>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val="en-US"/>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64B7489"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F4013B">
        <w:rPr>
          <w:szCs w:val="24"/>
        </w:rPr>
        <w:t>2018</w:t>
      </w:r>
      <w:r w:rsidR="00431641" w:rsidRPr="00F4013B">
        <w:rPr>
          <w:szCs w:val="24"/>
        </w:rPr>
        <w:t xml:space="preserve"> m. </w:t>
      </w:r>
      <w:r w:rsidR="003878EE">
        <w:rPr>
          <w:szCs w:val="24"/>
        </w:rPr>
        <w:t>rugsėjo 7</w:t>
      </w:r>
      <w:r w:rsidR="00431641" w:rsidRPr="00F4013B">
        <w:rPr>
          <w:szCs w:val="24"/>
        </w:rPr>
        <w:t xml:space="preserve"> d. sprendimu Nr. </w:t>
      </w:r>
      <w:r w:rsidR="003878EE">
        <w:rPr>
          <w:szCs w:val="24"/>
        </w:rPr>
        <w:t>2018/12</w:t>
      </w:r>
      <w:r w:rsidR="00431641" w:rsidRPr="00F4013B">
        <w:rPr>
          <w:szCs w:val="24"/>
        </w:rPr>
        <w:t xml:space="preserve"> </w:t>
      </w:r>
      <w:r w:rsidR="00FF4180" w:rsidRPr="00F4013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proofErr w:type="spellStart"/>
      <w:r w:rsidR="00900FC8" w:rsidRPr="004F090F">
        <w:rPr>
          <w:sz w:val="24"/>
          <w:szCs w:val="24"/>
        </w:rPr>
        <w:t>i</w:t>
      </w:r>
      <w:r w:rsidR="00890682" w:rsidRPr="004F090F">
        <w:rPr>
          <w:sz w:val="24"/>
          <w:szCs w:val="24"/>
        </w:rPr>
        <w:t>ai</w:t>
      </w:r>
      <w:proofErr w:type="spellEnd"/>
      <w:r w:rsidR="00890682" w:rsidRPr="004F090F">
        <w:rPr>
          <w:sz w:val="24"/>
          <w:szCs w:val="24"/>
        </w:rPr>
        <w:t xml:space="preserve">) </w:t>
      </w:r>
      <w:r w:rsidR="00EB2041" w:rsidRPr="004F090F">
        <w:rPr>
          <w:sz w:val="24"/>
          <w:szCs w:val="24"/>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1"/>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w:t>
      </w:r>
      <w:r w:rsidR="00726E56" w:rsidRPr="00A118D2">
        <w:rPr>
          <w:lang w:val="lt-LT"/>
        </w:rPr>
        <w:lastRenderedPageBreak/>
        <w:t>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2"/>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3"/>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7"/>
      </w:r>
      <w:r w:rsidR="00B72398" w:rsidRPr="00A118D2">
        <w:rPr>
          <w:spacing w:val="-4"/>
          <w:sz w:val="24"/>
          <w:szCs w:val="24"/>
        </w:rPr>
        <w:t>/ Taisyklių 16.1.2 papunktyje</w:t>
      </w:r>
      <w:r w:rsidR="00B72398" w:rsidRPr="00A118D2">
        <w:rPr>
          <w:rStyle w:val="Puslapioinaosnuoroda"/>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3"/>
      </w:r>
      <w:r w:rsidRPr="00A118D2">
        <w:t>.</w:t>
      </w:r>
      <w:r w:rsidRPr="00A118D2">
        <w:rPr>
          <w:rStyle w:val="Puslapioinaosnuoroda"/>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lastRenderedPageBreak/>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tarnybos, </w:t>
      </w:r>
      <w:r w:rsidR="00674484" w:rsidRPr="00A118D2">
        <w:rPr>
          <w:sz w:val="24"/>
          <w:szCs w:val="24"/>
        </w:rPr>
        <w:lastRenderedPageBreak/>
        <w:t>Lietuvos Respublikos konkurencijos tarybos</w:t>
      </w:r>
      <w:r w:rsidR="00674484" w:rsidRPr="00A118D2">
        <w:t xml:space="preserve">, </w:t>
      </w:r>
      <w:r w:rsidR="008F4532" w:rsidRPr="00A118D2">
        <w:rPr>
          <w:sz w:val="24"/>
          <w:szCs w:val="24"/>
        </w:rPr>
        <w:t>Europos Komisijos ir Europos Audito Rūmų įgaliotiems atstovam</w:t>
      </w:r>
      <w:bookmarkStart w:id="2" w:name="OLE_LINK5"/>
      <w:bookmarkStart w:id="3"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2"/>
      <w:bookmarkEnd w:id="3"/>
      <w:r w:rsidR="003176CB" w:rsidRPr="00A118D2">
        <w:rPr>
          <w:rStyle w:val="Puslapioinaosnuoroda"/>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2"/>
      <w:headerReference w:type="default" r:id="rId13"/>
      <w:headerReference w:type="first" r:id="rId14"/>
      <w:footerReference w:type="first" r:id="rId15"/>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A440" w14:textId="77777777" w:rsidR="00EE5FAB" w:rsidRDefault="00EE5FAB">
      <w:r>
        <w:separator/>
      </w:r>
    </w:p>
  </w:endnote>
  <w:endnote w:type="continuationSeparator" w:id="0">
    <w:p w14:paraId="3025EDA8" w14:textId="77777777" w:rsidR="00EE5FAB" w:rsidRDefault="00EE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AC7E" w14:textId="77777777" w:rsidR="00EE5FAB" w:rsidRDefault="00EE5FAB">
      <w:r>
        <w:separator/>
      </w:r>
    </w:p>
  </w:footnote>
  <w:footnote w:type="continuationSeparator" w:id="0">
    <w:p w14:paraId="5684B24A" w14:textId="77777777" w:rsidR="00EE5FAB" w:rsidRDefault="00EE5FAB">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4">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0">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1">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A3565A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DF66B8">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0B68"/>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6B8"/>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FAB"/>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A28E9702-F3E4-4B8E-B1B5-841AFA15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ABC8D2-8F7C-4F9B-8363-B43121D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4795</Words>
  <Characters>27333</Characters>
  <Application>Microsoft Office Word</Application>
  <DocSecurity>0</DocSecurity>
  <Lines>227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2</cp:revision>
  <cp:lastPrinted>2009-04-27T09:33:00Z</cp:lastPrinted>
  <dcterms:created xsi:type="dcterms:W3CDTF">2021-07-12T08:23:00Z</dcterms:created>
  <dcterms:modified xsi:type="dcterms:W3CDTF">2021-07-12T08:23:00Z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