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06" w:rsidRPr="00DA2163" w:rsidRDefault="00966C06" w:rsidP="00966C06">
      <w:pPr>
        <w:tabs>
          <w:tab w:val="left" w:pos="5529"/>
        </w:tabs>
        <w:spacing w:line="256" w:lineRule="auto"/>
        <w:ind w:left="5184"/>
        <w:jc w:val="right"/>
        <w:rPr>
          <w:rFonts w:eastAsia="Calibri"/>
          <w:szCs w:val="24"/>
        </w:rPr>
      </w:pPr>
      <w:r w:rsidRPr="00DA2163">
        <w:rPr>
          <w:rFonts w:eastAsia="Calibri"/>
          <w:szCs w:val="24"/>
        </w:rPr>
        <w:t xml:space="preserve">Vietos projektų finansavimo sąlygų                                </w:t>
      </w:r>
    </w:p>
    <w:p w:rsidR="00966C06" w:rsidRPr="00DA2163" w:rsidRDefault="00966C06" w:rsidP="00966C06">
      <w:pPr>
        <w:tabs>
          <w:tab w:val="left" w:pos="5529"/>
        </w:tabs>
        <w:spacing w:line="256" w:lineRule="auto"/>
        <w:ind w:left="5184"/>
        <w:jc w:val="right"/>
        <w:rPr>
          <w:rFonts w:eastAsia="Calibri"/>
          <w:szCs w:val="24"/>
        </w:rPr>
      </w:pPr>
      <w:r w:rsidRPr="00DA2163">
        <w:rPr>
          <w:rFonts w:eastAsia="Calibri"/>
          <w:szCs w:val="24"/>
        </w:rPr>
        <w:t xml:space="preserve">     aprašo priemonės ,,</w:t>
      </w:r>
      <w:r w:rsidRPr="00DA2163">
        <w:rPr>
          <w:szCs w:val="24"/>
        </w:rPr>
        <w:t xml:space="preserve"> Ūkio ir verslo plėtra</w:t>
      </w:r>
      <w:r w:rsidRPr="00DA2163">
        <w:rPr>
          <w:rFonts w:eastAsia="Calibri"/>
          <w:szCs w:val="24"/>
        </w:rPr>
        <w:t>“</w:t>
      </w:r>
    </w:p>
    <w:p w:rsidR="00966C06" w:rsidRPr="008C0267" w:rsidRDefault="00966C06" w:rsidP="00966C06">
      <w:pPr>
        <w:ind w:left="5102"/>
        <w:jc w:val="right"/>
        <w:rPr>
          <w:sz w:val="22"/>
          <w:szCs w:val="22"/>
        </w:rPr>
      </w:pPr>
      <w:r w:rsidRPr="00DA2163">
        <w:rPr>
          <w:rFonts w:eastAsia="Calibri"/>
          <w:szCs w:val="24"/>
        </w:rPr>
        <w:t>2 priedas</w:t>
      </w:r>
    </w:p>
    <w:p w:rsidR="00BE2B7C" w:rsidRDefault="00BE2B7C" w:rsidP="00BE2B7C">
      <w:pPr>
        <w:ind w:left="5102"/>
        <w:rPr>
          <w:sz w:val="22"/>
          <w:szCs w:val="22"/>
        </w:rPr>
      </w:pPr>
    </w:p>
    <w:p w:rsidR="00BE2B7C" w:rsidRDefault="00BE2B7C" w:rsidP="00BE2B7C">
      <w:pPr>
        <w:tabs>
          <w:tab w:val="left" w:pos="3555"/>
        </w:tabs>
        <w:jc w:val="center"/>
        <w:rPr>
          <w:b/>
          <w:sz w:val="22"/>
          <w:szCs w:val="22"/>
          <w:lang w:eastAsia="lt-LT"/>
        </w:rPr>
      </w:pPr>
      <w:r>
        <w:rPr>
          <w:b/>
          <w:sz w:val="22"/>
          <w:szCs w:val="22"/>
          <w:lang w:eastAsia="lt-LT"/>
        </w:rPr>
        <w:t>(Pavyzdinė vietos projekto verslo plano forma)</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BE2B7C" w:rsidRDefault="00BE2B7C" w:rsidP="00BE2B7C">
      <w:pPr>
        <w:tabs>
          <w:tab w:val="left" w:pos="3555"/>
        </w:tabs>
        <w:jc w:val="center"/>
        <w:rPr>
          <w:rFonts w:eastAsia="Calibri"/>
          <w:b/>
          <w:sz w:val="22"/>
          <w:szCs w:val="22"/>
        </w:rPr>
      </w:pPr>
    </w:p>
    <w:p w:rsidR="00BE2B7C" w:rsidRDefault="00BE2B7C" w:rsidP="00BE2B7C">
      <w:pPr>
        <w:jc w:val="center"/>
        <w:rPr>
          <w:b/>
          <w:sz w:val="22"/>
          <w:szCs w:val="22"/>
          <w:lang w:eastAsia="lt-LT"/>
        </w:rPr>
      </w:pPr>
      <w:r>
        <w:rPr>
          <w:b/>
          <w:sz w:val="22"/>
          <w:szCs w:val="22"/>
          <w:lang w:eastAsia="lt-LT"/>
        </w:rPr>
        <w:t>VERSLO PLANAS</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890EAC" w:rsidRPr="00F2745C" w:rsidRDefault="00890EAC" w:rsidP="00890EAC">
            <w:pPr>
              <w:jc w:val="center"/>
              <w:rPr>
                <w:b/>
                <w:sz w:val="22"/>
                <w:szCs w:val="22"/>
              </w:rPr>
            </w:pPr>
            <w:r w:rsidRPr="00F2745C">
              <w:rPr>
                <w:b/>
                <w:sz w:val="22"/>
                <w:szCs w:val="22"/>
                <w:lang w:eastAsia="lt-LT"/>
              </w:rPr>
              <w:t xml:space="preserve">TEIKIAMAS PAGAL </w:t>
            </w:r>
            <w:r w:rsidRPr="00F2745C">
              <w:rPr>
                <w:b/>
                <w:sz w:val="22"/>
                <w:szCs w:val="22"/>
              </w:rPr>
              <w:t>TAURAGĖS RAJONO VIETOS VEIKLOS GRUPĖS (TOLIAU – VVG)</w:t>
            </w:r>
          </w:p>
          <w:p w:rsidR="00BE2B7C" w:rsidRDefault="00890EAC" w:rsidP="00890EAC">
            <w:pPr>
              <w:tabs>
                <w:tab w:val="left" w:pos="3555"/>
              </w:tabs>
              <w:jc w:val="center"/>
              <w:rPr>
                <w:rFonts w:eastAsia="Calibri"/>
                <w:i/>
                <w:sz w:val="22"/>
                <w:szCs w:val="22"/>
              </w:rPr>
            </w:pPr>
            <w:r w:rsidRPr="00F2745C">
              <w:rPr>
                <w:b/>
                <w:sz w:val="22"/>
                <w:szCs w:val="22"/>
              </w:rPr>
              <w:t>VIETOS PLĖTROS STRATEGIJOS „TAURAGĖS RAJONO VIETOS VEIKLOS GRUPĖS 2016-2023 METŲ VIETOS PLĖTROS STRATEGIJA“  VPS PRIEMONĖS „ŪKIO IR VERSLO PLĖTRA“ NR.  LEADER-19.2-6 (TOLIAU – VPS PRIEMONĖ) VEIKLOS SRITIES „PARAMA NE ŽEMĖS ŪKIO VERSLUI KAIMO VIETOVĖSE P</w:t>
            </w:r>
            <w:r>
              <w:rPr>
                <w:b/>
                <w:sz w:val="22"/>
                <w:szCs w:val="22"/>
              </w:rPr>
              <w:t>LĖTOTI</w:t>
            </w:r>
            <w:r w:rsidRPr="00F2745C">
              <w:rPr>
                <w:b/>
                <w:sz w:val="22"/>
                <w:szCs w:val="22"/>
              </w:rPr>
              <w:t>“ NR. LEADER-19.2-6.</w:t>
            </w:r>
            <w:r>
              <w:rPr>
                <w:b/>
                <w:sz w:val="22"/>
                <w:szCs w:val="22"/>
              </w:rPr>
              <w:t>4</w:t>
            </w:r>
          </w:p>
        </w:tc>
      </w:tr>
    </w:tbl>
    <w:p w:rsidR="00BE2B7C" w:rsidRDefault="00BE2B7C" w:rsidP="00BE2B7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vietą</w:t>
            </w:r>
          </w:p>
        </w:tc>
      </w:tr>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metus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color w:val="000000"/>
                <w:sz w:val="22"/>
                <w:szCs w:val="22"/>
              </w:rPr>
            </w:pPr>
            <w:r>
              <w:rPr>
                <w:b/>
                <w:color w:val="000000"/>
                <w:sz w:val="22"/>
                <w:szCs w:val="22"/>
                <w:lang w:eastAsia="lt-LT"/>
              </w:rPr>
              <w:t>BENDROJI INFORMACIJA</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Informacija apie planuojamo verslo rūšį</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ūkininko vykdomas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NVO verslas (išskyrus bendruomeninį);</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bendruomeninis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verslo plėtra. </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ne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paslaugų teikimas;</w:t>
            </w:r>
          </w:p>
          <w:p w:rsidR="00BE2B7C" w:rsidRDefault="00BE2B7C" w:rsidP="0046679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E2B7C" w:rsidTr="00B30AE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Planuojamo verslo rūšis pagal ekonominės veiklos rūšį</w:t>
            </w:r>
          </w:p>
          <w:p w:rsidR="00BE2B7C" w:rsidRDefault="00BE2B7C" w:rsidP="0046679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w:t>
            </w:r>
            <w:r>
              <w:rPr>
                <w:i/>
                <w:sz w:val="22"/>
                <w:szCs w:val="22"/>
                <w:lang w:eastAsia="lt-LT"/>
              </w:rPr>
              <w:lastRenderedPageBreak/>
              <w:t xml:space="preserve">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Bendra informacija apie verslo idėją</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 xml:space="preserve">Verslo idėjos aprašymas </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i/>
                <w:sz w:val="22"/>
                <w:szCs w:val="22"/>
              </w:rPr>
            </w:pP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VVG teritorijos dalis;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VVG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ES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ES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kita: [...&gt; </w:t>
            </w:r>
          </w:p>
          <w:p w:rsidR="00BE2B7C" w:rsidRDefault="00BE2B7C" w:rsidP="0046679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Informacija apie pareiškėją – ūkio subjektą</w:t>
            </w:r>
          </w:p>
        </w:tc>
      </w:tr>
      <w:tr w:rsidR="00BE2B7C" w:rsidTr="00B30AE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rPr>
              <w:t>□</w:t>
            </w:r>
            <w:r>
              <w:rPr>
                <w:sz w:val="22"/>
                <w:szCs w:val="22"/>
                <w:lang w:eastAsia="lt-LT"/>
              </w:rPr>
              <w:t xml:space="preserve"> – uždaroji akcinė bendrovė;</w:t>
            </w:r>
          </w:p>
          <w:p w:rsidR="00BE2B7C" w:rsidRDefault="00BE2B7C" w:rsidP="0046679F">
            <w:pPr>
              <w:rPr>
                <w:sz w:val="22"/>
                <w:szCs w:val="22"/>
                <w:lang w:eastAsia="lt-LT"/>
              </w:rPr>
            </w:pPr>
            <w:r>
              <w:rPr>
                <w:sz w:val="22"/>
                <w:szCs w:val="22"/>
              </w:rPr>
              <w:t>□</w:t>
            </w:r>
            <w:r>
              <w:rPr>
                <w:sz w:val="22"/>
                <w:szCs w:val="22"/>
                <w:lang w:eastAsia="lt-LT"/>
              </w:rPr>
              <w:t xml:space="preserve"> – asociacija;</w:t>
            </w:r>
          </w:p>
          <w:p w:rsidR="00BE2B7C" w:rsidRDefault="00BE2B7C" w:rsidP="0046679F">
            <w:pPr>
              <w:rPr>
                <w:sz w:val="22"/>
                <w:szCs w:val="22"/>
                <w:lang w:eastAsia="lt-LT"/>
              </w:rPr>
            </w:pPr>
            <w:r>
              <w:rPr>
                <w:sz w:val="22"/>
                <w:szCs w:val="22"/>
              </w:rPr>
              <w:t>□</w:t>
            </w:r>
            <w:r>
              <w:rPr>
                <w:sz w:val="22"/>
                <w:szCs w:val="22"/>
                <w:lang w:eastAsia="lt-LT"/>
              </w:rPr>
              <w:t xml:space="preserve"> – mažoji bendrija;</w:t>
            </w:r>
          </w:p>
          <w:p w:rsidR="00BE2B7C" w:rsidRDefault="00BE2B7C" w:rsidP="0046679F">
            <w:pPr>
              <w:rPr>
                <w:sz w:val="22"/>
                <w:szCs w:val="22"/>
                <w:lang w:eastAsia="lt-LT"/>
              </w:rPr>
            </w:pPr>
            <w:r>
              <w:rPr>
                <w:sz w:val="22"/>
                <w:szCs w:val="22"/>
              </w:rPr>
              <w:t>□</w:t>
            </w:r>
            <w:r>
              <w:rPr>
                <w:sz w:val="22"/>
                <w:szCs w:val="22"/>
                <w:lang w:eastAsia="lt-LT"/>
              </w:rPr>
              <w:t xml:space="preserve"> – viešoji įstaiga;</w:t>
            </w:r>
          </w:p>
          <w:p w:rsidR="00BE2B7C" w:rsidRDefault="00BE2B7C" w:rsidP="0046679F">
            <w:pPr>
              <w:rPr>
                <w:sz w:val="22"/>
                <w:szCs w:val="22"/>
                <w:lang w:eastAsia="lt-LT"/>
              </w:rPr>
            </w:pPr>
            <w:r>
              <w:rPr>
                <w:sz w:val="22"/>
                <w:szCs w:val="22"/>
              </w:rPr>
              <w:t>□</w:t>
            </w:r>
            <w:r>
              <w:rPr>
                <w:sz w:val="22"/>
                <w:szCs w:val="22"/>
                <w:lang w:eastAsia="lt-LT"/>
              </w:rPr>
              <w:t xml:space="preserve"> – labdaros ir paramos fondas;</w:t>
            </w:r>
          </w:p>
          <w:p w:rsidR="00BE2B7C" w:rsidRDefault="00BE2B7C" w:rsidP="0046679F">
            <w:pPr>
              <w:rPr>
                <w:sz w:val="22"/>
                <w:szCs w:val="22"/>
                <w:lang w:eastAsia="lt-LT"/>
              </w:rPr>
            </w:pPr>
            <w:r>
              <w:rPr>
                <w:sz w:val="22"/>
                <w:szCs w:val="22"/>
              </w:rPr>
              <w:t>□</w:t>
            </w:r>
            <w:r>
              <w:rPr>
                <w:sz w:val="22"/>
                <w:szCs w:val="22"/>
                <w:lang w:eastAsia="lt-LT"/>
              </w:rPr>
              <w:t xml:space="preserve"> – individuali įmonė;</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verslo liudijimą;</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individualios veiklos pažymą;</w:t>
            </w:r>
          </w:p>
          <w:p w:rsidR="00BE2B7C" w:rsidRDefault="00BE2B7C" w:rsidP="0046679F">
            <w:pPr>
              <w:rPr>
                <w:sz w:val="22"/>
                <w:szCs w:val="22"/>
                <w:lang w:eastAsia="lt-LT"/>
              </w:rPr>
            </w:pPr>
            <w:r>
              <w:rPr>
                <w:sz w:val="22"/>
                <w:szCs w:val="22"/>
              </w:rPr>
              <w:t>□</w:t>
            </w:r>
            <w:r>
              <w:rPr>
                <w:sz w:val="22"/>
                <w:szCs w:val="22"/>
                <w:lang w:eastAsia="lt-LT"/>
              </w:rPr>
              <w:t xml:space="preserve"> – ūkininkas; </w:t>
            </w:r>
          </w:p>
          <w:p w:rsidR="00BE2B7C" w:rsidRDefault="00BE2B7C" w:rsidP="0046679F">
            <w:pPr>
              <w:rPr>
                <w:rFonts w:eastAsia="Calibri"/>
                <w:b/>
                <w:sz w:val="22"/>
                <w:szCs w:val="22"/>
              </w:rPr>
            </w:pPr>
            <w:r>
              <w:rPr>
                <w:sz w:val="22"/>
                <w:szCs w:val="22"/>
              </w:rPr>
              <w:t>□</w:t>
            </w:r>
            <w:r>
              <w:rPr>
                <w:sz w:val="22"/>
                <w:szCs w:val="22"/>
                <w:lang w:eastAsia="lt-LT"/>
              </w:rPr>
              <w:t xml:space="preserve"> – kita [...&gt;.</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BE2B7C" w:rsidRDefault="00BE2B7C" w:rsidP="0046679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both"/>
              <w:rPr>
                <w:rFonts w:eastAsia="Calibri"/>
                <w:sz w:val="22"/>
                <w:szCs w:val="22"/>
              </w:rPr>
            </w:pPr>
            <w:r>
              <w:rPr>
                <w:sz w:val="22"/>
                <w:szCs w:val="22"/>
                <w:lang w:eastAsia="lt-LT"/>
              </w:rPr>
              <w:t>Pareiškėjas – ūkio subjektas pagal dydį:</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BE2B7C" w:rsidRDefault="00BE2B7C" w:rsidP="0046679F">
            <w:pPr>
              <w:tabs>
                <w:tab w:val="left" w:pos="3555"/>
              </w:tabs>
              <w:jc w:val="both"/>
              <w:rPr>
                <w:b/>
                <w:sz w:val="22"/>
                <w:szCs w:val="22"/>
                <w:lang w:eastAsia="lt-LT"/>
              </w:rPr>
            </w:pPr>
            <w:r>
              <w:rPr>
                <w:b/>
                <w:sz w:val="22"/>
                <w:szCs w:val="22"/>
                <w:lang w:eastAsia="lt-LT"/>
              </w:rPr>
              <w:t xml:space="preserve">Pagrindimas: </w:t>
            </w:r>
          </w:p>
          <w:p w:rsidR="00BE2B7C" w:rsidRDefault="00BE2B7C" w:rsidP="0046679F">
            <w:pPr>
              <w:tabs>
                <w:tab w:val="left" w:pos="3555"/>
              </w:tabs>
              <w:jc w:val="both"/>
              <w:rPr>
                <w:sz w:val="22"/>
                <w:szCs w:val="22"/>
                <w:lang w:eastAsia="lt-LT"/>
              </w:rPr>
            </w:pPr>
            <w:r>
              <w:rPr>
                <w:sz w:val="22"/>
                <w:szCs w:val="22"/>
                <w:lang w:eastAsia="lt-LT"/>
              </w:rPr>
              <w:t>[...&gt; – vidutinis sąrašinis metinis darbuotojų skaičius ataskaitiniais metais;</w:t>
            </w:r>
          </w:p>
          <w:p w:rsidR="00BE2B7C" w:rsidRDefault="00BE2B7C" w:rsidP="0046679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BE2B7C" w:rsidRDefault="00BE2B7C" w:rsidP="0046679F">
            <w:pPr>
              <w:tabs>
                <w:tab w:val="left" w:pos="3555"/>
              </w:tabs>
              <w:jc w:val="both"/>
              <w:rPr>
                <w:rFonts w:eastAsia="Calibri"/>
                <w:i/>
                <w:sz w:val="22"/>
                <w:szCs w:val="22"/>
              </w:rPr>
            </w:pPr>
            <w:r>
              <w:rPr>
                <w:rFonts w:eastAsia="Calibri"/>
                <w:i/>
                <w:sz w:val="22"/>
                <w:szCs w:val="22"/>
              </w:rPr>
              <w:lastRenderedPageBreak/>
              <w:t xml:space="preserve">Metai, kurių pajamos nurodomos, turi sutapti su metais, kurie pasirenkami skaičiuojant ekonominio gyvybingumo rodiklius. </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BE2B7C" w:rsidRDefault="00BE2B7C" w:rsidP="0046679F">
            <w:pPr>
              <w:tabs>
                <w:tab w:val="left" w:pos="3555"/>
              </w:tabs>
              <w:jc w:val="both"/>
              <w:rPr>
                <w:b/>
                <w:sz w:val="22"/>
                <w:szCs w:val="22"/>
                <w:lang w:eastAsia="lt-LT"/>
              </w:rPr>
            </w:pPr>
            <w:r>
              <w:rPr>
                <w:b/>
                <w:sz w:val="22"/>
                <w:szCs w:val="22"/>
                <w:lang w:eastAsia="lt-LT"/>
              </w:rPr>
              <w:t>Pagrindimas pagal susijusius ūkio subjektus:</w:t>
            </w:r>
          </w:p>
          <w:p w:rsidR="00BE2B7C" w:rsidRDefault="00BE2B7C" w:rsidP="0046679F">
            <w:pPr>
              <w:tabs>
                <w:tab w:val="left" w:pos="3555"/>
              </w:tabs>
              <w:jc w:val="both"/>
              <w:rPr>
                <w:sz w:val="22"/>
                <w:szCs w:val="22"/>
                <w:lang w:eastAsia="lt-LT"/>
              </w:rPr>
            </w:pPr>
            <w:r>
              <w:rPr>
                <w:sz w:val="22"/>
                <w:szCs w:val="22"/>
                <w:lang w:eastAsia="lt-LT"/>
              </w:rPr>
              <w:t xml:space="preserve">1. Informacija apie pareiškėją: </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2. Informacija apie pirmą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3. Informacija apie antrą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vidutinės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4. Informacija apie n-tąjį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rFonts w:eastAsia="Calibri"/>
                <w:sz w:val="22"/>
                <w:szCs w:val="22"/>
              </w:rPr>
            </w:pPr>
            <w:r>
              <w:rPr>
                <w:sz w:val="22"/>
                <w:szCs w:val="22"/>
                <w:lang w:eastAsia="lt-LT"/>
              </w:rPr>
              <w:t xml:space="preserve">[...&gt; – EVRK kodai, pagal kuriuos vykdo veiklą. </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sz w:val="22"/>
                <w:szCs w:val="22"/>
                <w:lang w:eastAsia="lt-LT"/>
              </w:rPr>
              <w:t>Pareiškėjas – ūkio subjektas pagal ES ir valstybės paramos panaudojimą:</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skirtos paramos suma (Eur);</w:t>
            </w:r>
          </w:p>
          <w:p w:rsidR="00BE2B7C" w:rsidRDefault="00BE2B7C" w:rsidP="0046679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BE2B7C" w:rsidRDefault="00BE2B7C" w:rsidP="0046679F">
            <w:pPr>
              <w:tabs>
                <w:tab w:val="left" w:pos="3555"/>
              </w:tabs>
              <w:jc w:val="both"/>
              <w:rPr>
                <w:rFonts w:eastAsia="Calibri"/>
                <w:sz w:val="22"/>
                <w:szCs w:val="22"/>
              </w:rPr>
            </w:pPr>
            <w:r>
              <w:rPr>
                <w:sz w:val="22"/>
                <w:szCs w:val="22"/>
                <w:lang w:eastAsia="lt-LT"/>
              </w:rPr>
              <w:t>5. programos ir priemonės pavadinimas.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paramą gavusio ūkio subjekto pavadinimas arba vardas ir pavardė;</w:t>
            </w:r>
          </w:p>
          <w:p w:rsidR="00BE2B7C" w:rsidRDefault="00BE2B7C" w:rsidP="0046679F">
            <w:pPr>
              <w:tabs>
                <w:tab w:val="left" w:pos="3555"/>
              </w:tabs>
              <w:jc w:val="both"/>
              <w:rPr>
                <w:sz w:val="22"/>
                <w:szCs w:val="22"/>
                <w:lang w:eastAsia="lt-LT"/>
              </w:rPr>
            </w:pPr>
            <w:r>
              <w:rPr>
                <w:sz w:val="22"/>
                <w:szCs w:val="22"/>
                <w:lang w:eastAsia="lt-LT"/>
              </w:rPr>
              <w:t>4. skirtos paramos suma (Eur);</w:t>
            </w:r>
          </w:p>
          <w:p w:rsidR="00BE2B7C" w:rsidRDefault="00BE2B7C" w:rsidP="0046679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BE2B7C" w:rsidRDefault="00BE2B7C" w:rsidP="0046679F">
            <w:pPr>
              <w:tabs>
                <w:tab w:val="left" w:pos="3555"/>
              </w:tabs>
              <w:jc w:val="both"/>
              <w:rPr>
                <w:rFonts w:eastAsia="Calibri"/>
                <w:b/>
                <w:sz w:val="22"/>
                <w:szCs w:val="22"/>
              </w:rPr>
            </w:pPr>
            <w:r>
              <w:rPr>
                <w:sz w:val="22"/>
                <w:szCs w:val="22"/>
                <w:lang w:eastAsia="lt-LT"/>
              </w:rPr>
              <w:t>6. programos ir priemonės pavadinimas.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 xml:space="preserve">ESAMOS SITUACIJOS (IŠSKYRUS EKONOMINĘ) ANALIZĖ IR PROGNOZUOJAMAS </w:t>
            </w:r>
            <w:r>
              <w:rPr>
                <w:b/>
                <w:sz w:val="22"/>
                <w:szCs w:val="22"/>
                <w:lang w:eastAsia="lt-LT"/>
              </w:rPr>
              <w:lastRenderedPageBreak/>
              <w:t>POKYTIS PO PARAMOS VIETOS PROJEKTUI ĮGYVENDINTI SKYRIMO IKI KONTROLĖS LAIKOTARPIO PABAIGOS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b/>
                <w:sz w:val="22"/>
                <w:szCs w:val="22"/>
                <w:lang w:eastAsia="lt-LT"/>
              </w:rPr>
            </w:pPr>
            <w:r>
              <w:rPr>
                <w:b/>
                <w:sz w:val="22"/>
                <w:szCs w:val="22"/>
                <w:lang w:eastAsia="lt-LT"/>
              </w:rPr>
              <w:t xml:space="preserve">Darbuotojai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BE2B7C" w:rsidTr="0046679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Turtas</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Įrenginiai, mechanizmai, reikalingi verslui </w:t>
            </w:r>
            <w:r>
              <w:rPr>
                <w:sz w:val="22"/>
                <w:szCs w:val="22"/>
                <w:lang w:eastAsia="lt-LT"/>
              </w:rPr>
              <w:lastRenderedPageBreak/>
              <w:t>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reikalingi verslui vykdyti, jau turimi, paaiškinama jų įsigijimo data ir esama būklė, </w:t>
            </w:r>
            <w:r>
              <w:rPr>
                <w:i/>
                <w:sz w:val="22"/>
                <w:szCs w:val="22"/>
                <w:lang w:eastAsia="lt-LT"/>
              </w:rPr>
              <w:lastRenderedPageBreak/>
              <w:t xml:space="preserve">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bus įsigyti iš paramos </w:t>
            </w:r>
            <w:r>
              <w:rPr>
                <w:i/>
                <w:sz w:val="22"/>
                <w:szCs w:val="22"/>
                <w:lang w:eastAsia="lt-LT"/>
              </w:rPr>
              <w:lastRenderedPageBreak/>
              <w:t>vietos projektui įgyvendinti lėšų, kokioms verslo vykdymo veikloms jie bus naudojami.</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Infrastruktūra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Verslo aplinka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Išorės situacija – rinkos analizė</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BE2B7C" w:rsidRDefault="00BE2B7C" w:rsidP="0046679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Informacija pateikiama šio verslo plano 3 dalyje.</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BE2B7C" w:rsidRDefault="00BE2B7C" w:rsidP="0046679F">
            <w:pPr>
              <w:tabs>
                <w:tab w:val="left" w:pos="3555"/>
              </w:tabs>
              <w:jc w:val="both"/>
              <w:rPr>
                <w:i/>
                <w:sz w:val="22"/>
                <w:szCs w:val="22"/>
                <w:lang w:eastAsia="lt-LT"/>
              </w:rPr>
            </w:pPr>
            <w:r>
              <w:rPr>
                <w:i/>
                <w:sz w:val="22"/>
                <w:szCs w:val="22"/>
                <w:lang w:eastAsia="lt-LT"/>
              </w:rPr>
              <w:t xml:space="preserve">Turi būti nurodomi pagrindiniai pareiškėjo </w:t>
            </w:r>
            <w:r>
              <w:rPr>
                <w:i/>
                <w:sz w:val="22"/>
                <w:szCs w:val="22"/>
                <w:lang w:eastAsia="lt-LT"/>
              </w:rPr>
              <w:lastRenderedPageBreak/>
              <w:t xml:space="preserve">konkurentai, paaiškinamos konkurentų silpnosios ir stipriosios savybės.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RINKODARA – IKI KONTROLĖS LAIKOTARPIO PABAIGOS TAIKOMOS PRIEMONĖS</w:t>
            </w:r>
          </w:p>
          <w:p w:rsidR="00BE2B7C" w:rsidRDefault="00BE2B7C" w:rsidP="0046679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vieta rinkoje</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kainodara</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both"/>
              <w:rPr>
                <w:rFonts w:eastAsia="Calibri"/>
                <w:sz w:val="22"/>
                <w:szCs w:val="22"/>
              </w:rPr>
            </w:pP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E2B7C" w:rsidRDefault="00BE2B7C" w:rsidP="00BE2B7C">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VIII</w:t>
            </w:r>
          </w:p>
        </w:tc>
      </w:tr>
      <w:tr w:rsidR="00BE2B7C" w:rsidTr="0046679F">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w:t>
            </w:r>
          </w:p>
          <w:p w:rsidR="00BE2B7C" w:rsidRDefault="00BE2B7C" w:rsidP="0046679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Kontrolės laikotarpis</w:t>
            </w:r>
          </w:p>
        </w:tc>
      </w:tr>
      <w:tr w:rsidR="00BE2B7C" w:rsidTr="0046679F">
        <w:tc>
          <w:tcPr>
            <w:tcW w:w="96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 xml:space="preserve">Gaminamos ir planuojamos gaminti prekės </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Pagaminta (užauginta)</w:t>
            </w:r>
          </w:p>
          <w:p w:rsidR="00BE2B7C" w:rsidRDefault="00BE2B7C" w:rsidP="0046679F">
            <w:pPr>
              <w:tabs>
                <w:tab w:val="left" w:pos="3555"/>
              </w:tabs>
              <w:jc w:val="both"/>
              <w:rPr>
                <w:b/>
                <w:sz w:val="22"/>
                <w:szCs w:val="22"/>
                <w:lang w:eastAsia="lt-LT"/>
              </w:rPr>
            </w:pPr>
            <w:r>
              <w:rPr>
                <w:b/>
                <w:sz w:val="22"/>
                <w:szCs w:val="22"/>
                <w:lang w:eastAsia="lt-LT"/>
              </w:rPr>
              <w:lastRenderedPageBreak/>
              <w:t>[...&gt;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[...&gt;</w:t>
            </w:r>
          </w:p>
          <w:p w:rsidR="00BE2B7C" w:rsidRDefault="00BE2B7C" w:rsidP="0046679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Vidutinė kaina (Eur)</w:t>
            </w:r>
          </w:p>
          <w:p w:rsidR="00BE2B7C" w:rsidRDefault="00BE2B7C" w:rsidP="0046679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Teikiamos ir planuojamos teikti paslaugos</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paslaugų [...&gt;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BE2B7C" w:rsidRDefault="00BE2B7C" w:rsidP="0046679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PAREIŠKĖJO VEIKLOS SĄNAUDAS (EUR)</w:t>
            </w:r>
          </w:p>
          <w:p w:rsidR="00BE2B7C" w:rsidRDefault="00BE2B7C" w:rsidP="0046679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ILGALAIKĮ TURTĄ (EUR)</w:t>
            </w:r>
          </w:p>
          <w:p w:rsidR="00BE2B7C" w:rsidRDefault="00BE2B7C" w:rsidP="0046679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bl>
    <w:p w:rsidR="00BE2B7C" w:rsidRDefault="00BE2B7C" w:rsidP="00BE2B7C">
      <w:pPr>
        <w:ind w:firstLine="720"/>
        <w:rPr>
          <w:rFonts w:eastAsia="Calibri"/>
          <w:sz w:val="22"/>
          <w:szCs w:val="22"/>
        </w:rPr>
      </w:pPr>
    </w:p>
    <w:p w:rsidR="00BE2B7C" w:rsidRDefault="00BE2B7C" w:rsidP="00BE2B7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paskolos ir (arba) išperkamoji nuoma (lizingas),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VII</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Neišmokėtas likutis (Eur)</w:t>
            </w:r>
          </w:p>
          <w:p w:rsidR="00BE2B7C" w:rsidRDefault="00BE2B7C" w:rsidP="0046679F">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Grąžinimo terminas</w:t>
            </w:r>
          </w:p>
          <w:p w:rsidR="00BE2B7C" w:rsidRDefault="00BE2B7C" w:rsidP="0046679F">
            <w:pPr>
              <w:tabs>
                <w:tab w:val="left" w:pos="3555"/>
              </w:tabs>
              <w:jc w:val="center"/>
              <w:rPr>
                <w:rFonts w:eastAsia="Calibri"/>
                <w:b/>
                <w:sz w:val="22"/>
                <w:szCs w:val="22"/>
              </w:rPr>
            </w:pPr>
            <w:r>
              <w:rPr>
                <w:i/>
                <w:sz w:val="22"/>
                <w:szCs w:val="22"/>
                <w:lang w:eastAsia="lt-LT"/>
              </w:rPr>
              <w:t>(metai, mėnuo)</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sz w:val="22"/>
                <w:szCs w:val="22"/>
              </w:rPr>
            </w:pPr>
            <w:r>
              <w:rPr>
                <w:b/>
                <w:sz w:val="22"/>
                <w:szCs w:val="22"/>
                <w:lang w:eastAsia="lt-LT"/>
              </w:rPr>
              <w:t>Pareiškėjo turimų paskolų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išperkamosios nuomos (lizingo)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PAREIŠKĖJO FINANSINĖS ATASKAITOS IR PROGNOZĖS</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BE2B7C" w:rsidRDefault="00BE2B7C" w:rsidP="0046679F">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BE2B7C" w:rsidRDefault="00BE2B7C" w:rsidP="0046679F">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Turtas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Nuosavas kapitalas ir įsipareigojimai</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lastRenderedPageBreak/>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E2B7C" w:rsidRDefault="00BE2B7C" w:rsidP="0046679F">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BE2B7C" w:rsidRDefault="00BE2B7C" w:rsidP="0046679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lastRenderedPageBreak/>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BE2B7C" w:rsidRDefault="00BE2B7C" w:rsidP="0046679F">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BE2B7C" w:rsidRDefault="00BE2B7C" w:rsidP="0046679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EKONOMINIO GYVYBINGUMO RODIKLIAI</w:t>
            </w:r>
          </w:p>
          <w:p w:rsidR="00BE2B7C" w:rsidRDefault="00BE2B7C" w:rsidP="0046679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bl>
    <w:p w:rsidR="00BE2B7C" w:rsidRDefault="00BE2B7C" w:rsidP="00BE2B7C">
      <w:pPr>
        <w:ind w:firstLine="720"/>
        <w:jc w:val="both"/>
        <w:rPr>
          <w:color w:val="000000"/>
          <w:sz w:val="22"/>
          <w:szCs w:val="22"/>
          <w:lang w:eastAsia="lt-LT"/>
        </w:rPr>
      </w:pPr>
      <w:bookmarkStart w:id="0" w:name="_GoBack"/>
      <w:bookmarkEnd w:id="0"/>
      <w:r>
        <w:rPr>
          <w:color w:val="000000"/>
          <w:sz w:val="22"/>
          <w:szCs w:val="22"/>
          <w:lang w:eastAsia="lt-LT"/>
        </w:rPr>
        <w:t>* Verslo plano įgyvendinimo laikotarpis apibrėžtas KPP administravimo taisyklėse arba konkrečios KPP priemonės įgyvendinimo taisyklėse.</w:t>
      </w:r>
    </w:p>
    <w:p w:rsidR="00BE2B7C" w:rsidRDefault="00BE2B7C" w:rsidP="00BE2B7C">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BE2B7C" w:rsidRDefault="00BE2B7C" w:rsidP="00BE2B7C">
      <w:pPr>
        <w:jc w:val="center"/>
        <w:rPr>
          <w:sz w:val="22"/>
          <w:szCs w:val="22"/>
        </w:rPr>
      </w:pPr>
      <w:r>
        <w:rPr>
          <w:sz w:val="22"/>
          <w:szCs w:val="22"/>
          <w:lang w:eastAsia="lt-LT"/>
        </w:rPr>
        <w:t>_______________</w:t>
      </w:r>
    </w:p>
    <w:p w:rsidR="00BE2B7C" w:rsidRDefault="00BE2B7C" w:rsidP="00BE2B7C">
      <w:pPr>
        <w:rPr>
          <w:rFonts w:eastAsia="MS Mincho"/>
          <w:i/>
          <w:iCs/>
          <w:sz w:val="20"/>
        </w:rPr>
      </w:pPr>
      <w:r>
        <w:rPr>
          <w:rFonts w:eastAsia="MS Mincho"/>
          <w:i/>
          <w:iCs/>
          <w:sz w:val="20"/>
        </w:rPr>
        <w:t>Priedo pakeitimai:</w:t>
      </w:r>
    </w:p>
    <w:p w:rsidR="00BE2B7C" w:rsidRDefault="00BE2B7C" w:rsidP="00BE2B7C">
      <w:pPr>
        <w:jc w:val="both"/>
        <w:rPr>
          <w:rFonts w:eastAsia="MS Mincho"/>
          <w:i/>
          <w:iCs/>
          <w:sz w:val="20"/>
        </w:rPr>
      </w:pPr>
      <w:r>
        <w:rPr>
          <w:rFonts w:eastAsia="MS Mincho"/>
          <w:i/>
          <w:iCs/>
          <w:sz w:val="20"/>
        </w:rPr>
        <w:lastRenderedPageBreak/>
        <w:t xml:space="preserve">Nr. </w:t>
      </w:r>
      <w:hyperlink r:id="rId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2B7C" w:rsidRDefault="00BE2B7C" w:rsidP="00BE2B7C"/>
    <w:p w:rsidR="00742FCC" w:rsidRDefault="00742FCC"/>
    <w:sectPr w:rsidR="00742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7C"/>
    <w:rsid w:val="00742FCC"/>
    <w:rsid w:val="00890EAC"/>
    <w:rsid w:val="00966C06"/>
    <w:rsid w:val="009863B6"/>
    <w:rsid w:val="00B30AE7"/>
    <w:rsid w:val="00BB19D8"/>
    <w:rsid w:val="00BE2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egalAct.html?documentId=8c5c36302ac811e9b66f85227a03f7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D54F-6D33-45BD-A6C2-EA386849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16870</Words>
  <Characters>9616</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2019-09-05T06:26:00Z</dcterms:created>
  <dcterms:modified xsi:type="dcterms:W3CDTF">2019-09-12T05:41:00Z</dcterms:modified>
</cp:coreProperties>
</file>