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98A19" w14:textId="77777777" w:rsidR="005E3D0A" w:rsidRPr="006C5A85" w:rsidRDefault="005E3D0A" w:rsidP="005E3D0A">
      <w:pPr>
        <w:pStyle w:val="Antrats"/>
        <w:jc w:val="right"/>
        <w:rPr>
          <w:rFonts w:ascii="Times New Roman" w:hAnsi="Times New Roman" w:cs="Times New Roman"/>
          <w:lang w:val="x-none"/>
        </w:rPr>
      </w:pPr>
      <w:r w:rsidRPr="006C5A85">
        <w:rPr>
          <w:rFonts w:ascii="Times New Roman" w:hAnsi="Times New Roman" w:cs="Times New Roman"/>
          <w:lang w:val="x-none"/>
        </w:rPr>
        <w:t>PATVIRTINTA</w:t>
      </w:r>
    </w:p>
    <w:p w14:paraId="4C03AFFB" w14:textId="77777777" w:rsidR="005E3D0A" w:rsidRPr="006C5A85" w:rsidRDefault="005E3D0A" w:rsidP="005E3D0A">
      <w:pPr>
        <w:pStyle w:val="Antrats"/>
        <w:jc w:val="right"/>
        <w:rPr>
          <w:rFonts w:ascii="Times New Roman" w:hAnsi="Times New Roman" w:cs="Times New Roman"/>
          <w:lang w:val="x-none"/>
        </w:rPr>
      </w:pPr>
      <w:r w:rsidRPr="006C5A85">
        <w:rPr>
          <w:rFonts w:ascii="Times New Roman" w:hAnsi="Times New Roman" w:cs="Times New Roman"/>
          <w:lang w:val="x-none"/>
        </w:rPr>
        <w:t>Tauragės r. VVG Valdybos</w:t>
      </w:r>
    </w:p>
    <w:p w14:paraId="4483144A" w14:textId="65EAD486" w:rsidR="005E3D0A" w:rsidRPr="00F50937" w:rsidRDefault="005E3D0A" w:rsidP="005E3D0A">
      <w:pPr>
        <w:pStyle w:val="Antrats"/>
        <w:jc w:val="right"/>
        <w:rPr>
          <w:rFonts w:ascii="Times New Roman" w:hAnsi="Times New Roman" w:cs="Times New Roman"/>
          <w:color w:val="FF0000"/>
          <w:lang w:val="x-none"/>
        </w:rPr>
      </w:pPr>
      <w:r w:rsidRPr="00D6448E">
        <w:rPr>
          <w:rFonts w:ascii="Times New Roman" w:hAnsi="Times New Roman" w:cs="Times New Roman"/>
          <w:lang w:val="x-none"/>
        </w:rPr>
        <w:t>20</w:t>
      </w:r>
      <w:r w:rsidRPr="00D6448E">
        <w:rPr>
          <w:rFonts w:ascii="Times New Roman" w:hAnsi="Times New Roman" w:cs="Times New Roman"/>
        </w:rPr>
        <w:t>2</w:t>
      </w:r>
      <w:r w:rsidR="00F50937" w:rsidRPr="00D6448E">
        <w:rPr>
          <w:rFonts w:ascii="Times New Roman" w:hAnsi="Times New Roman" w:cs="Times New Roman"/>
        </w:rPr>
        <w:t>4</w:t>
      </w:r>
      <w:r w:rsidRPr="00D6448E">
        <w:rPr>
          <w:rFonts w:ascii="Times New Roman" w:hAnsi="Times New Roman" w:cs="Times New Roman"/>
        </w:rPr>
        <w:t xml:space="preserve"> m. </w:t>
      </w:r>
      <w:r w:rsidR="00F50937" w:rsidRPr="00D6448E">
        <w:rPr>
          <w:rFonts w:ascii="Times New Roman" w:hAnsi="Times New Roman" w:cs="Times New Roman"/>
        </w:rPr>
        <w:t>lapkričio 2</w:t>
      </w:r>
      <w:r w:rsidR="00D6448E" w:rsidRPr="00D6448E">
        <w:rPr>
          <w:rFonts w:ascii="Times New Roman" w:hAnsi="Times New Roman" w:cs="Times New Roman"/>
        </w:rPr>
        <w:t>1</w:t>
      </w:r>
      <w:r w:rsidRPr="00D6448E">
        <w:rPr>
          <w:rFonts w:ascii="Times New Roman" w:hAnsi="Times New Roman" w:cs="Times New Roman"/>
        </w:rPr>
        <w:t xml:space="preserve"> d. </w:t>
      </w:r>
      <w:r w:rsidRPr="00D6448E">
        <w:rPr>
          <w:rFonts w:ascii="Times New Roman" w:hAnsi="Times New Roman" w:cs="Times New Roman"/>
          <w:lang w:val="x-none"/>
        </w:rPr>
        <w:t>posėdžio protokolu Nr.</w:t>
      </w:r>
      <w:r w:rsidRPr="00D6448E">
        <w:rPr>
          <w:rFonts w:ascii="Times New Roman" w:hAnsi="Times New Roman" w:cs="Times New Roman"/>
        </w:rPr>
        <w:t xml:space="preserve"> </w:t>
      </w:r>
      <w:r w:rsidR="00F50937" w:rsidRPr="00D6448E">
        <w:rPr>
          <w:rFonts w:ascii="Times New Roman" w:hAnsi="Times New Roman" w:cs="Times New Roman"/>
        </w:rPr>
        <w:t>2024/</w:t>
      </w:r>
      <w:r w:rsidR="00D6448E" w:rsidRPr="00D6448E">
        <w:rPr>
          <w:rFonts w:ascii="Times New Roman" w:hAnsi="Times New Roman" w:cs="Times New Roman"/>
        </w:rPr>
        <w:t>11</w:t>
      </w:r>
    </w:p>
    <w:p w14:paraId="73AE2822" w14:textId="77777777" w:rsidR="005E3D0A" w:rsidRPr="00F50937" w:rsidRDefault="005E3D0A" w:rsidP="005E3D0A">
      <w:pPr>
        <w:pStyle w:val="Antrats"/>
        <w:rPr>
          <w:color w:val="FF0000"/>
        </w:rPr>
      </w:pPr>
    </w:p>
    <w:p w14:paraId="598A1577" w14:textId="77777777" w:rsidR="00CE6862" w:rsidRDefault="00CE6862" w:rsidP="00CE6862">
      <w:pPr>
        <w:rPr>
          <w:sz w:val="22"/>
          <w:szCs w:val="22"/>
        </w:rPr>
      </w:pPr>
    </w:p>
    <w:p w14:paraId="216651CC" w14:textId="77777777" w:rsidR="00CE6862" w:rsidRDefault="00CE6862" w:rsidP="00CE6862">
      <w:pPr>
        <w:jc w:val="center"/>
        <w:rPr>
          <w:b/>
          <w:sz w:val="22"/>
          <w:szCs w:val="22"/>
        </w:rPr>
      </w:pPr>
      <w:r>
        <w:rPr>
          <w:b/>
          <w:sz w:val="22"/>
          <w:szCs w:val="22"/>
        </w:rPr>
        <w:t>(Pavyzdinė vietos projekto paraiškos, teikiamos pagal kaimo vietovių VPS, forma)</w:t>
      </w:r>
    </w:p>
    <w:p w14:paraId="6D5CB13C" w14:textId="77777777" w:rsidR="00CE6862" w:rsidRDefault="00CE6862" w:rsidP="00CE6862">
      <w:pPr>
        <w:jc w:val="center"/>
        <w:rPr>
          <w:b/>
          <w:sz w:val="22"/>
          <w:szCs w:val="22"/>
        </w:rPr>
      </w:pPr>
    </w:p>
    <w:p w14:paraId="1808387F" w14:textId="77777777" w:rsidR="00CE6862" w:rsidRDefault="00CE6862" w:rsidP="00CE6862">
      <w:pPr>
        <w:jc w:val="center"/>
        <w:rPr>
          <w:b/>
          <w:sz w:val="22"/>
          <w:szCs w:val="22"/>
          <w:lang w:eastAsia="lt-LT"/>
        </w:rPr>
      </w:pPr>
      <w:r>
        <w:rPr>
          <w:b/>
          <w:sz w:val="22"/>
          <w:szCs w:val="22"/>
        </w:rPr>
        <w:t>VIETOS PROJEKTO PARAIŠKA</w:t>
      </w:r>
    </w:p>
    <w:p w14:paraId="0E6C109E" w14:textId="77777777" w:rsidR="00CE6862" w:rsidRDefault="00CE6862" w:rsidP="00CE6862">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CE6862" w14:paraId="1016BD8F" w14:textId="77777777" w:rsidTr="00D77967">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2C644E1" w14:textId="77777777" w:rsidR="00CE6862" w:rsidRDefault="00CE6862" w:rsidP="00D77967">
            <w:pPr>
              <w:jc w:val="center"/>
              <w:rPr>
                <w:b/>
                <w:sz w:val="22"/>
                <w:szCs w:val="22"/>
              </w:rPr>
            </w:pPr>
            <w:r>
              <w:rPr>
                <w:b/>
                <w:sz w:val="22"/>
                <w:szCs w:val="22"/>
              </w:rPr>
              <w:t>VPS vykdytojos žymos apie vietos projekto paraiškos gavimą ir registravimą</w:t>
            </w:r>
          </w:p>
          <w:p w14:paraId="6B4D5084" w14:textId="77777777" w:rsidR="00CE6862" w:rsidRDefault="00CE6862" w:rsidP="00D77967">
            <w:pPr>
              <w:jc w:val="center"/>
              <w:rPr>
                <w:i/>
                <w:sz w:val="22"/>
                <w:szCs w:val="22"/>
              </w:rPr>
            </w:pPr>
            <w:r>
              <w:rPr>
                <w:i/>
                <w:sz w:val="22"/>
                <w:szCs w:val="22"/>
              </w:rPr>
              <w:t>Šią vietos projekto paraiškos dalį pildo VPS vykdytoja.</w:t>
            </w:r>
          </w:p>
        </w:tc>
      </w:tr>
      <w:tr w:rsidR="00CE6862" w14:paraId="75A37C65" w14:textId="77777777" w:rsidTr="00D77967">
        <w:tc>
          <w:tcPr>
            <w:tcW w:w="4799" w:type="dxa"/>
            <w:tcBorders>
              <w:top w:val="single" w:sz="4" w:space="0" w:color="auto"/>
              <w:left w:val="single" w:sz="4" w:space="0" w:color="auto"/>
              <w:bottom w:val="single" w:sz="4" w:space="0" w:color="auto"/>
              <w:right w:val="single" w:sz="4" w:space="0" w:color="auto"/>
            </w:tcBorders>
            <w:vAlign w:val="center"/>
            <w:hideMark/>
          </w:tcPr>
          <w:p w14:paraId="5372D61D" w14:textId="77777777" w:rsidR="00CE6862" w:rsidRDefault="00CE6862" w:rsidP="00D77967">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8CF517" w14:textId="77777777" w:rsidR="00CE6862" w:rsidRDefault="00CE6862" w:rsidP="00D77967">
            <w:pPr>
              <w:jc w:val="center"/>
              <w:rPr>
                <w:sz w:val="22"/>
                <w:szCs w:val="22"/>
              </w:rPr>
            </w:pPr>
          </w:p>
        </w:tc>
      </w:tr>
      <w:tr w:rsidR="00CE6862" w14:paraId="52047294" w14:textId="77777777" w:rsidTr="00D77967">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1BE83770" w14:textId="77777777" w:rsidR="00CE6862" w:rsidRDefault="00CE6862" w:rsidP="00D77967">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36A38A32" w14:textId="77777777" w:rsidR="00CE6862" w:rsidRDefault="00CE6862" w:rsidP="00D77967">
            <w:pPr>
              <w:jc w:val="center"/>
              <w:rPr>
                <w:sz w:val="22"/>
                <w:szCs w:val="22"/>
              </w:rPr>
            </w:pPr>
          </w:p>
          <w:p w14:paraId="3AF97715" w14:textId="77777777" w:rsidR="00CE6862" w:rsidRDefault="00CE6862" w:rsidP="00D77967">
            <w:pPr>
              <w:jc w:val="center"/>
              <w:rPr>
                <w:sz w:val="22"/>
                <w:szCs w:val="22"/>
              </w:rPr>
            </w:pPr>
            <w:r>
              <w:rPr>
                <w:sz w:val="22"/>
                <w:szCs w:val="22"/>
              </w:rPr>
              <w:t>□</w:t>
            </w:r>
          </w:p>
          <w:p w14:paraId="0F5A2F15" w14:textId="77777777" w:rsidR="00CE6862" w:rsidRDefault="00CE6862" w:rsidP="00D77967">
            <w:pPr>
              <w:jc w:val="center"/>
              <w:rPr>
                <w:sz w:val="22"/>
                <w:szCs w:val="22"/>
              </w:rPr>
            </w:pPr>
          </w:p>
          <w:p w14:paraId="11CCF2ED" w14:textId="77777777" w:rsidR="00CE6862" w:rsidRDefault="00CE6862" w:rsidP="00D77967">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7E902DB5" w14:textId="77777777" w:rsidR="00CE6862" w:rsidRDefault="00CE6862" w:rsidP="00D77967">
            <w:pPr>
              <w:jc w:val="both"/>
              <w:rPr>
                <w:bCs/>
                <w:sz w:val="22"/>
                <w:szCs w:val="22"/>
              </w:rPr>
            </w:pPr>
            <w:r>
              <w:rPr>
                <w:bCs/>
                <w:sz w:val="22"/>
                <w:szCs w:val="22"/>
              </w:rPr>
              <w:t xml:space="preserve">- el. paštu pasirašius </w:t>
            </w:r>
            <w:r>
              <w:rPr>
                <w:sz w:val="22"/>
                <w:szCs w:val="22"/>
              </w:rPr>
              <w:t xml:space="preserve">kvalifikuotu </w:t>
            </w:r>
            <w:r>
              <w:rPr>
                <w:bCs/>
                <w:sz w:val="22"/>
                <w:szCs w:val="22"/>
              </w:rPr>
              <w:t>elektroniniu parašu</w:t>
            </w:r>
          </w:p>
          <w:p w14:paraId="7C36811F" w14:textId="77777777" w:rsidR="00CE6862" w:rsidRDefault="00CE6862" w:rsidP="00D77967">
            <w:pPr>
              <w:jc w:val="both"/>
              <w:rPr>
                <w:sz w:val="22"/>
                <w:szCs w:val="22"/>
              </w:rPr>
            </w:pPr>
          </w:p>
        </w:tc>
      </w:tr>
      <w:tr w:rsidR="00CE6862" w14:paraId="3375990C" w14:textId="77777777" w:rsidTr="00D77967">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0FAC7C66" w14:textId="77777777" w:rsidR="00CE6862" w:rsidRDefault="00CE6862" w:rsidP="00D77967">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672D065B" w14:textId="77777777" w:rsidR="00CE6862" w:rsidRDefault="00CE6862" w:rsidP="00D77967">
            <w:pPr>
              <w:jc w:val="center"/>
              <w:rPr>
                <w:sz w:val="22"/>
                <w:szCs w:val="22"/>
              </w:rPr>
            </w:pPr>
            <w:r>
              <w:rPr>
                <w:sz w:val="22"/>
                <w:szCs w:val="22"/>
              </w:rPr>
              <w:t>□</w:t>
            </w:r>
          </w:p>
          <w:p w14:paraId="4559BED4" w14:textId="77777777" w:rsidR="00CE6862" w:rsidRDefault="00CE6862" w:rsidP="00D77967">
            <w:pPr>
              <w:jc w:val="center"/>
              <w:rPr>
                <w:sz w:val="22"/>
                <w:szCs w:val="22"/>
              </w:rPr>
            </w:pPr>
          </w:p>
          <w:p w14:paraId="1EFAA8D4" w14:textId="77777777" w:rsidR="00CE6862" w:rsidRDefault="00CE6862" w:rsidP="00D77967">
            <w:pPr>
              <w:jc w:val="center"/>
              <w:rPr>
                <w:sz w:val="22"/>
                <w:szCs w:val="22"/>
              </w:rPr>
            </w:pPr>
          </w:p>
          <w:p w14:paraId="112B9061" w14:textId="77777777" w:rsidR="00CE6862" w:rsidRDefault="00CE6862" w:rsidP="00D77967">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4F4E9807" w14:textId="77777777" w:rsidR="00CE6862" w:rsidRDefault="00CE6862" w:rsidP="00D77967">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14:paraId="152B26A1" w14:textId="77777777" w:rsidR="00CE6862" w:rsidRDefault="00CE6862" w:rsidP="00D77967">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t xml:space="preserve"> </w:t>
            </w:r>
            <w:r>
              <w:rPr>
                <w:sz w:val="22"/>
                <w:szCs w:val="22"/>
              </w:rPr>
              <w:t>arba įgaliojimas, kuriame parašo tikrumą paliudijo seniūnas)</w:t>
            </w:r>
          </w:p>
        </w:tc>
      </w:tr>
      <w:tr w:rsidR="00CE6862" w14:paraId="481E154C" w14:textId="77777777" w:rsidTr="00D77967">
        <w:tc>
          <w:tcPr>
            <w:tcW w:w="4799" w:type="dxa"/>
            <w:tcBorders>
              <w:top w:val="single" w:sz="4" w:space="0" w:color="auto"/>
              <w:left w:val="single" w:sz="4" w:space="0" w:color="auto"/>
              <w:bottom w:val="single" w:sz="4" w:space="0" w:color="auto"/>
              <w:right w:val="single" w:sz="4" w:space="0" w:color="auto"/>
            </w:tcBorders>
            <w:vAlign w:val="center"/>
            <w:hideMark/>
          </w:tcPr>
          <w:p w14:paraId="417D41CB" w14:textId="77777777" w:rsidR="00CE6862" w:rsidRDefault="00CE6862" w:rsidP="00D77967">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7D51D9D1" w14:textId="77777777" w:rsidR="00CE6862" w:rsidRDefault="00CE6862" w:rsidP="00D77967">
            <w:pPr>
              <w:jc w:val="center"/>
              <w:rPr>
                <w:sz w:val="22"/>
                <w:szCs w:val="22"/>
              </w:rPr>
            </w:pPr>
          </w:p>
        </w:tc>
      </w:tr>
      <w:tr w:rsidR="00CE6862" w14:paraId="76DCA0E0" w14:textId="77777777" w:rsidTr="00D77967">
        <w:tc>
          <w:tcPr>
            <w:tcW w:w="4799" w:type="dxa"/>
            <w:tcBorders>
              <w:top w:val="single" w:sz="4" w:space="0" w:color="auto"/>
              <w:left w:val="single" w:sz="4" w:space="0" w:color="auto"/>
              <w:bottom w:val="single" w:sz="4" w:space="0" w:color="auto"/>
              <w:right w:val="single" w:sz="4" w:space="0" w:color="auto"/>
            </w:tcBorders>
            <w:vAlign w:val="center"/>
            <w:hideMark/>
          </w:tcPr>
          <w:p w14:paraId="4523CD84" w14:textId="77777777" w:rsidR="00CE6862" w:rsidRDefault="00CE6862" w:rsidP="00D77967">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099010AE" w14:textId="77777777" w:rsidR="00CE6862" w:rsidRDefault="00CE6862" w:rsidP="00D77967">
            <w:pPr>
              <w:rPr>
                <w:sz w:val="22"/>
                <w:szCs w:val="22"/>
              </w:rPr>
            </w:pPr>
          </w:p>
        </w:tc>
      </w:tr>
      <w:tr w:rsidR="00CE6862" w14:paraId="31D6085B" w14:textId="77777777" w:rsidTr="00D77967">
        <w:tc>
          <w:tcPr>
            <w:tcW w:w="4799" w:type="dxa"/>
            <w:tcBorders>
              <w:top w:val="single" w:sz="4" w:space="0" w:color="auto"/>
              <w:left w:val="single" w:sz="4" w:space="0" w:color="auto"/>
              <w:bottom w:val="single" w:sz="4" w:space="0" w:color="auto"/>
              <w:right w:val="single" w:sz="4" w:space="0" w:color="auto"/>
            </w:tcBorders>
            <w:vAlign w:val="center"/>
            <w:hideMark/>
          </w:tcPr>
          <w:p w14:paraId="09149E06" w14:textId="77777777" w:rsidR="00CE6862" w:rsidRDefault="00CE6862" w:rsidP="00D77967">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76FF0E57" w14:textId="77777777" w:rsidR="00CE6862" w:rsidRDefault="00CE6862" w:rsidP="00D77967">
            <w:pPr>
              <w:jc w:val="center"/>
              <w:rPr>
                <w:sz w:val="22"/>
                <w:szCs w:val="22"/>
              </w:rPr>
            </w:pPr>
          </w:p>
        </w:tc>
      </w:tr>
    </w:tbl>
    <w:p w14:paraId="7B0B627F" w14:textId="77777777" w:rsidR="00CE6862" w:rsidRDefault="00CE6862" w:rsidP="00CE6862">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CE6862" w14:paraId="2C479D6C" w14:textId="77777777" w:rsidTr="00D7796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ECEA15D" w14:textId="77777777" w:rsidR="00CE6862" w:rsidRDefault="00CE6862" w:rsidP="00D77967">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811571B" w14:textId="77777777" w:rsidR="00CE6862" w:rsidRDefault="00CE6862" w:rsidP="00D77967">
            <w:pPr>
              <w:jc w:val="both"/>
              <w:rPr>
                <w:b/>
                <w:sz w:val="22"/>
                <w:szCs w:val="22"/>
              </w:rPr>
            </w:pPr>
            <w:r>
              <w:rPr>
                <w:b/>
                <w:sz w:val="22"/>
                <w:szCs w:val="22"/>
              </w:rPr>
              <w:t>BENDRA INFORMACIJA APIE PAREIŠKĖJĄ</w:t>
            </w:r>
          </w:p>
        </w:tc>
      </w:tr>
      <w:tr w:rsidR="00CE6862" w14:paraId="747A2DEA" w14:textId="77777777" w:rsidTr="00D77967">
        <w:tc>
          <w:tcPr>
            <w:tcW w:w="681" w:type="dxa"/>
            <w:tcBorders>
              <w:top w:val="single" w:sz="4" w:space="0" w:color="auto"/>
              <w:left w:val="single" w:sz="4" w:space="0" w:color="auto"/>
              <w:bottom w:val="single" w:sz="4" w:space="0" w:color="auto"/>
              <w:right w:val="single" w:sz="4" w:space="0" w:color="auto"/>
            </w:tcBorders>
            <w:vAlign w:val="center"/>
            <w:hideMark/>
          </w:tcPr>
          <w:p w14:paraId="526F0051" w14:textId="77777777" w:rsidR="00CE6862" w:rsidRDefault="00CE6862" w:rsidP="00D77967">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076BF33A" w14:textId="77777777" w:rsidR="00CE6862" w:rsidRDefault="00CE6862" w:rsidP="00D77967">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535EBCB4" w14:textId="77777777" w:rsidR="00CE6862" w:rsidRDefault="00CE6862" w:rsidP="00D77967">
            <w:pPr>
              <w:jc w:val="both"/>
              <w:rPr>
                <w:i/>
                <w:sz w:val="22"/>
                <w:szCs w:val="22"/>
              </w:rPr>
            </w:pPr>
          </w:p>
        </w:tc>
      </w:tr>
      <w:tr w:rsidR="00CE6862" w14:paraId="572A42F8" w14:textId="77777777" w:rsidTr="00D77967">
        <w:tc>
          <w:tcPr>
            <w:tcW w:w="681" w:type="dxa"/>
            <w:tcBorders>
              <w:top w:val="single" w:sz="4" w:space="0" w:color="auto"/>
              <w:left w:val="single" w:sz="4" w:space="0" w:color="auto"/>
              <w:bottom w:val="single" w:sz="4" w:space="0" w:color="auto"/>
              <w:right w:val="single" w:sz="4" w:space="0" w:color="auto"/>
            </w:tcBorders>
            <w:vAlign w:val="center"/>
            <w:hideMark/>
          </w:tcPr>
          <w:p w14:paraId="0E4052C3" w14:textId="77777777" w:rsidR="00CE6862" w:rsidRDefault="00CE6862" w:rsidP="00D77967">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4B3B3EB" w14:textId="77777777" w:rsidR="00CE6862" w:rsidRDefault="00CE6862" w:rsidP="00D77967">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D0A173D" w14:textId="77777777" w:rsidR="00CE6862" w:rsidRDefault="00CE6862" w:rsidP="00D77967">
            <w:pPr>
              <w:jc w:val="both"/>
              <w:rPr>
                <w:i/>
                <w:sz w:val="22"/>
                <w:szCs w:val="22"/>
              </w:rPr>
            </w:pPr>
          </w:p>
        </w:tc>
      </w:tr>
      <w:tr w:rsidR="00CE6862" w14:paraId="7A710BD5" w14:textId="77777777" w:rsidTr="00D77967">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B580CB2" w14:textId="77777777" w:rsidR="00CE6862" w:rsidRDefault="00CE6862" w:rsidP="00D77967">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BEBD205" w14:textId="77777777" w:rsidR="00CE6862" w:rsidRDefault="00CE6862" w:rsidP="00D77967">
            <w:pPr>
              <w:jc w:val="both"/>
              <w:rPr>
                <w:sz w:val="22"/>
                <w:szCs w:val="22"/>
              </w:rPr>
            </w:pPr>
            <w:r>
              <w:rPr>
                <w:sz w:val="22"/>
                <w:szCs w:val="22"/>
              </w:rPr>
              <w:t>Pareiškėjo kontaktinė informacija</w:t>
            </w:r>
          </w:p>
          <w:p w14:paraId="30E4DCFD" w14:textId="77777777" w:rsidR="00CE6862" w:rsidRDefault="00CE6862" w:rsidP="00D77967">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56FEA136" w14:textId="77777777" w:rsidR="00CE6862" w:rsidRDefault="00CE6862" w:rsidP="00D77967">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017B8384" w14:textId="77777777" w:rsidR="00CE6862" w:rsidRDefault="00CE6862" w:rsidP="00D77967">
            <w:pPr>
              <w:rPr>
                <w:i/>
                <w:sz w:val="22"/>
                <w:szCs w:val="22"/>
              </w:rPr>
            </w:pPr>
          </w:p>
        </w:tc>
      </w:tr>
      <w:tr w:rsidR="00CE6862" w14:paraId="4F1DCC0A" w14:textId="77777777" w:rsidTr="00D7796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DDFE303" w14:textId="77777777" w:rsidR="00CE6862" w:rsidRDefault="00CE6862" w:rsidP="00D77967">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114E066" w14:textId="77777777" w:rsidR="00CE6862" w:rsidRDefault="00CE6862" w:rsidP="00D77967">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8F1A1FD" w14:textId="77777777" w:rsidR="00CE6862" w:rsidRDefault="00CE6862" w:rsidP="00D77967">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78E04757" w14:textId="77777777" w:rsidR="00CE6862" w:rsidRDefault="00CE6862" w:rsidP="00D77967">
            <w:pPr>
              <w:rPr>
                <w:i/>
                <w:sz w:val="22"/>
                <w:szCs w:val="22"/>
              </w:rPr>
            </w:pPr>
          </w:p>
        </w:tc>
      </w:tr>
      <w:tr w:rsidR="00CE6862" w14:paraId="2E791754" w14:textId="77777777" w:rsidTr="00D7796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5298A27" w14:textId="77777777" w:rsidR="00CE6862" w:rsidRDefault="00CE6862" w:rsidP="00D77967">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5A5D0EF" w14:textId="77777777" w:rsidR="00CE6862" w:rsidRDefault="00CE6862" w:rsidP="00D77967">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4D47B4" w14:textId="77777777" w:rsidR="00CE6862" w:rsidRDefault="00CE6862" w:rsidP="00D77967">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0C486EE" w14:textId="77777777" w:rsidR="00CE6862" w:rsidRDefault="00CE6862" w:rsidP="00D77967">
            <w:pPr>
              <w:rPr>
                <w:i/>
                <w:sz w:val="22"/>
                <w:szCs w:val="22"/>
              </w:rPr>
            </w:pPr>
          </w:p>
        </w:tc>
      </w:tr>
      <w:tr w:rsidR="00CE6862" w14:paraId="404E65DD" w14:textId="77777777" w:rsidTr="00D7796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680B433" w14:textId="77777777" w:rsidR="00CE6862" w:rsidRDefault="00CE6862" w:rsidP="00D77967">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8DFBB1" w14:textId="77777777" w:rsidR="00CE6862" w:rsidRDefault="00CE6862" w:rsidP="00D77967">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BFD962F" w14:textId="77777777" w:rsidR="00CE6862" w:rsidRDefault="00CE6862" w:rsidP="00D77967">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A775D98" w14:textId="77777777" w:rsidR="00CE6862" w:rsidRDefault="00CE6862" w:rsidP="00D77967">
            <w:pPr>
              <w:rPr>
                <w:i/>
                <w:sz w:val="22"/>
                <w:szCs w:val="22"/>
              </w:rPr>
            </w:pPr>
          </w:p>
        </w:tc>
      </w:tr>
      <w:tr w:rsidR="00CE6862" w14:paraId="0AAA8622" w14:textId="77777777" w:rsidTr="00D7796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AA69A5E" w14:textId="77777777" w:rsidR="00CE6862" w:rsidRDefault="00CE6862" w:rsidP="00D77967">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7CBBC7" w14:textId="77777777" w:rsidR="00CE6862" w:rsidRDefault="00CE6862" w:rsidP="00D77967">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03C7A8A" w14:textId="77777777" w:rsidR="00CE6862" w:rsidRDefault="00CE6862" w:rsidP="00D77967">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B35D147" w14:textId="77777777" w:rsidR="00CE6862" w:rsidRDefault="00CE6862" w:rsidP="00D77967">
            <w:pPr>
              <w:rPr>
                <w:i/>
                <w:sz w:val="22"/>
                <w:szCs w:val="22"/>
              </w:rPr>
            </w:pPr>
          </w:p>
        </w:tc>
      </w:tr>
      <w:tr w:rsidR="00CE6862" w14:paraId="57673E62" w14:textId="77777777" w:rsidTr="00D7796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AE88B36" w14:textId="77777777" w:rsidR="00CE6862" w:rsidRDefault="00CE6862" w:rsidP="00D77967">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6316DAF" w14:textId="77777777" w:rsidR="00CE6862" w:rsidRDefault="00CE6862" w:rsidP="00D77967">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149AEF6" w14:textId="77777777" w:rsidR="00CE6862" w:rsidRDefault="00CE6862" w:rsidP="00D77967">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42C9EBC8" w14:textId="77777777" w:rsidR="00CE6862" w:rsidRDefault="00CE6862" w:rsidP="00D77967">
            <w:pPr>
              <w:rPr>
                <w:i/>
                <w:sz w:val="22"/>
                <w:szCs w:val="22"/>
              </w:rPr>
            </w:pPr>
          </w:p>
        </w:tc>
      </w:tr>
      <w:tr w:rsidR="00CE6862" w14:paraId="1844FF7D" w14:textId="77777777" w:rsidTr="00D7796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ED11091" w14:textId="77777777" w:rsidR="00CE6862" w:rsidRDefault="00CE6862" w:rsidP="00D77967">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57551C9" w14:textId="77777777" w:rsidR="00CE6862" w:rsidRDefault="00CE6862" w:rsidP="00D77967">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0CF4DF5" w14:textId="77777777" w:rsidR="00CE6862" w:rsidRDefault="00CE6862" w:rsidP="00D77967">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4BEE83D9" w14:textId="77777777" w:rsidR="00CE6862" w:rsidRDefault="00CE6862" w:rsidP="00D77967">
            <w:pPr>
              <w:rPr>
                <w:i/>
                <w:sz w:val="22"/>
                <w:szCs w:val="22"/>
              </w:rPr>
            </w:pPr>
          </w:p>
        </w:tc>
      </w:tr>
      <w:tr w:rsidR="00CE6862" w14:paraId="402ADA05" w14:textId="77777777" w:rsidTr="00D7796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0A2837" w14:textId="77777777" w:rsidR="00CE6862" w:rsidRDefault="00CE6862" w:rsidP="00D77967">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2B59C99" w14:textId="77777777" w:rsidR="00CE6862" w:rsidRDefault="00CE6862" w:rsidP="00D77967">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C457285" w14:textId="77777777" w:rsidR="00CE6862" w:rsidRDefault="00CE6862" w:rsidP="00D77967">
            <w:pPr>
              <w:jc w:val="both"/>
              <w:rPr>
                <w:sz w:val="22"/>
                <w:szCs w:val="22"/>
              </w:rPr>
            </w:pPr>
            <w:r>
              <w:rPr>
                <w:sz w:val="22"/>
                <w:szCs w:val="22"/>
              </w:rPr>
              <w:t xml:space="preserve">el. pašto adresas </w:t>
            </w:r>
          </w:p>
          <w:p w14:paraId="3F474975" w14:textId="77777777" w:rsidR="00CE6862" w:rsidRDefault="00CE6862" w:rsidP="00D77967">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2CD9F222" w14:textId="77777777" w:rsidR="00CE6862" w:rsidRDefault="00CE6862" w:rsidP="00D77967">
            <w:pPr>
              <w:rPr>
                <w:i/>
                <w:sz w:val="22"/>
                <w:szCs w:val="22"/>
              </w:rPr>
            </w:pPr>
          </w:p>
        </w:tc>
      </w:tr>
      <w:tr w:rsidR="00CE6862" w14:paraId="2576363C" w14:textId="77777777" w:rsidTr="00D7796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6FAB939" w14:textId="77777777" w:rsidR="00CE6862" w:rsidRDefault="00CE6862" w:rsidP="00D77967">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BA09D85" w14:textId="77777777" w:rsidR="00CE6862" w:rsidRDefault="00CE6862" w:rsidP="00D77967">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BC7BAAC" w14:textId="77777777" w:rsidR="00CE6862" w:rsidRDefault="00CE6862" w:rsidP="00D77967">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8516400" w14:textId="77777777" w:rsidR="00CE6862" w:rsidRDefault="00CE6862" w:rsidP="00D77967">
            <w:pPr>
              <w:rPr>
                <w:i/>
                <w:sz w:val="22"/>
                <w:szCs w:val="22"/>
              </w:rPr>
            </w:pPr>
          </w:p>
        </w:tc>
      </w:tr>
      <w:tr w:rsidR="00CE6862" w14:paraId="576343B1" w14:textId="77777777" w:rsidTr="00D7796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30B544B" w14:textId="77777777" w:rsidR="00CE6862" w:rsidRDefault="00CE6862" w:rsidP="00D77967">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4AD9970" w14:textId="77777777" w:rsidR="00CE6862" w:rsidRDefault="00CE6862" w:rsidP="00D77967">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2E42F83" w14:textId="77777777" w:rsidR="00CE6862" w:rsidRDefault="00CE6862" w:rsidP="00D77967">
            <w:pPr>
              <w:jc w:val="both"/>
              <w:rPr>
                <w:i/>
                <w:sz w:val="22"/>
                <w:szCs w:val="22"/>
              </w:rPr>
            </w:pPr>
            <w:r>
              <w:rPr>
                <w:sz w:val="22"/>
                <w:szCs w:val="22"/>
              </w:rPr>
              <w:t xml:space="preserve">Pareiškėjo vadovas </w:t>
            </w:r>
          </w:p>
          <w:p w14:paraId="76FF758D" w14:textId="77777777" w:rsidR="00CE6862" w:rsidRDefault="00CE6862" w:rsidP="00D77967">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414D8E92" w14:textId="77777777" w:rsidR="00CE6862" w:rsidRDefault="00CE6862" w:rsidP="00D77967">
            <w:pPr>
              <w:rPr>
                <w:i/>
                <w:sz w:val="22"/>
                <w:szCs w:val="22"/>
              </w:rPr>
            </w:pPr>
          </w:p>
        </w:tc>
      </w:tr>
      <w:tr w:rsidR="00CE6862" w14:paraId="09C45C66" w14:textId="77777777" w:rsidTr="00D7796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628B02D" w14:textId="77777777" w:rsidR="00CE6862" w:rsidRDefault="00CE6862" w:rsidP="00D77967">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FB5DC7" w14:textId="77777777" w:rsidR="00CE6862" w:rsidRDefault="00CE6862" w:rsidP="00D77967">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3497450" w14:textId="77777777" w:rsidR="00CE6862" w:rsidRDefault="00CE6862" w:rsidP="00D77967">
            <w:pPr>
              <w:jc w:val="both"/>
              <w:rPr>
                <w:sz w:val="22"/>
                <w:szCs w:val="22"/>
              </w:rPr>
            </w:pPr>
            <w:r>
              <w:rPr>
                <w:sz w:val="22"/>
                <w:szCs w:val="22"/>
              </w:rPr>
              <w:t xml:space="preserve">Pagrindinis pareiškėjo paskirtas asmuo, atsakingas už vietos projekto paraišką </w:t>
            </w:r>
          </w:p>
          <w:p w14:paraId="03FFCC73" w14:textId="77777777" w:rsidR="00CE6862" w:rsidRDefault="00CE6862" w:rsidP="00D77967">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14:paraId="075311C7" w14:textId="77777777" w:rsidR="00CE6862" w:rsidRDefault="00CE6862" w:rsidP="00D77967">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18DDA309" w14:textId="77777777" w:rsidR="00CE6862" w:rsidRDefault="00CE6862" w:rsidP="00D77967">
            <w:pPr>
              <w:rPr>
                <w:i/>
                <w:sz w:val="22"/>
                <w:szCs w:val="22"/>
              </w:rPr>
            </w:pPr>
          </w:p>
        </w:tc>
      </w:tr>
      <w:tr w:rsidR="00CE6862" w14:paraId="2596E8C7" w14:textId="77777777" w:rsidTr="00D7796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D197D83" w14:textId="77777777" w:rsidR="00CE6862" w:rsidRDefault="00CE6862" w:rsidP="00D77967">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5F0D6DD" w14:textId="77777777" w:rsidR="00CE6862" w:rsidRDefault="00CE6862" w:rsidP="00D77967">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36FD90A" w14:textId="77777777" w:rsidR="00CE6862" w:rsidRDefault="00CE6862" w:rsidP="00D77967">
            <w:pPr>
              <w:jc w:val="both"/>
              <w:rPr>
                <w:sz w:val="22"/>
                <w:szCs w:val="22"/>
              </w:rPr>
            </w:pPr>
            <w:r>
              <w:rPr>
                <w:sz w:val="22"/>
                <w:szCs w:val="22"/>
              </w:rPr>
              <w:t xml:space="preserve">Pavaduojantis pareiškėjo paskirtas asmuo, atsakingas už vietos projekto paraišką </w:t>
            </w:r>
          </w:p>
          <w:p w14:paraId="54E63F08" w14:textId="77777777" w:rsidR="00CE6862" w:rsidRDefault="00CE6862" w:rsidP="00D77967">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14:paraId="200CED0D" w14:textId="77777777" w:rsidR="00CE6862" w:rsidRDefault="00CE6862" w:rsidP="00D77967">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2AEEC8B7" w14:textId="77777777" w:rsidR="00CE6862" w:rsidRDefault="00CE6862" w:rsidP="00D77967">
            <w:pPr>
              <w:rPr>
                <w:i/>
                <w:sz w:val="22"/>
                <w:szCs w:val="22"/>
              </w:rPr>
            </w:pPr>
          </w:p>
        </w:tc>
      </w:tr>
    </w:tbl>
    <w:p w14:paraId="296CDB08" w14:textId="77777777" w:rsidR="00CE6862" w:rsidRDefault="00CE6862" w:rsidP="00CE6862">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CE6862" w14:paraId="43319C56" w14:textId="77777777" w:rsidTr="00F17811">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01B9959" w14:textId="77777777" w:rsidR="00CE6862" w:rsidRDefault="00CE6862" w:rsidP="00D77967">
            <w:pPr>
              <w:jc w:val="center"/>
              <w:rPr>
                <w:b/>
                <w:sz w:val="22"/>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4DD6C432" w14:textId="77777777" w:rsidR="00CE6862" w:rsidRDefault="00CE6862" w:rsidP="00D77967">
            <w:pPr>
              <w:jc w:val="both"/>
              <w:rPr>
                <w:b/>
                <w:sz w:val="22"/>
                <w:szCs w:val="22"/>
              </w:rPr>
            </w:pPr>
            <w:r>
              <w:rPr>
                <w:b/>
                <w:sz w:val="22"/>
                <w:szCs w:val="22"/>
              </w:rPr>
              <w:t>BENDRA INFORMACIJA APIE VIETOS PROJEKTĄ</w:t>
            </w:r>
          </w:p>
        </w:tc>
      </w:tr>
      <w:tr w:rsidR="00CE6862" w14:paraId="28B368F5" w14:textId="77777777" w:rsidTr="00F17811">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777D7" w14:textId="77777777" w:rsidR="00CE6862" w:rsidRDefault="00CE6862" w:rsidP="00D77967">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14:paraId="0DCD62D4" w14:textId="77777777" w:rsidR="00CE6862" w:rsidRDefault="00CE6862" w:rsidP="00D77967">
            <w:pPr>
              <w:jc w:val="both"/>
              <w:rPr>
                <w:sz w:val="22"/>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1B550BD3" w14:textId="77777777" w:rsidR="00CE6862" w:rsidRDefault="00CE6862" w:rsidP="00D77967">
            <w:pPr>
              <w:jc w:val="both"/>
              <w:rPr>
                <w:b/>
                <w:sz w:val="22"/>
                <w:szCs w:val="22"/>
              </w:rPr>
            </w:pPr>
          </w:p>
        </w:tc>
      </w:tr>
      <w:tr w:rsidR="00CE6862" w14:paraId="08C958FC" w14:textId="77777777" w:rsidTr="00F17811">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5CE478A" w14:textId="77777777" w:rsidR="00CE6862" w:rsidRDefault="00CE6862" w:rsidP="00D77967">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59B2604" w14:textId="77777777" w:rsidR="00CE6862" w:rsidRDefault="00CE6862" w:rsidP="00D77967">
            <w:pPr>
              <w:jc w:val="both"/>
              <w:rPr>
                <w:sz w:val="22"/>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3C0E39BA" w14:textId="77777777" w:rsidR="00CE6862" w:rsidRDefault="00CE6862" w:rsidP="00D77967">
            <w:pPr>
              <w:jc w:val="both"/>
              <w:rPr>
                <w:b/>
                <w:sz w:val="22"/>
                <w:szCs w:val="22"/>
              </w:rPr>
            </w:pPr>
            <w:r>
              <w:rPr>
                <w:b/>
                <w:sz w:val="22"/>
                <w:szCs w:val="22"/>
              </w:rPr>
              <w:t xml:space="preserve">kaimo vietovių vietos projektas: </w:t>
            </w:r>
          </w:p>
        </w:tc>
      </w:tr>
      <w:tr w:rsidR="00F17811" w14:paraId="3F0B88F8" w14:textId="77777777" w:rsidTr="00F17811">
        <w:trPr>
          <w:trHeight w:val="37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F6768CE" w14:textId="77777777" w:rsidR="00F17811" w:rsidRDefault="00F17811" w:rsidP="00D77967">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D2C7596" w14:textId="77777777" w:rsidR="00F17811" w:rsidRDefault="00F17811" w:rsidP="00D77967">
            <w:pPr>
              <w:rPr>
                <w:sz w:val="22"/>
                <w:szCs w:val="22"/>
              </w:rPr>
            </w:pPr>
          </w:p>
        </w:tc>
        <w:tc>
          <w:tcPr>
            <w:tcW w:w="425" w:type="dxa"/>
            <w:tcBorders>
              <w:top w:val="single" w:sz="4" w:space="0" w:color="auto"/>
              <w:left w:val="single" w:sz="4" w:space="0" w:color="auto"/>
              <w:right w:val="single" w:sz="4" w:space="0" w:color="auto"/>
            </w:tcBorders>
            <w:hideMark/>
          </w:tcPr>
          <w:p w14:paraId="1DA7D1AA" w14:textId="61C90525" w:rsidR="00F17811" w:rsidRDefault="00F17811" w:rsidP="00F17811">
            <w:pPr>
              <w:jc w:val="center"/>
              <w:rPr>
                <w:sz w:val="22"/>
                <w:szCs w:val="22"/>
              </w:rPr>
            </w:pPr>
            <w:r>
              <w:rPr>
                <w:sz w:val="22"/>
                <w:szCs w:val="22"/>
              </w:rPr>
              <w:t>□</w:t>
            </w:r>
          </w:p>
        </w:tc>
        <w:tc>
          <w:tcPr>
            <w:tcW w:w="5670" w:type="dxa"/>
            <w:gridSpan w:val="3"/>
            <w:tcBorders>
              <w:top w:val="single" w:sz="4" w:space="0" w:color="auto"/>
              <w:left w:val="single" w:sz="4" w:space="0" w:color="auto"/>
              <w:right w:val="single" w:sz="4" w:space="0" w:color="auto"/>
            </w:tcBorders>
            <w:vAlign w:val="center"/>
            <w:hideMark/>
          </w:tcPr>
          <w:p w14:paraId="613361E1" w14:textId="77777777" w:rsidR="00F17811" w:rsidRDefault="00F17811" w:rsidP="00D77967">
            <w:pPr>
              <w:jc w:val="both"/>
              <w:rPr>
                <w:i/>
                <w:sz w:val="22"/>
                <w:szCs w:val="22"/>
              </w:rPr>
            </w:pPr>
            <w:r>
              <w:rPr>
                <w:i/>
                <w:sz w:val="22"/>
                <w:szCs w:val="22"/>
              </w:rPr>
              <w:t>paprastas</w:t>
            </w:r>
          </w:p>
          <w:p w14:paraId="4A2315E3" w14:textId="0130FEE9" w:rsidR="00F17811" w:rsidRDefault="00F17811" w:rsidP="00D77967">
            <w:pPr>
              <w:jc w:val="both"/>
              <w:rPr>
                <w:i/>
                <w:sz w:val="22"/>
                <w:szCs w:val="22"/>
              </w:rPr>
            </w:pPr>
          </w:p>
        </w:tc>
      </w:tr>
      <w:tr w:rsidR="00CE6862" w14:paraId="3394F716" w14:textId="77777777" w:rsidTr="00F17811">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7C5CAADC" w14:textId="77777777" w:rsidR="00CE6862" w:rsidRDefault="00CE6862" w:rsidP="00D77967">
            <w:pPr>
              <w:jc w:val="center"/>
              <w:rPr>
                <w:sz w:val="22"/>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A13B3D5" w14:textId="77777777" w:rsidR="00CE6862" w:rsidRDefault="00CE6862" w:rsidP="00D77967">
            <w:pPr>
              <w:jc w:val="both"/>
              <w:rPr>
                <w:sz w:val="22"/>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30E6BA3D" w14:textId="77777777" w:rsidR="00CE6862" w:rsidRDefault="00CE6862" w:rsidP="00D77967">
            <w:pPr>
              <w:jc w:val="center"/>
              <w:rPr>
                <w:sz w:val="22"/>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E83710E" w14:textId="77777777" w:rsidR="00CE6862" w:rsidRDefault="00CE6862" w:rsidP="00D77967">
            <w:pPr>
              <w:jc w:val="both"/>
              <w:rPr>
                <w:b/>
                <w:sz w:val="22"/>
                <w:szCs w:val="22"/>
              </w:rPr>
            </w:pPr>
            <w:r>
              <w:rPr>
                <w:b/>
                <w:sz w:val="22"/>
                <w:szCs w:val="22"/>
              </w:rPr>
              <w:t>vietos projektas teikiamas be partnerių</w:t>
            </w:r>
          </w:p>
        </w:tc>
      </w:tr>
      <w:tr w:rsidR="00CE6862" w14:paraId="39788259" w14:textId="77777777" w:rsidTr="00F17811">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4D7C807" w14:textId="77777777" w:rsidR="00CE6862" w:rsidRDefault="00CE6862" w:rsidP="00D77967">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521A7DC" w14:textId="77777777" w:rsidR="00CE6862" w:rsidRDefault="00CE6862" w:rsidP="00D77967">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47316B61" w14:textId="77777777" w:rsidR="00CE6862" w:rsidRDefault="00CE6862" w:rsidP="00D77967">
            <w:pPr>
              <w:jc w:val="center"/>
              <w:rPr>
                <w:sz w:val="22"/>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DF13484" w14:textId="77777777" w:rsidR="00CE6862" w:rsidRDefault="00CE6862" w:rsidP="00D77967">
            <w:pPr>
              <w:jc w:val="both"/>
              <w:rPr>
                <w:b/>
                <w:sz w:val="22"/>
                <w:szCs w:val="22"/>
              </w:rPr>
            </w:pPr>
            <w:r>
              <w:rPr>
                <w:b/>
                <w:sz w:val="22"/>
                <w:szCs w:val="22"/>
              </w:rPr>
              <w:t>vietos projektas teikiamas su partneriais:</w:t>
            </w:r>
          </w:p>
        </w:tc>
      </w:tr>
      <w:tr w:rsidR="00CE6862" w14:paraId="5E0981F7" w14:textId="77777777" w:rsidTr="00F17811">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F2D545E" w14:textId="77777777" w:rsidR="00CE6862" w:rsidRDefault="00CE6862" w:rsidP="00D77967">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90A714A" w14:textId="77777777" w:rsidR="00CE6862" w:rsidRDefault="00CE6862" w:rsidP="00D77967">
            <w:pPr>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50A9073D" w14:textId="77777777" w:rsidR="00CE6862" w:rsidRDefault="00CE6862" w:rsidP="00D77967">
            <w:pPr>
              <w:rPr>
                <w:i/>
                <w:sz w:val="22"/>
                <w:szCs w:val="22"/>
              </w:rPr>
            </w:pPr>
            <w:r>
              <w:rPr>
                <w:i/>
                <w:sz w:val="22"/>
                <w:szCs w:val="22"/>
              </w:rPr>
              <w:t xml:space="preserve">Pateikite informaciją apie vietos projekto partnerius: </w:t>
            </w:r>
          </w:p>
          <w:p w14:paraId="7F878373" w14:textId="77777777" w:rsidR="00CE6862" w:rsidRDefault="00CE6862" w:rsidP="00D77967">
            <w:pPr>
              <w:jc w:val="both"/>
              <w:rPr>
                <w:i/>
                <w:sz w:val="22"/>
                <w:szCs w:val="22"/>
              </w:rPr>
            </w:pPr>
            <w:r>
              <w:rPr>
                <w:i/>
                <w:sz w:val="22"/>
                <w:szCs w:val="22"/>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0CCAE03F" w14:textId="77777777" w:rsidR="00CE6862" w:rsidRDefault="00CE6862" w:rsidP="00D77967">
            <w:pPr>
              <w:jc w:val="both"/>
              <w:rPr>
                <w:i/>
                <w:sz w:val="22"/>
                <w:szCs w:val="22"/>
              </w:rPr>
            </w:pPr>
            <w:r>
              <w:rPr>
                <w:i/>
                <w:sz w:val="22"/>
                <w:szCs w:val="22"/>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CE6862" w14:paraId="321B1E92" w14:textId="77777777" w:rsidTr="00F17811">
        <w:trPr>
          <w:trHeight w:val="2024"/>
        </w:trPr>
        <w:tc>
          <w:tcPr>
            <w:tcW w:w="787" w:type="dxa"/>
            <w:tcBorders>
              <w:top w:val="single" w:sz="4" w:space="0" w:color="auto"/>
              <w:left w:val="single" w:sz="4" w:space="0" w:color="auto"/>
              <w:bottom w:val="single" w:sz="4" w:space="0" w:color="auto"/>
              <w:right w:val="single" w:sz="4" w:space="0" w:color="auto"/>
            </w:tcBorders>
            <w:vAlign w:val="center"/>
            <w:hideMark/>
          </w:tcPr>
          <w:p w14:paraId="2DCBB999" w14:textId="77777777" w:rsidR="00CE6862" w:rsidRDefault="00CE6862" w:rsidP="00D77967">
            <w:pPr>
              <w:jc w:val="center"/>
              <w:rPr>
                <w:sz w:val="22"/>
                <w:szCs w:val="22"/>
              </w:rPr>
            </w:pPr>
            <w:r>
              <w:rPr>
                <w:sz w:val="22"/>
                <w:szCs w:val="22"/>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7B9BE664" w14:textId="77777777" w:rsidR="00CE6862" w:rsidRDefault="00CE6862" w:rsidP="00D77967">
            <w:pPr>
              <w:jc w:val="both"/>
              <w:rPr>
                <w:sz w:val="22"/>
                <w:szCs w:val="22"/>
              </w:rPr>
            </w:pPr>
            <w:r>
              <w:rPr>
                <w:rFonts w:eastAsia="Arial"/>
                <w:sz w:val="22"/>
                <w:szCs w:val="22"/>
              </w:rPr>
              <w:t xml:space="preserve">Planuojamų patirti tinkamų finansuoti išlaidų suma (nepritaikius paramos lyginamosios dalies), Eur </w:t>
            </w:r>
            <w:r>
              <w:rPr>
                <w:rFonts w:eastAsia="Arial"/>
                <w:i/>
                <w:sz w:val="22"/>
                <w:szCs w:val="22"/>
              </w:rPr>
              <w:t xml:space="preserve">(nurodoma suma be PVM ir su PVM, jeigu PVM yra tinkamas </w:t>
            </w:r>
            <w:r>
              <w:rPr>
                <w:rFonts w:eastAsia="Arial"/>
                <w:i/>
                <w:sz w:val="22"/>
                <w:szCs w:val="22"/>
              </w:rPr>
              <w:lastRenderedPageBreak/>
              <w:t>finansuoti pagal Taisyklių 27.5</w:t>
            </w:r>
            <w:r>
              <w:rPr>
                <w:rFonts w:eastAsia="Arial"/>
                <w:b/>
                <w:bCs/>
                <w:i/>
                <w:sz w:val="22"/>
                <w:szCs w:val="22"/>
              </w:rPr>
              <w:t xml:space="preserve"> </w:t>
            </w:r>
            <w:r>
              <w:rPr>
                <w:rFonts w:eastAsia="Arial"/>
                <w:i/>
                <w:sz w:val="22"/>
                <w:szCs w:val="22"/>
              </w:rPr>
              <w:t>papunktį</w:t>
            </w:r>
            <w:r>
              <w:rPr>
                <w:rFonts w:eastAsia="Arial"/>
                <w:i/>
                <w:color w:val="000000"/>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6E272EE" w14:textId="77777777" w:rsidR="00CE6862" w:rsidRDefault="00CE6862" w:rsidP="00D77967">
            <w:pPr>
              <w:jc w:val="right"/>
              <w:rPr>
                <w:sz w:val="22"/>
                <w:szCs w:val="22"/>
              </w:rPr>
            </w:pPr>
          </w:p>
          <w:p w14:paraId="585FDDD1" w14:textId="77777777" w:rsidR="00CE6862" w:rsidRDefault="00CE6862" w:rsidP="00D77967">
            <w:pPr>
              <w:ind w:firstLine="66"/>
              <w:rPr>
                <w:sz w:val="22"/>
                <w:szCs w:val="22"/>
              </w:rPr>
            </w:pPr>
            <w:r>
              <w:rPr>
                <w:sz w:val="22"/>
                <w:szCs w:val="22"/>
              </w:rPr>
              <w:t>_________________________</w:t>
            </w:r>
          </w:p>
          <w:p w14:paraId="70CD6E18" w14:textId="77777777" w:rsidR="00CE6862" w:rsidRDefault="00CE6862" w:rsidP="00D77967">
            <w:pPr>
              <w:ind w:firstLine="720"/>
              <w:rPr>
                <w:i/>
                <w:sz w:val="22"/>
                <w:szCs w:val="22"/>
              </w:rPr>
            </w:pPr>
            <w:r>
              <w:rPr>
                <w:i/>
                <w:sz w:val="22"/>
                <w:szCs w:val="22"/>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058063" w14:textId="77777777" w:rsidR="00CE6862" w:rsidRDefault="00CE6862" w:rsidP="00D77967">
            <w:pPr>
              <w:jc w:val="both"/>
              <w:rPr>
                <w:sz w:val="22"/>
                <w:szCs w:val="22"/>
              </w:rPr>
            </w:pPr>
            <w:r>
              <w:rPr>
                <w:rFonts w:eastAsia="Arial"/>
                <w:color w:val="000000"/>
                <w:sz w:val="22"/>
                <w:szCs w:val="22"/>
              </w:rPr>
              <w:t>EŽŪFKP, Lietuvos Respublikos valstybės biudžeto lėšos ir nuosavas indėlis</w:t>
            </w:r>
          </w:p>
        </w:tc>
      </w:tr>
      <w:tr w:rsidR="00CE6862" w14:paraId="77C6623B" w14:textId="77777777" w:rsidTr="00F17811">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570A140" w14:textId="77777777" w:rsidR="00CE6862" w:rsidRDefault="00CE6862" w:rsidP="00D77967">
            <w:pPr>
              <w:jc w:val="center"/>
              <w:rPr>
                <w:sz w:val="22"/>
                <w:szCs w:val="22"/>
              </w:rPr>
            </w:pPr>
            <w:r>
              <w:rPr>
                <w:sz w:val="22"/>
                <w:szCs w:val="22"/>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CE708C3" w14:textId="77777777" w:rsidR="00CE6862" w:rsidRDefault="00CE6862" w:rsidP="00D77967">
            <w:pPr>
              <w:jc w:val="both"/>
              <w:rPr>
                <w:sz w:val="22"/>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80BFD" w14:textId="77777777" w:rsidR="00CE6862" w:rsidRDefault="00CE6862" w:rsidP="00D77967">
            <w:pPr>
              <w:jc w:val="right"/>
              <w:rPr>
                <w:sz w:val="22"/>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00B902" w14:textId="77777777" w:rsidR="00CE6862" w:rsidRDefault="00CE6862" w:rsidP="00D77967">
            <w:pPr>
              <w:jc w:val="center"/>
              <w:rPr>
                <w:sz w:val="22"/>
                <w:szCs w:val="22"/>
              </w:rPr>
            </w:pPr>
            <w:r>
              <w:rPr>
                <w:sz w:val="22"/>
                <w:szCs w:val="22"/>
              </w:rPr>
              <w:t>-</w:t>
            </w:r>
          </w:p>
        </w:tc>
      </w:tr>
      <w:tr w:rsidR="00CE6862" w14:paraId="27A4C91F" w14:textId="77777777" w:rsidTr="00F17811">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0B36FD7" w14:textId="77777777" w:rsidR="00CE6862" w:rsidRDefault="00CE6862" w:rsidP="00D77967">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ED64F11" w14:textId="77777777" w:rsidR="00CE6862" w:rsidRDefault="00CE6862" w:rsidP="00D77967">
            <w:pPr>
              <w:rPr>
                <w:sz w:val="22"/>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0F5A" w14:textId="77777777" w:rsidR="00CE6862" w:rsidRDefault="00CE6862" w:rsidP="00D77967">
            <w:pPr>
              <w:jc w:val="right"/>
              <w:rPr>
                <w:sz w:val="22"/>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46EDB0CF" w14:textId="77777777" w:rsidR="00CE6862" w:rsidRDefault="00CE6862" w:rsidP="00D77967">
            <w:pPr>
              <w:rPr>
                <w:sz w:val="22"/>
                <w:szCs w:val="22"/>
              </w:rPr>
            </w:pPr>
          </w:p>
        </w:tc>
      </w:tr>
      <w:tr w:rsidR="00CE6862" w14:paraId="60C52795" w14:textId="77777777" w:rsidTr="00F17811">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77C46E85" w14:textId="77777777" w:rsidR="00CE6862" w:rsidRDefault="00CE6862" w:rsidP="00D77967">
            <w:pPr>
              <w:jc w:val="center"/>
              <w:rPr>
                <w:sz w:val="22"/>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5D0D05D" w14:textId="77777777" w:rsidR="00CE6862" w:rsidRDefault="00CE6862" w:rsidP="00D77967">
            <w:pPr>
              <w:jc w:val="both"/>
              <w:rPr>
                <w:sz w:val="22"/>
                <w:szCs w:val="22"/>
              </w:rPr>
            </w:pPr>
            <w:r>
              <w:rPr>
                <w:rFonts w:eastAsia="Arial"/>
                <w:color w:val="000000"/>
                <w:sz w:val="22"/>
                <w:szCs w:val="22"/>
              </w:rPr>
              <w:t xml:space="preserve">Prašomos paramos vietos projektui įgyvendinti suma, Eur </w:t>
            </w:r>
            <w:r>
              <w:rPr>
                <w:rFonts w:eastAsia="Arial"/>
                <w:i/>
                <w:color w:val="000000"/>
                <w:sz w:val="22"/>
                <w:szCs w:val="22"/>
              </w:rPr>
              <w:t>(nurodoma suma be PVM arba su PVM, jeigu PVM yra tinkamas finansuoti pagal Taisyklių 27.5 papunktį)</w:t>
            </w:r>
            <w:r>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D656EC" w14:textId="77777777" w:rsidR="00CE6862" w:rsidRDefault="00CE6862" w:rsidP="00D77967">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D1A575" w14:textId="77777777" w:rsidR="00CE6862" w:rsidRDefault="00CE6862" w:rsidP="00D77967">
            <w:pPr>
              <w:jc w:val="both"/>
              <w:rPr>
                <w:sz w:val="22"/>
                <w:szCs w:val="22"/>
              </w:rPr>
            </w:pPr>
            <w:r>
              <w:rPr>
                <w:rFonts w:eastAsia="Arial"/>
                <w:color w:val="000000"/>
                <w:sz w:val="22"/>
                <w:szCs w:val="22"/>
              </w:rPr>
              <w:t>EŽŪFKP ir Lietuvos Respublikos valstybės biudžeto lėšos</w:t>
            </w:r>
          </w:p>
        </w:tc>
      </w:tr>
      <w:tr w:rsidR="00CE6862" w14:paraId="31C61C1D" w14:textId="77777777" w:rsidTr="00F17811">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68C742C" w14:textId="77777777" w:rsidR="00CE6862" w:rsidRDefault="00CE6862" w:rsidP="00D77967">
            <w:pPr>
              <w:jc w:val="center"/>
              <w:rPr>
                <w:sz w:val="22"/>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55164D2" w14:textId="77777777" w:rsidR="00CE6862" w:rsidRDefault="00CE6862" w:rsidP="00D77967">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E95A5E8" w14:textId="77777777" w:rsidR="00CE6862" w:rsidRDefault="00CE6862" w:rsidP="00D77967">
            <w:pPr>
              <w:jc w:val="center"/>
              <w:rPr>
                <w:b/>
                <w:sz w:val="22"/>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0A720C" w14:textId="77777777" w:rsidR="00CE6862" w:rsidRDefault="00CE6862" w:rsidP="00D77967">
            <w:pPr>
              <w:jc w:val="center"/>
              <w:rPr>
                <w:b/>
                <w:sz w:val="22"/>
                <w:szCs w:val="22"/>
              </w:rPr>
            </w:pPr>
            <w:r>
              <w:rPr>
                <w:b/>
                <w:sz w:val="22"/>
                <w:szCs w:val="22"/>
              </w:rPr>
              <w:t>Suma, Eur</w:t>
            </w:r>
          </w:p>
        </w:tc>
      </w:tr>
      <w:tr w:rsidR="00CE6862" w14:paraId="75B665DB" w14:textId="77777777" w:rsidTr="00F1781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3151A4" w14:textId="77777777" w:rsidR="00CE6862" w:rsidRDefault="00CE6862" w:rsidP="00D77967">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715B088" w14:textId="77777777" w:rsidR="00CE6862" w:rsidRDefault="00CE6862" w:rsidP="00D77967">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562234D6" w14:textId="77777777" w:rsidR="00CE6862" w:rsidRDefault="00CE6862" w:rsidP="00D77967">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51D100" w14:textId="77777777" w:rsidR="00CE6862" w:rsidRDefault="00CE6862" w:rsidP="00D77967">
            <w:pPr>
              <w:jc w:val="both"/>
              <w:rPr>
                <w:sz w:val="22"/>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2CBF658" w14:textId="77777777" w:rsidR="00CE6862" w:rsidRDefault="00CE6862" w:rsidP="00D77967">
            <w:pPr>
              <w:jc w:val="both"/>
              <w:rPr>
                <w:sz w:val="22"/>
                <w:szCs w:val="22"/>
              </w:rPr>
            </w:pPr>
          </w:p>
        </w:tc>
      </w:tr>
      <w:tr w:rsidR="00CE6862" w14:paraId="44B727A6" w14:textId="77777777" w:rsidTr="00F1781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16E853B" w14:textId="77777777" w:rsidR="00CE6862" w:rsidRDefault="00CE6862" w:rsidP="00D77967">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7FA203F" w14:textId="77777777" w:rsidR="00CE6862" w:rsidRDefault="00CE6862" w:rsidP="00D77967">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11B3D573" w14:textId="77777777" w:rsidR="00CE6862" w:rsidRDefault="00CE6862" w:rsidP="00D77967">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1057F9" w14:textId="77777777" w:rsidR="00CE6862" w:rsidRDefault="00CE6862" w:rsidP="00D77967">
            <w:pPr>
              <w:jc w:val="both"/>
              <w:rPr>
                <w:sz w:val="22"/>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7D0BB1F6" w14:textId="77777777" w:rsidR="00CE6862" w:rsidRDefault="00CE6862" w:rsidP="00D77967">
            <w:pPr>
              <w:jc w:val="both"/>
              <w:rPr>
                <w:sz w:val="22"/>
                <w:szCs w:val="22"/>
              </w:rPr>
            </w:pPr>
          </w:p>
        </w:tc>
      </w:tr>
      <w:tr w:rsidR="00CE6862" w14:paraId="69FD8A7A" w14:textId="77777777" w:rsidTr="00F1781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178D9C1" w14:textId="77777777" w:rsidR="00CE6862" w:rsidRDefault="00CE6862" w:rsidP="00D77967">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446A1C5" w14:textId="77777777" w:rsidR="00CE6862" w:rsidRDefault="00CE6862" w:rsidP="00D77967">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34B8E88B" w14:textId="77777777" w:rsidR="00CE6862" w:rsidRDefault="00CE6862" w:rsidP="00D77967">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BDFE81" w14:textId="77777777" w:rsidR="00CE6862" w:rsidRDefault="00CE6862" w:rsidP="00D77967">
            <w:pPr>
              <w:jc w:val="both"/>
              <w:rPr>
                <w:sz w:val="22"/>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77D964D0" w14:textId="77777777" w:rsidR="00CE6862" w:rsidRDefault="00CE6862" w:rsidP="00D77967">
            <w:pPr>
              <w:jc w:val="both"/>
              <w:rPr>
                <w:sz w:val="22"/>
                <w:szCs w:val="22"/>
              </w:rPr>
            </w:pPr>
          </w:p>
        </w:tc>
      </w:tr>
      <w:tr w:rsidR="00CE6862" w14:paraId="3CA2683D" w14:textId="77777777" w:rsidTr="00F17811">
        <w:tc>
          <w:tcPr>
            <w:tcW w:w="787" w:type="dxa"/>
            <w:tcBorders>
              <w:top w:val="single" w:sz="4" w:space="0" w:color="auto"/>
              <w:left w:val="single" w:sz="4" w:space="0" w:color="auto"/>
              <w:bottom w:val="single" w:sz="4" w:space="0" w:color="auto"/>
              <w:right w:val="single" w:sz="4" w:space="0" w:color="auto"/>
            </w:tcBorders>
            <w:vAlign w:val="center"/>
            <w:hideMark/>
          </w:tcPr>
          <w:p w14:paraId="69333A31" w14:textId="77777777" w:rsidR="00CE6862" w:rsidRDefault="00CE6862" w:rsidP="00D77967">
            <w:pPr>
              <w:jc w:val="center"/>
              <w:rPr>
                <w:sz w:val="22"/>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6D4C650E" w14:textId="77777777" w:rsidR="00CE6862" w:rsidRDefault="00CE6862" w:rsidP="00D77967">
            <w:pPr>
              <w:jc w:val="both"/>
              <w:rPr>
                <w:sz w:val="22"/>
                <w:szCs w:val="22"/>
              </w:rPr>
            </w:pPr>
            <w:r>
              <w:rPr>
                <w:sz w:val="22"/>
                <w:szCs w:val="22"/>
              </w:rPr>
              <w:t>Vietos projekto įgyvendinimo vieta</w:t>
            </w:r>
          </w:p>
          <w:p w14:paraId="26CDC293" w14:textId="77777777" w:rsidR="00CE6862" w:rsidRDefault="00CE6862" w:rsidP="00D77967">
            <w:pPr>
              <w:jc w:val="both"/>
              <w:rPr>
                <w:i/>
                <w:sz w:val="22"/>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EAE37E0" w14:textId="77777777" w:rsidR="00CE6862" w:rsidRDefault="00CE6862" w:rsidP="00D77967">
            <w:pPr>
              <w:jc w:val="both"/>
              <w:rPr>
                <w:sz w:val="22"/>
                <w:szCs w:val="22"/>
              </w:rPr>
            </w:pPr>
          </w:p>
        </w:tc>
      </w:tr>
      <w:tr w:rsidR="00CE6862" w14:paraId="35609990" w14:textId="77777777" w:rsidTr="00F17811">
        <w:tc>
          <w:tcPr>
            <w:tcW w:w="787" w:type="dxa"/>
            <w:tcBorders>
              <w:top w:val="single" w:sz="4" w:space="0" w:color="auto"/>
              <w:left w:val="single" w:sz="4" w:space="0" w:color="auto"/>
              <w:bottom w:val="single" w:sz="4" w:space="0" w:color="auto"/>
              <w:right w:val="single" w:sz="4" w:space="0" w:color="auto"/>
            </w:tcBorders>
            <w:vAlign w:val="center"/>
            <w:hideMark/>
          </w:tcPr>
          <w:p w14:paraId="3D85BA29" w14:textId="77777777" w:rsidR="00CE6862" w:rsidRDefault="00CE6862" w:rsidP="00D77967">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4E43941B" w14:textId="77777777" w:rsidR="00CE6862" w:rsidRDefault="00CE6862" w:rsidP="00D77967">
            <w:pPr>
              <w:jc w:val="both"/>
              <w:rPr>
                <w:sz w:val="22"/>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195A827" w14:textId="77777777" w:rsidR="00CE6862" w:rsidRDefault="00CE6862" w:rsidP="00D77967">
            <w:pPr>
              <w:jc w:val="both"/>
              <w:rPr>
                <w:sz w:val="22"/>
                <w:szCs w:val="22"/>
              </w:rPr>
            </w:pPr>
          </w:p>
        </w:tc>
      </w:tr>
      <w:tr w:rsidR="00CE6862" w14:paraId="749E3973" w14:textId="77777777" w:rsidTr="00F17811">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55F00865" w14:textId="77777777" w:rsidR="00CE6862" w:rsidRDefault="00CE6862" w:rsidP="00D77967">
            <w:pPr>
              <w:jc w:val="center"/>
              <w:rPr>
                <w:sz w:val="22"/>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747EF7C9" w14:textId="77777777" w:rsidR="00CE6862" w:rsidRDefault="00CE6862" w:rsidP="00D77967">
            <w:pPr>
              <w:jc w:val="both"/>
              <w:rPr>
                <w:sz w:val="22"/>
                <w:szCs w:val="22"/>
              </w:rPr>
            </w:pPr>
            <w:r>
              <w:rPr>
                <w:sz w:val="22"/>
                <w:szCs w:val="22"/>
              </w:rPr>
              <w:t>Vietos projektas parengtas pagal</w:t>
            </w:r>
          </w:p>
          <w:p w14:paraId="45F4C5D7" w14:textId="77777777" w:rsidR="00CE6862" w:rsidRDefault="00CE6862" w:rsidP="00D77967">
            <w:pPr>
              <w:jc w:val="both"/>
              <w:rPr>
                <w:sz w:val="22"/>
                <w:szCs w:val="22"/>
              </w:rPr>
            </w:pPr>
            <w:r>
              <w:rPr>
                <w:sz w:val="22"/>
                <w:szCs w:val="22"/>
              </w:rPr>
              <w:t>Vietos projektų finansavimo sąlygų aprašą (-us)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5A56B1A1" w14:textId="77777777" w:rsidR="00CE6862" w:rsidRDefault="00CE6862" w:rsidP="00D77967">
            <w:pPr>
              <w:jc w:val="both"/>
              <w:rPr>
                <w:sz w:val="22"/>
                <w:szCs w:val="22"/>
              </w:rPr>
            </w:pPr>
            <w:r>
              <w:rPr>
                <w:sz w:val="22"/>
                <w:szCs w:val="22"/>
              </w:rPr>
              <w:t xml:space="preserve">□ vieną Aprašą: </w:t>
            </w:r>
          </w:p>
          <w:p w14:paraId="4AE9563D" w14:textId="303A9FB6" w:rsidR="00CE6862" w:rsidRDefault="00CE6862" w:rsidP="00D77967">
            <w:pPr>
              <w:jc w:val="both"/>
              <w:rPr>
                <w:sz w:val="22"/>
                <w:szCs w:val="22"/>
              </w:rPr>
            </w:pPr>
            <w:r>
              <w:rPr>
                <w:sz w:val="22"/>
                <w:szCs w:val="22"/>
              </w:rPr>
              <w:t xml:space="preserve">- </w:t>
            </w:r>
            <w:r w:rsidR="00F17811" w:rsidRPr="00EA20D1">
              <w:rPr>
                <w:lang w:eastAsia="lt-LT"/>
              </w:rPr>
              <w:t xml:space="preserve">pagal VPS priemonę „Smulkių bendruomeninių ir kitų pelno nesiekiančių organizacijų verslų kūrimas ir plėtra“ patvirtintą VPS vykdytojos Tauragės rajono VVG valdybos susirinkimo </w:t>
            </w:r>
            <w:r w:rsidR="00F17811" w:rsidRPr="006C5A85">
              <w:rPr>
                <w:lang w:eastAsia="lt-LT"/>
              </w:rPr>
              <w:t>202</w:t>
            </w:r>
            <w:r w:rsidR="00F50937">
              <w:rPr>
                <w:lang w:eastAsia="lt-LT"/>
              </w:rPr>
              <w:t>4</w:t>
            </w:r>
            <w:r w:rsidR="00F17811" w:rsidRPr="006C5A85">
              <w:rPr>
                <w:lang w:eastAsia="lt-LT"/>
              </w:rPr>
              <w:t xml:space="preserve"> m. </w:t>
            </w:r>
            <w:r w:rsidR="00F50937">
              <w:rPr>
                <w:lang w:eastAsia="lt-LT"/>
              </w:rPr>
              <w:t>lapkričio 2</w:t>
            </w:r>
            <w:r w:rsidR="00D6448E">
              <w:rPr>
                <w:lang w:eastAsia="lt-LT"/>
              </w:rPr>
              <w:t>1</w:t>
            </w:r>
            <w:r w:rsidR="006C5A85">
              <w:rPr>
                <w:lang w:eastAsia="lt-LT"/>
              </w:rPr>
              <w:t xml:space="preserve"> </w:t>
            </w:r>
            <w:r w:rsidR="00F17811" w:rsidRPr="006C5A85">
              <w:rPr>
                <w:lang w:eastAsia="lt-LT"/>
              </w:rPr>
              <w:t xml:space="preserve">d. </w:t>
            </w:r>
            <w:r w:rsidR="00F17811" w:rsidRPr="00D6448E">
              <w:rPr>
                <w:lang w:eastAsia="lt-LT"/>
              </w:rPr>
              <w:t>sprendimu Nr. 20</w:t>
            </w:r>
            <w:r w:rsidR="00F50937" w:rsidRPr="00D6448E">
              <w:rPr>
                <w:lang w:eastAsia="lt-LT"/>
              </w:rPr>
              <w:t>24/</w:t>
            </w:r>
            <w:r w:rsidR="00D6448E" w:rsidRPr="00D6448E">
              <w:rPr>
                <w:lang w:eastAsia="lt-LT"/>
              </w:rPr>
              <w:t>11</w:t>
            </w:r>
          </w:p>
        </w:tc>
      </w:tr>
      <w:tr w:rsidR="00F17811" w:rsidRPr="00196967" w14:paraId="53A09A42" w14:textId="77777777" w:rsidTr="00F17811">
        <w:trPr>
          <w:trHeight w:val="1408"/>
        </w:trPr>
        <w:tc>
          <w:tcPr>
            <w:tcW w:w="787" w:type="dxa"/>
            <w:tcBorders>
              <w:top w:val="single" w:sz="4" w:space="0" w:color="auto"/>
              <w:left w:val="single" w:sz="4" w:space="0" w:color="auto"/>
              <w:bottom w:val="single" w:sz="4" w:space="0" w:color="auto"/>
              <w:right w:val="single" w:sz="4" w:space="0" w:color="auto"/>
            </w:tcBorders>
            <w:vAlign w:val="center"/>
          </w:tcPr>
          <w:p w14:paraId="7458E90F" w14:textId="77777777" w:rsidR="00F17811" w:rsidRPr="00196967" w:rsidRDefault="00F17811" w:rsidP="00D77967">
            <w:pPr>
              <w:pStyle w:val="Betarp"/>
              <w:rPr>
                <w:rFonts w:ascii="Times New Roman" w:hAnsi="Times New Roman"/>
              </w:rPr>
            </w:pPr>
            <w:bookmarkStart w:id="0" w:name="_Hlk92960299"/>
            <w:r w:rsidRPr="00196967">
              <w:rPr>
                <w:rFonts w:ascii="Times New Roman" w:hAnsi="Times New Roman"/>
              </w:rPr>
              <w:lastRenderedPageBreak/>
              <w:t>2.11.</w:t>
            </w:r>
          </w:p>
        </w:tc>
        <w:tc>
          <w:tcPr>
            <w:tcW w:w="2754" w:type="dxa"/>
            <w:tcBorders>
              <w:top w:val="single" w:sz="4" w:space="0" w:color="auto"/>
              <w:left w:val="single" w:sz="4" w:space="0" w:color="auto"/>
              <w:bottom w:val="single" w:sz="4" w:space="0" w:color="auto"/>
              <w:right w:val="single" w:sz="4" w:space="0" w:color="auto"/>
            </w:tcBorders>
            <w:vAlign w:val="center"/>
          </w:tcPr>
          <w:p w14:paraId="11F1C748" w14:textId="77777777" w:rsidR="00F17811" w:rsidRPr="00196967" w:rsidRDefault="00F17811" w:rsidP="00D77967">
            <w:pPr>
              <w:pStyle w:val="Betarp"/>
              <w:rPr>
                <w:rFonts w:ascii="Times New Roman" w:hAnsi="Times New Roman"/>
              </w:rPr>
            </w:pPr>
            <w:r w:rsidRPr="00196967">
              <w:rPr>
                <w:rFonts w:ascii="Times New Roman" w:hAnsi="Times New Roman"/>
              </w:rPr>
              <w:t>Informacija apie projekte planuojamą vykdyti veiklą</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376DF1D" w14:textId="77777777" w:rsidR="00F17811" w:rsidRPr="00196967" w:rsidRDefault="00F17811" w:rsidP="00D77967">
            <w:pPr>
              <w:pStyle w:val="Betarp"/>
              <w:rPr>
                <w:rFonts w:ascii="Times New Roman" w:hAnsi="Times New Roman"/>
              </w:rPr>
            </w:pPr>
            <w:r w:rsidRPr="00196967">
              <w:rPr>
                <w:rFonts w:ascii="Times New Roman" w:hAnsi="Times New Roman"/>
              </w:rPr>
              <w:t>Pareiškėjo planuojama vykdyti ekonominė veikla:</w:t>
            </w:r>
          </w:p>
          <w:p w14:paraId="025A19BB" w14:textId="77777777" w:rsidR="00F17811" w:rsidRPr="00196967" w:rsidRDefault="00F17811" w:rsidP="00D77967">
            <w:pPr>
              <w:pStyle w:val="Betarp"/>
              <w:rPr>
                <w:rFonts w:ascii="Times New Roman" w:hAnsi="Times New Roman"/>
                <w:i/>
              </w:rPr>
            </w:pPr>
            <w:r w:rsidRPr="00196967">
              <w:rPr>
                <w:rFonts w:ascii="Times New Roman" w:hAnsi="Times New Roman"/>
                <w:i/>
              </w:rPr>
              <w:t>(planuojamos vykdomos veiklos rūšis nurodoma vadovaujantis Ekonominės veiklos rūšių klasifikatoriumi)</w:t>
            </w:r>
          </w:p>
          <w:p w14:paraId="5599C544" w14:textId="77777777" w:rsidR="00F17811" w:rsidRPr="00196967" w:rsidRDefault="00F17811" w:rsidP="00D77967">
            <w:pPr>
              <w:pStyle w:val="Betarp"/>
              <w:rPr>
                <w:rFonts w:ascii="Times New Roman" w:hAnsi="Times New Roman"/>
              </w:rPr>
            </w:pPr>
            <w:r w:rsidRPr="00196967">
              <w:rPr>
                <w:rFonts w:ascii="Times New Roman" w:hAnsi="Times New Roman"/>
              </w:rPr>
              <w:t>1. Veikla nurodoma pagal Ekonominės veiklos rūšių klasifikatorių:</w:t>
            </w:r>
          </w:p>
          <w:p w14:paraId="0731B39A" w14:textId="77777777" w:rsidR="00F17811" w:rsidRPr="00196967" w:rsidRDefault="00F17811" w:rsidP="00D77967">
            <w:pPr>
              <w:pStyle w:val="Betarp"/>
              <w:rPr>
                <w:rFonts w:ascii="Times New Roman" w:hAnsi="Times New Roman"/>
              </w:rPr>
            </w:pPr>
            <w:r w:rsidRPr="00196967">
              <w:rPr>
                <w:rFonts w:ascii="Times New Roman" w:hAnsi="Times New Roman"/>
              </w:rPr>
              <w:t>1.1. |__| sekcija</w:t>
            </w:r>
          </w:p>
          <w:p w14:paraId="18C3C2A9" w14:textId="77777777" w:rsidR="00F17811" w:rsidRPr="00196967" w:rsidRDefault="00F17811" w:rsidP="00D77967">
            <w:pPr>
              <w:pStyle w:val="Betarp"/>
              <w:rPr>
                <w:rFonts w:ascii="Times New Roman" w:hAnsi="Times New Roman"/>
              </w:rPr>
            </w:pPr>
            <w:r w:rsidRPr="00196967">
              <w:rPr>
                <w:rFonts w:ascii="Times New Roman" w:hAnsi="Times New Roman"/>
              </w:rPr>
              <w:t>1.2. |__|__| skyrius</w:t>
            </w:r>
          </w:p>
          <w:p w14:paraId="290F8B36" w14:textId="77777777" w:rsidR="00F17811" w:rsidRPr="00196967" w:rsidRDefault="00F17811" w:rsidP="00D77967">
            <w:pPr>
              <w:pStyle w:val="Betarp"/>
              <w:rPr>
                <w:rFonts w:ascii="Times New Roman" w:hAnsi="Times New Roman"/>
              </w:rPr>
            </w:pPr>
            <w:r w:rsidRPr="00196967">
              <w:rPr>
                <w:rFonts w:ascii="Times New Roman" w:hAnsi="Times New Roman"/>
              </w:rPr>
              <w:t>1.3. |__|__|.|__| grupė</w:t>
            </w:r>
          </w:p>
          <w:p w14:paraId="545C6AD6" w14:textId="77777777" w:rsidR="00F17811" w:rsidRPr="00196967" w:rsidRDefault="00F17811" w:rsidP="00D77967">
            <w:pPr>
              <w:pStyle w:val="Betarp"/>
              <w:rPr>
                <w:rFonts w:ascii="Times New Roman" w:hAnsi="Times New Roman"/>
              </w:rPr>
            </w:pPr>
            <w:r w:rsidRPr="00196967">
              <w:rPr>
                <w:rFonts w:ascii="Times New Roman" w:hAnsi="Times New Roman"/>
              </w:rPr>
              <w:t>1.4. |__|__|.|__|__| klasė</w:t>
            </w:r>
          </w:p>
          <w:p w14:paraId="787B73DF" w14:textId="77777777" w:rsidR="00F17811" w:rsidRPr="00196967" w:rsidRDefault="00F17811" w:rsidP="00D77967">
            <w:pPr>
              <w:pStyle w:val="Betarp"/>
              <w:rPr>
                <w:rFonts w:ascii="Times New Roman" w:hAnsi="Times New Roman"/>
              </w:rPr>
            </w:pPr>
            <w:r w:rsidRPr="00196967">
              <w:rPr>
                <w:rFonts w:ascii="Times New Roman" w:hAnsi="Times New Roman"/>
              </w:rPr>
              <w:t>1.5. |__|__|.|__|__|.|__|__| poklasis</w:t>
            </w:r>
          </w:p>
          <w:p w14:paraId="331933F0" w14:textId="77777777" w:rsidR="00F17811" w:rsidRPr="00196967" w:rsidRDefault="00F17811" w:rsidP="00D77967">
            <w:pPr>
              <w:pStyle w:val="Betarp"/>
              <w:rPr>
                <w:rFonts w:ascii="Times New Roman" w:hAnsi="Times New Roman"/>
              </w:rPr>
            </w:pPr>
            <w:r w:rsidRPr="00196967">
              <w:rPr>
                <w:rFonts w:ascii="Times New Roman" w:hAnsi="Times New Roman"/>
              </w:rPr>
              <w:t>1.6. pavadinimas</w:t>
            </w:r>
          </w:p>
          <w:p w14:paraId="68EA56D3" w14:textId="77777777" w:rsidR="00F17811" w:rsidRPr="00196967" w:rsidRDefault="00F17811" w:rsidP="00D77967">
            <w:pPr>
              <w:pStyle w:val="Betarp"/>
              <w:rPr>
                <w:rFonts w:ascii="Times New Roman" w:hAnsi="Times New Roman"/>
              </w:rPr>
            </w:pPr>
            <w:r w:rsidRPr="00196967">
              <w:rPr>
                <w:rFonts w:ascii="Times New Roman" w:hAnsi="Times New Roman"/>
              </w:rPr>
              <w:t>_____________________________________________________</w:t>
            </w:r>
          </w:p>
          <w:p w14:paraId="0111D84A" w14:textId="77777777" w:rsidR="00F17811" w:rsidRPr="00196967" w:rsidRDefault="00F17811" w:rsidP="00D77967">
            <w:pPr>
              <w:pStyle w:val="Betarp"/>
              <w:rPr>
                <w:rFonts w:ascii="Times New Roman" w:hAnsi="Times New Roman"/>
              </w:rPr>
            </w:pPr>
            <w:r w:rsidRPr="00196967">
              <w:rPr>
                <w:rFonts w:ascii="Times New Roman" w:hAnsi="Times New Roman"/>
              </w:rPr>
              <w:t>(n). Veikla nurodoma pagal Ekonominės veiklos rūšių klasifikatorių:</w:t>
            </w:r>
          </w:p>
          <w:p w14:paraId="24A3371F" w14:textId="77777777" w:rsidR="00F17811" w:rsidRPr="00196967" w:rsidRDefault="00F17811" w:rsidP="00D77967">
            <w:pPr>
              <w:pStyle w:val="Betarp"/>
              <w:rPr>
                <w:rFonts w:ascii="Times New Roman" w:hAnsi="Times New Roman"/>
              </w:rPr>
            </w:pPr>
            <w:r w:rsidRPr="00196967">
              <w:rPr>
                <w:rFonts w:ascii="Times New Roman" w:hAnsi="Times New Roman"/>
              </w:rPr>
              <w:t>(n).1. |__| sekcija</w:t>
            </w:r>
          </w:p>
          <w:p w14:paraId="2486687F" w14:textId="77777777" w:rsidR="00F17811" w:rsidRPr="00196967" w:rsidRDefault="00F17811" w:rsidP="00D77967">
            <w:pPr>
              <w:pStyle w:val="Betarp"/>
              <w:rPr>
                <w:rFonts w:ascii="Times New Roman" w:hAnsi="Times New Roman"/>
              </w:rPr>
            </w:pPr>
            <w:r w:rsidRPr="00196967">
              <w:rPr>
                <w:rFonts w:ascii="Times New Roman" w:hAnsi="Times New Roman"/>
              </w:rPr>
              <w:t>(n).2. |__|__| skyrius</w:t>
            </w:r>
          </w:p>
          <w:p w14:paraId="53639302" w14:textId="77777777" w:rsidR="00F17811" w:rsidRPr="00196967" w:rsidRDefault="00F17811" w:rsidP="00D77967">
            <w:pPr>
              <w:pStyle w:val="Betarp"/>
              <w:rPr>
                <w:rFonts w:ascii="Times New Roman" w:hAnsi="Times New Roman"/>
              </w:rPr>
            </w:pPr>
            <w:r w:rsidRPr="00196967">
              <w:rPr>
                <w:rFonts w:ascii="Times New Roman" w:hAnsi="Times New Roman"/>
              </w:rPr>
              <w:t>(n).3. |__|__|.|__| grupė</w:t>
            </w:r>
          </w:p>
          <w:p w14:paraId="2E0BA522" w14:textId="77777777" w:rsidR="00F17811" w:rsidRPr="00196967" w:rsidRDefault="00F17811" w:rsidP="00D77967">
            <w:pPr>
              <w:pStyle w:val="Betarp"/>
              <w:rPr>
                <w:rFonts w:ascii="Times New Roman" w:hAnsi="Times New Roman"/>
              </w:rPr>
            </w:pPr>
            <w:r w:rsidRPr="00196967">
              <w:rPr>
                <w:rFonts w:ascii="Times New Roman" w:hAnsi="Times New Roman"/>
              </w:rPr>
              <w:t>(n).4. |__|__|.|__|__| klasė</w:t>
            </w:r>
          </w:p>
          <w:p w14:paraId="0FCACCA4" w14:textId="77777777" w:rsidR="00F17811" w:rsidRPr="00196967" w:rsidRDefault="00F17811" w:rsidP="00D77967">
            <w:pPr>
              <w:pStyle w:val="Betarp"/>
              <w:rPr>
                <w:rFonts w:ascii="Times New Roman" w:hAnsi="Times New Roman"/>
              </w:rPr>
            </w:pPr>
            <w:r w:rsidRPr="00196967">
              <w:rPr>
                <w:rFonts w:ascii="Times New Roman" w:hAnsi="Times New Roman"/>
              </w:rPr>
              <w:t>(n).5. |__|__|.|__|__|.|__|__| poklasis</w:t>
            </w:r>
          </w:p>
          <w:p w14:paraId="72196766" w14:textId="77777777" w:rsidR="00F17811" w:rsidRPr="00196967" w:rsidRDefault="00F17811" w:rsidP="00D77967">
            <w:pPr>
              <w:pStyle w:val="Betarp"/>
              <w:rPr>
                <w:rFonts w:ascii="Times New Roman" w:hAnsi="Times New Roman"/>
              </w:rPr>
            </w:pPr>
            <w:r w:rsidRPr="00196967">
              <w:rPr>
                <w:rFonts w:ascii="Times New Roman" w:hAnsi="Times New Roman"/>
              </w:rPr>
              <w:t>(n).6. pavadinimas</w:t>
            </w:r>
          </w:p>
        </w:tc>
      </w:tr>
      <w:tr w:rsidR="00F17811" w:rsidRPr="00196967" w14:paraId="71C57D70" w14:textId="77777777" w:rsidTr="00F17811">
        <w:trPr>
          <w:trHeight w:val="1819"/>
        </w:trPr>
        <w:tc>
          <w:tcPr>
            <w:tcW w:w="787" w:type="dxa"/>
            <w:tcBorders>
              <w:top w:val="single" w:sz="4" w:space="0" w:color="auto"/>
              <w:left w:val="single" w:sz="4" w:space="0" w:color="auto"/>
              <w:bottom w:val="single" w:sz="4" w:space="0" w:color="auto"/>
              <w:right w:val="single" w:sz="4" w:space="0" w:color="auto"/>
            </w:tcBorders>
            <w:vAlign w:val="center"/>
          </w:tcPr>
          <w:p w14:paraId="534AA686" w14:textId="77777777" w:rsidR="00F17811" w:rsidRPr="00196967" w:rsidRDefault="00F17811" w:rsidP="00D77967">
            <w:pPr>
              <w:pStyle w:val="Betarp"/>
              <w:rPr>
                <w:rFonts w:ascii="Times New Roman" w:hAnsi="Times New Roman"/>
              </w:rPr>
            </w:pPr>
            <w:r w:rsidRPr="00196967">
              <w:rPr>
                <w:rFonts w:ascii="Times New Roman" w:hAnsi="Times New Roman"/>
              </w:rPr>
              <w:t>2.12.</w:t>
            </w:r>
          </w:p>
        </w:tc>
        <w:tc>
          <w:tcPr>
            <w:tcW w:w="2754" w:type="dxa"/>
            <w:tcBorders>
              <w:top w:val="single" w:sz="4" w:space="0" w:color="auto"/>
              <w:left w:val="single" w:sz="4" w:space="0" w:color="auto"/>
              <w:bottom w:val="single" w:sz="4" w:space="0" w:color="auto"/>
              <w:right w:val="single" w:sz="4" w:space="0" w:color="auto"/>
            </w:tcBorders>
            <w:vAlign w:val="center"/>
          </w:tcPr>
          <w:p w14:paraId="71E346A2" w14:textId="77777777" w:rsidR="00F17811" w:rsidRPr="00196967" w:rsidRDefault="00F17811" w:rsidP="00D77967">
            <w:pPr>
              <w:pStyle w:val="Betarp"/>
              <w:rPr>
                <w:rFonts w:ascii="Times New Roman" w:hAnsi="Times New Roman"/>
              </w:rPr>
            </w:pPr>
            <w:r w:rsidRPr="00196967">
              <w:rPr>
                <w:rFonts w:ascii="Times New Roman" w:hAnsi="Times New Roman"/>
              </w:rPr>
              <w:t>Pareiškėjo sprendimas dėl ilgalaikio turto vertės</w:t>
            </w:r>
          </w:p>
          <w:p w14:paraId="37199A88" w14:textId="77777777" w:rsidR="00F17811" w:rsidRPr="00196967" w:rsidRDefault="00F17811" w:rsidP="00D77967">
            <w:pPr>
              <w:pStyle w:val="Betarp"/>
              <w:rPr>
                <w:rFonts w:ascii="Times New Roman" w:hAnsi="Times New Roman"/>
              </w:rPr>
            </w:pPr>
            <w:r w:rsidRPr="00196967">
              <w:rPr>
                <w:rFonts w:ascii="Times New Roman" w:hAnsi="Times New Roman"/>
                <w:i/>
              </w:rPr>
              <w:t>(turi būti nurodoma suma, nuo kurios pareiškėjo apskaitoje apskaičiuojamas ilgalaikis turtas)</w:t>
            </w:r>
          </w:p>
        </w:tc>
        <w:tc>
          <w:tcPr>
            <w:tcW w:w="6095" w:type="dxa"/>
            <w:gridSpan w:val="4"/>
            <w:tcBorders>
              <w:top w:val="single" w:sz="4" w:space="0" w:color="auto"/>
              <w:left w:val="single" w:sz="4" w:space="0" w:color="auto"/>
              <w:right w:val="single" w:sz="4" w:space="0" w:color="auto"/>
            </w:tcBorders>
            <w:vAlign w:val="center"/>
          </w:tcPr>
          <w:p w14:paraId="6C4A199D" w14:textId="77777777" w:rsidR="00F17811" w:rsidRPr="00196967" w:rsidRDefault="00F17811" w:rsidP="00D77967">
            <w:pPr>
              <w:pStyle w:val="Betarp"/>
              <w:rPr>
                <w:rFonts w:ascii="Times New Roman" w:hAnsi="Times New Roman"/>
              </w:rPr>
            </w:pPr>
            <w:r w:rsidRPr="00196967">
              <w:rPr>
                <w:rFonts w:ascii="Times New Roman" w:hAnsi="Times New Roman"/>
              </w:rPr>
              <w:t>Eur.</w:t>
            </w:r>
          </w:p>
        </w:tc>
      </w:tr>
      <w:bookmarkEnd w:id="0"/>
    </w:tbl>
    <w:p w14:paraId="1E6134E1" w14:textId="77777777" w:rsidR="00CE6862" w:rsidRDefault="00CE6862" w:rsidP="00CE6862">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CE6862" w14:paraId="4F962EE7" w14:textId="77777777" w:rsidTr="003F3FC9">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2366E2A" w14:textId="77777777" w:rsidR="00CE6862" w:rsidRDefault="00CE6862" w:rsidP="00D77967">
            <w:pPr>
              <w:jc w:val="center"/>
              <w:rPr>
                <w:b/>
                <w:sz w:val="22"/>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4D2CED3E" w14:textId="77777777" w:rsidR="00CE6862" w:rsidRDefault="00CE6862" w:rsidP="00D77967">
            <w:pPr>
              <w:jc w:val="both"/>
              <w:rPr>
                <w:b/>
                <w:sz w:val="22"/>
                <w:szCs w:val="22"/>
              </w:rPr>
            </w:pPr>
            <w:r>
              <w:rPr>
                <w:b/>
                <w:sz w:val="22"/>
                <w:szCs w:val="22"/>
              </w:rPr>
              <w:t>VIETOS PROJEKTO IDĖJOS APRAŠYMAS</w:t>
            </w:r>
          </w:p>
        </w:tc>
      </w:tr>
      <w:tr w:rsidR="00CE6862" w14:paraId="372B9F49" w14:textId="77777777" w:rsidTr="003F3FC9">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92236B" w14:textId="77777777" w:rsidR="00CE6862" w:rsidRDefault="00CE6862" w:rsidP="00D77967">
            <w:pPr>
              <w:jc w:val="center"/>
              <w:rPr>
                <w:sz w:val="22"/>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34658EFF" w14:textId="64812C94" w:rsidR="00CE6862" w:rsidRDefault="00CE6862" w:rsidP="00D77967">
            <w:pPr>
              <w:jc w:val="both"/>
              <w:rPr>
                <w:b/>
                <w:sz w:val="22"/>
                <w:szCs w:val="22"/>
              </w:rPr>
            </w:pPr>
            <w:r>
              <w:rPr>
                <w:b/>
                <w:sz w:val="22"/>
                <w:szCs w:val="22"/>
              </w:rPr>
              <w:t>Vietos projekto tikslas:</w:t>
            </w:r>
            <w:r w:rsidR="00F17811" w:rsidRPr="000D024E">
              <w:rPr>
                <w:i/>
                <w:iCs/>
              </w:rPr>
              <w:t xml:space="preserve"> Pateikiama trumpa informacija apie situaciją iki projekto įgyvendinimo ir projekto įgyvendinimo poreikį. Nurodomas projekto tikslas. Projekto tikslas turi būti konkretus, išmatuojamas ir realistiškas, tiesiogiai susijęs su pareiškėjo veikla.</w:t>
            </w:r>
          </w:p>
        </w:tc>
      </w:tr>
      <w:tr w:rsidR="00CE6862" w14:paraId="3606B885" w14:textId="77777777" w:rsidTr="003F3FC9">
        <w:tc>
          <w:tcPr>
            <w:tcW w:w="673" w:type="dxa"/>
            <w:vMerge/>
            <w:tcBorders>
              <w:top w:val="single" w:sz="4" w:space="0" w:color="auto"/>
              <w:left w:val="single" w:sz="4" w:space="0" w:color="auto"/>
              <w:bottom w:val="single" w:sz="4" w:space="0" w:color="auto"/>
              <w:right w:val="single" w:sz="4" w:space="0" w:color="auto"/>
            </w:tcBorders>
            <w:vAlign w:val="center"/>
            <w:hideMark/>
          </w:tcPr>
          <w:p w14:paraId="1F8A7469" w14:textId="77777777" w:rsidR="00CE6862" w:rsidRDefault="00CE6862" w:rsidP="00D77967">
            <w:pPr>
              <w:rPr>
                <w:sz w:val="22"/>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1DA09F29" w14:textId="77777777" w:rsidR="00CE6862" w:rsidRDefault="00CE6862" w:rsidP="00D77967">
            <w:pPr>
              <w:jc w:val="both"/>
              <w:rPr>
                <w:b/>
                <w:sz w:val="22"/>
                <w:szCs w:val="22"/>
              </w:rPr>
            </w:pPr>
          </w:p>
        </w:tc>
      </w:tr>
      <w:tr w:rsidR="00CE6862" w14:paraId="13F35B56" w14:textId="77777777" w:rsidTr="003F3FC9">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3AE18AE0" w14:textId="77777777" w:rsidR="00CE6862" w:rsidRDefault="00CE6862" w:rsidP="00D77967">
            <w:pPr>
              <w:jc w:val="center"/>
              <w:rPr>
                <w:sz w:val="22"/>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799994EE" w14:textId="7B660C56" w:rsidR="00CE6862" w:rsidRDefault="00CE6862" w:rsidP="00D77967">
            <w:pPr>
              <w:jc w:val="both"/>
              <w:rPr>
                <w:b/>
                <w:sz w:val="22"/>
                <w:szCs w:val="22"/>
              </w:rPr>
            </w:pPr>
            <w:r>
              <w:rPr>
                <w:b/>
                <w:sz w:val="22"/>
                <w:szCs w:val="22"/>
              </w:rPr>
              <w:t>Vietos projekto tikslo atitiktis VPS priemonės, pagal kurią yra teikiamas, tikslams:</w:t>
            </w:r>
            <w:r w:rsidR="003F3FC9" w:rsidRPr="000D024E">
              <w:rPr>
                <w:bCs/>
                <w:i/>
                <w:iCs/>
              </w:rPr>
              <w:t xml:space="preserve"> Aprašote kaip projektas atitiks VPS priemonės tikslą </w:t>
            </w:r>
            <w:r w:rsidR="003F3FC9" w:rsidRPr="000D024E">
              <w:rPr>
                <w:bCs/>
                <w:i/>
              </w:rPr>
              <w:t>-</w:t>
            </w:r>
            <w:r w:rsidR="003F3FC9" w:rsidRPr="000D024E">
              <w:rPr>
                <w:i/>
              </w:rPr>
              <w:t xml:space="preserve"> </w:t>
            </w:r>
            <w:r w:rsidR="000E216C" w:rsidRPr="000E216C">
              <w:rPr>
                <w:i/>
                <w:iCs/>
              </w:rPr>
              <w:t>Ugdyti Tauragės rajono VVG teritorijoje veikiančių organizacijų gebėjimus ir stiprinti ekonominį konkurencingumą, skatinant partnerystės ir bendradarbiavimo ryšius tarp sektorių bei didinant vietos produktų ir paslaugų kokybę ir savitumą, taip užtikrinant pridėtinės vertės sukūrimą.</w:t>
            </w:r>
          </w:p>
        </w:tc>
      </w:tr>
      <w:tr w:rsidR="00CE6862" w14:paraId="31DECA80" w14:textId="77777777" w:rsidTr="003F3FC9">
        <w:tc>
          <w:tcPr>
            <w:tcW w:w="673" w:type="dxa"/>
            <w:vMerge/>
            <w:tcBorders>
              <w:top w:val="single" w:sz="4" w:space="0" w:color="auto"/>
              <w:left w:val="single" w:sz="4" w:space="0" w:color="auto"/>
              <w:bottom w:val="single" w:sz="4" w:space="0" w:color="auto"/>
              <w:right w:val="single" w:sz="4" w:space="0" w:color="auto"/>
            </w:tcBorders>
            <w:vAlign w:val="center"/>
            <w:hideMark/>
          </w:tcPr>
          <w:p w14:paraId="7A03A2DE" w14:textId="77777777" w:rsidR="00CE6862" w:rsidRDefault="00CE6862" w:rsidP="00D77967">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788C1A6D" w14:textId="77777777" w:rsidR="00CE6862" w:rsidRDefault="00CE6862" w:rsidP="00D77967">
            <w:pPr>
              <w:jc w:val="both"/>
              <w:rPr>
                <w:b/>
                <w:sz w:val="22"/>
                <w:szCs w:val="22"/>
              </w:rPr>
            </w:pPr>
          </w:p>
        </w:tc>
      </w:tr>
      <w:tr w:rsidR="003F3FC9" w:rsidRPr="000D024E" w14:paraId="649A1EDD" w14:textId="77777777" w:rsidTr="003F3FC9">
        <w:tc>
          <w:tcPr>
            <w:tcW w:w="673" w:type="dxa"/>
            <w:tcBorders>
              <w:top w:val="single" w:sz="4" w:space="0" w:color="auto"/>
              <w:left w:val="single" w:sz="4" w:space="0" w:color="auto"/>
              <w:right w:val="single" w:sz="4" w:space="0" w:color="auto"/>
            </w:tcBorders>
            <w:vAlign w:val="center"/>
            <w:hideMark/>
          </w:tcPr>
          <w:p w14:paraId="7BA7E66A" w14:textId="77777777" w:rsidR="003F3FC9" w:rsidRPr="000D024E" w:rsidRDefault="003F3FC9" w:rsidP="00D77967">
            <w:pPr>
              <w:jc w:val="center"/>
            </w:pPr>
            <w:r w:rsidRPr="000D024E">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733F75E1" w14:textId="2129BF56" w:rsidR="003F3FC9" w:rsidRPr="000D024E" w:rsidRDefault="003F3FC9" w:rsidP="00D77967">
            <w:pPr>
              <w:jc w:val="both"/>
              <w:rPr>
                <w:b/>
              </w:rPr>
            </w:pPr>
            <w:r w:rsidRPr="000D024E">
              <w:rPr>
                <w:b/>
              </w:rPr>
              <w:t>Vietos projekto tikslinė grupė:</w:t>
            </w:r>
            <w:r w:rsidRPr="000D024E">
              <w:rPr>
                <w:bCs/>
                <w:i/>
                <w:iCs/>
              </w:rPr>
              <w:t xml:space="preserve"> </w:t>
            </w:r>
            <w:r w:rsidRPr="000D024E">
              <w:rPr>
                <w:i/>
              </w:rPr>
              <w:t>Nurodoma, kas yra vietos projekto tikslinė grupė.</w:t>
            </w:r>
            <w:r w:rsidRPr="000D024E">
              <w:rPr>
                <w:rFonts w:eastAsia="Arial"/>
                <w:i/>
              </w:rPr>
              <w:t xml:space="preserve"> Aiškiai ir glaustai aprašote planuojamo projekto veiklas. </w:t>
            </w:r>
          </w:p>
        </w:tc>
      </w:tr>
      <w:tr w:rsidR="00CE6862" w14:paraId="0A97FBCC" w14:textId="77777777" w:rsidTr="003F3FC9">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4B0B5090" w14:textId="5A92E8FD" w:rsidR="00CE6862" w:rsidRDefault="00CE6862" w:rsidP="00D77967">
            <w:pPr>
              <w:jc w:val="center"/>
              <w:rPr>
                <w:sz w:val="22"/>
                <w:szCs w:val="22"/>
              </w:rPr>
            </w:pPr>
            <w:r>
              <w:rPr>
                <w:sz w:val="22"/>
                <w:szCs w:val="22"/>
              </w:rPr>
              <w:t>3.</w:t>
            </w:r>
            <w:r w:rsidR="003F3FC9">
              <w:rPr>
                <w:sz w:val="22"/>
                <w:szCs w:val="22"/>
              </w:rPr>
              <w:t>4</w:t>
            </w:r>
            <w:r>
              <w:rPr>
                <w:sz w:val="22"/>
                <w:szCs w:val="22"/>
              </w:rPr>
              <w:t>.</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C1E89C5" w14:textId="608E1FE5" w:rsidR="00CE6862" w:rsidRDefault="00CE6862" w:rsidP="00D77967">
            <w:pPr>
              <w:jc w:val="both"/>
              <w:rPr>
                <w:b/>
                <w:sz w:val="22"/>
                <w:szCs w:val="22"/>
              </w:rPr>
            </w:pPr>
            <w:r>
              <w:rPr>
                <w:b/>
                <w:sz w:val="22"/>
                <w:szCs w:val="22"/>
              </w:rPr>
              <w:t>Vietos projekto uždaviniai:</w:t>
            </w:r>
            <w:r w:rsidR="003F3FC9" w:rsidRPr="000D024E">
              <w:rPr>
                <w:bCs/>
                <w:i/>
                <w:iCs/>
              </w:rPr>
              <w:t xml:space="preserve"> Aiškiai išvardinkite vietos projektu uždavinius, kaip jie susieti su vietos projekto tikslu ir planuojamomis išlaidomis.</w:t>
            </w:r>
          </w:p>
        </w:tc>
      </w:tr>
      <w:tr w:rsidR="00CE6862" w14:paraId="4DBD63BB" w14:textId="77777777" w:rsidTr="003F3FC9">
        <w:tc>
          <w:tcPr>
            <w:tcW w:w="673" w:type="dxa"/>
            <w:vMerge/>
            <w:tcBorders>
              <w:top w:val="single" w:sz="4" w:space="0" w:color="auto"/>
              <w:left w:val="single" w:sz="4" w:space="0" w:color="auto"/>
              <w:bottom w:val="single" w:sz="4" w:space="0" w:color="auto"/>
              <w:right w:val="single" w:sz="4" w:space="0" w:color="auto"/>
            </w:tcBorders>
            <w:vAlign w:val="center"/>
            <w:hideMark/>
          </w:tcPr>
          <w:p w14:paraId="03A3818D" w14:textId="77777777" w:rsidR="00CE6862" w:rsidRDefault="00CE6862" w:rsidP="00D77967">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32ADB9CB" w14:textId="77777777" w:rsidR="00CE6862" w:rsidRDefault="00CE6862" w:rsidP="00D77967">
            <w:pPr>
              <w:jc w:val="both"/>
              <w:rPr>
                <w:b/>
                <w:sz w:val="22"/>
                <w:szCs w:val="22"/>
              </w:rPr>
            </w:pPr>
          </w:p>
        </w:tc>
      </w:tr>
      <w:tr w:rsidR="00CE6862" w14:paraId="065C42B1" w14:textId="77777777" w:rsidTr="003F3FC9">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5A7E59B" w14:textId="325A3D55" w:rsidR="00CE6862" w:rsidRDefault="00CE6862" w:rsidP="00D77967">
            <w:pPr>
              <w:jc w:val="center"/>
              <w:rPr>
                <w:sz w:val="22"/>
                <w:szCs w:val="22"/>
              </w:rPr>
            </w:pPr>
            <w:r>
              <w:rPr>
                <w:sz w:val="22"/>
                <w:szCs w:val="22"/>
              </w:rPr>
              <w:t>3.</w:t>
            </w:r>
            <w:r w:rsidR="003F3FC9">
              <w:rPr>
                <w:sz w:val="22"/>
                <w:szCs w:val="22"/>
              </w:rPr>
              <w:t>5</w:t>
            </w:r>
            <w:r>
              <w:rPr>
                <w:sz w:val="22"/>
                <w:szCs w:val="22"/>
              </w:rPr>
              <w:t>.</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452061FF" w14:textId="77777777" w:rsidR="00CE6862" w:rsidRDefault="00CE6862" w:rsidP="00D77967">
            <w:pPr>
              <w:jc w:val="both"/>
              <w:rPr>
                <w:b/>
                <w:sz w:val="22"/>
                <w:szCs w:val="22"/>
              </w:rPr>
            </w:pPr>
            <w:r>
              <w:rPr>
                <w:b/>
                <w:sz w:val="22"/>
                <w:szCs w:val="22"/>
              </w:rPr>
              <w:t>Vietos projekto įgyvendinimo veiksmų planas:</w:t>
            </w:r>
          </w:p>
        </w:tc>
      </w:tr>
      <w:tr w:rsidR="00CE6862" w14:paraId="4B22F1C9" w14:textId="77777777" w:rsidTr="003F3FC9">
        <w:tc>
          <w:tcPr>
            <w:tcW w:w="673" w:type="dxa"/>
            <w:vMerge/>
            <w:tcBorders>
              <w:top w:val="single" w:sz="4" w:space="0" w:color="auto"/>
              <w:left w:val="single" w:sz="4" w:space="0" w:color="auto"/>
              <w:bottom w:val="single" w:sz="4" w:space="0" w:color="auto"/>
              <w:right w:val="single" w:sz="4" w:space="0" w:color="auto"/>
            </w:tcBorders>
            <w:vAlign w:val="center"/>
            <w:hideMark/>
          </w:tcPr>
          <w:p w14:paraId="1C77259E" w14:textId="77777777" w:rsidR="00CE6862" w:rsidRDefault="00CE6862" w:rsidP="00D77967">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21EAE369" w14:textId="14F4297E" w:rsidR="00CE6862" w:rsidRDefault="00CE6862" w:rsidP="00D77967">
            <w:pPr>
              <w:jc w:val="both"/>
              <w:rPr>
                <w:b/>
                <w:sz w:val="22"/>
                <w:szCs w:val="22"/>
              </w:rPr>
            </w:pPr>
            <w:r>
              <w:rPr>
                <w:rFonts w:eastAsia="Arial"/>
                <w:i/>
                <w:color w:val="000000"/>
                <w:sz w:val="22"/>
                <w:szCs w:val="22"/>
              </w:rPr>
              <w:t xml:space="preserve">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 </w:t>
            </w:r>
          </w:p>
        </w:tc>
      </w:tr>
      <w:tr w:rsidR="00CE6862" w14:paraId="067FA2EC" w14:textId="77777777" w:rsidTr="003F3FC9">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6A2802B" w14:textId="6B753DAF" w:rsidR="00CE6862" w:rsidRDefault="00CE6862" w:rsidP="00D77967">
            <w:pPr>
              <w:jc w:val="center"/>
              <w:rPr>
                <w:sz w:val="22"/>
                <w:szCs w:val="22"/>
              </w:rPr>
            </w:pPr>
            <w:r>
              <w:rPr>
                <w:sz w:val="22"/>
                <w:szCs w:val="22"/>
              </w:rPr>
              <w:t>3.</w:t>
            </w:r>
            <w:r w:rsidR="003F3FC9">
              <w:rPr>
                <w:sz w:val="22"/>
                <w:szCs w:val="22"/>
              </w:rPr>
              <w:t>6</w:t>
            </w:r>
            <w:r>
              <w:rPr>
                <w:sz w:val="22"/>
                <w:szCs w:val="22"/>
              </w:rPr>
              <w:t>.</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731BA46B" w14:textId="77777777" w:rsidR="00CE6862" w:rsidRDefault="00CE6862" w:rsidP="00D77967">
            <w:pPr>
              <w:jc w:val="both"/>
              <w:rPr>
                <w:b/>
                <w:sz w:val="22"/>
                <w:szCs w:val="22"/>
              </w:rPr>
            </w:pPr>
            <w:r>
              <w:rPr>
                <w:b/>
                <w:sz w:val="22"/>
                <w:szCs w:val="22"/>
              </w:rPr>
              <w:t xml:space="preserve">Funkcijų pasidalijimas įgyvendinant vietos projektą </w:t>
            </w:r>
          </w:p>
        </w:tc>
      </w:tr>
      <w:tr w:rsidR="00CE6862" w14:paraId="7391FEAD" w14:textId="77777777" w:rsidTr="003F3FC9">
        <w:tc>
          <w:tcPr>
            <w:tcW w:w="673" w:type="dxa"/>
            <w:vMerge/>
            <w:tcBorders>
              <w:top w:val="single" w:sz="4" w:space="0" w:color="auto"/>
              <w:left w:val="single" w:sz="4" w:space="0" w:color="auto"/>
              <w:bottom w:val="single" w:sz="4" w:space="0" w:color="auto"/>
              <w:right w:val="single" w:sz="4" w:space="0" w:color="auto"/>
            </w:tcBorders>
            <w:vAlign w:val="center"/>
            <w:hideMark/>
          </w:tcPr>
          <w:p w14:paraId="6999E98F" w14:textId="77777777" w:rsidR="00CE6862" w:rsidRDefault="00CE6862" w:rsidP="00D77967">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50A20B22" w14:textId="77777777" w:rsidR="00CE6862" w:rsidRDefault="00CE6862" w:rsidP="00D77967">
            <w:pPr>
              <w:jc w:val="both"/>
              <w:rPr>
                <w:b/>
                <w:sz w:val="22"/>
                <w:szCs w:val="22"/>
              </w:rPr>
            </w:pPr>
            <w:r>
              <w:rPr>
                <w:i/>
                <w:sz w:val="22"/>
                <w:szCs w:val="22"/>
              </w:rPr>
              <w:t>Pildoma, jeigu vietos projektas teikiamas su partneriu (-iais).</w:t>
            </w:r>
          </w:p>
        </w:tc>
      </w:tr>
      <w:tr w:rsidR="00CE6862" w14:paraId="27A93166" w14:textId="77777777" w:rsidTr="003F3FC9">
        <w:tc>
          <w:tcPr>
            <w:tcW w:w="673" w:type="dxa"/>
            <w:vMerge/>
            <w:tcBorders>
              <w:top w:val="single" w:sz="4" w:space="0" w:color="auto"/>
              <w:left w:val="single" w:sz="4" w:space="0" w:color="auto"/>
              <w:bottom w:val="single" w:sz="4" w:space="0" w:color="auto"/>
              <w:right w:val="single" w:sz="4" w:space="0" w:color="auto"/>
            </w:tcBorders>
            <w:vAlign w:val="center"/>
            <w:hideMark/>
          </w:tcPr>
          <w:p w14:paraId="5765E6EF" w14:textId="77777777" w:rsidR="00CE6862" w:rsidRDefault="00CE6862" w:rsidP="00D77967">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7B593091" w14:textId="77777777" w:rsidR="00CE6862" w:rsidRDefault="00CE6862" w:rsidP="00D77967">
            <w:pPr>
              <w:jc w:val="both"/>
              <w:rPr>
                <w:b/>
                <w:sz w:val="22"/>
                <w:szCs w:val="22"/>
              </w:rPr>
            </w:pPr>
          </w:p>
        </w:tc>
      </w:tr>
    </w:tbl>
    <w:p w14:paraId="20D8E050" w14:textId="77777777" w:rsidR="00CE6862" w:rsidRDefault="00CE6862" w:rsidP="00CE6862">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CE6862" w14:paraId="3D92A8E6" w14:textId="77777777" w:rsidTr="003F3FC9">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2210C3" w14:textId="77777777" w:rsidR="00CE6862" w:rsidRDefault="00CE6862" w:rsidP="00D77967">
            <w:pPr>
              <w:jc w:val="center"/>
              <w:rPr>
                <w:b/>
                <w:sz w:val="22"/>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4E9EF6B" w14:textId="77777777" w:rsidR="00CE6862" w:rsidRDefault="00CE6862" w:rsidP="00D77967">
            <w:pPr>
              <w:jc w:val="center"/>
              <w:rPr>
                <w:b/>
                <w:sz w:val="22"/>
                <w:szCs w:val="22"/>
              </w:rPr>
            </w:pPr>
            <w:r>
              <w:rPr>
                <w:b/>
                <w:sz w:val="22"/>
                <w:szCs w:val="22"/>
              </w:rPr>
              <w:t>VIETOS PROJEKTO ATITIKTIS VIETOS PROJEKTŲ ATRANKOS KRITERIJAMS</w:t>
            </w:r>
          </w:p>
        </w:tc>
      </w:tr>
      <w:tr w:rsidR="00CE6862" w14:paraId="20870643" w14:textId="77777777" w:rsidTr="003F3FC9">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64EE7" w14:textId="77777777" w:rsidR="00CE6862" w:rsidRDefault="00CE6862" w:rsidP="00D77967">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75EDDB77" w14:textId="77777777" w:rsidR="00CE6862" w:rsidRDefault="00CE6862" w:rsidP="00D77967">
            <w:pPr>
              <w:jc w:val="center"/>
              <w:rPr>
                <w:b/>
                <w:sz w:val="22"/>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4109657B" w14:textId="77777777" w:rsidR="00CE6862" w:rsidRDefault="00CE6862" w:rsidP="00D77967">
            <w:pPr>
              <w:jc w:val="center"/>
              <w:rPr>
                <w:b/>
                <w:sz w:val="22"/>
                <w:szCs w:val="22"/>
              </w:rPr>
            </w:pPr>
            <w:r>
              <w:rPr>
                <w:b/>
                <w:sz w:val="22"/>
                <w:szCs w:val="22"/>
              </w:rPr>
              <w:t>III</w:t>
            </w:r>
          </w:p>
        </w:tc>
      </w:tr>
      <w:tr w:rsidR="00CE6862" w14:paraId="2D7030CB" w14:textId="77777777" w:rsidTr="003F3FC9">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08055D" w14:textId="77777777" w:rsidR="00CE6862" w:rsidRDefault="00CE6862" w:rsidP="00D77967">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9C2B680" w14:textId="77777777" w:rsidR="00CE6862" w:rsidRDefault="00CE6862" w:rsidP="00D77967">
            <w:pPr>
              <w:jc w:val="center"/>
              <w:rPr>
                <w:b/>
                <w:sz w:val="22"/>
                <w:szCs w:val="22"/>
              </w:rPr>
            </w:pPr>
            <w:r>
              <w:rPr>
                <w:b/>
                <w:sz w:val="22"/>
                <w:szCs w:val="22"/>
              </w:rPr>
              <w:t>Vietos projektų atrankos kriterijus</w:t>
            </w:r>
          </w:p>
          <w:p w14:paraId="0DE00DC4" w14:textId="77777777" w:rsidR="00CE6862" w:rsidRDefault="00CE6862" w:rsidP="00D77967">
            <w:pPr>
              <w:jc w:val="both"/>
              <w:rPr>
                <w:i/>
                <w:sz w:val="22"/>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677CD3B2" w14:textId="77777777" w:rsidR="00CE6862" w:rsidRDefault="00CE6862" w:rsidP="00D77967">
            <w:pPr>
              <w:jc w:val="center"/>
              <w:rPr>
                <w:b/>
                <w:sz w:val="22"/>
                <w:szCs w:val="22"/>
              </w:rPr>
            </w:pPr>
            <w:r>
              <w:rPr>
                <w:b/>
                <w:sz w:val="22"/>
                <w:szCs w:val="22"/>
              </w:rPr>
              <w:t>Vietos projekto atitikties vietos projektų atrankos kriterijui pagrindimas</w:t>
            </w:r>
          </w:p>
          <w:p w14:paraId="3AD2360C" w14:textId="77777777" w:rsidR="00CE6862" w:rsidRDefault="00CE6862" w:rsidP="00D77967">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E6862" w14:paraId="17929CC4" w14:textId="77777777" w:rsidTr="003F3FC9">
        <w:tc>
          <w:tcPr>
            <w:tcW w:w="676" w:type="dxa"/>
            <w:tcBorders>
              <w:top w:val="single" w:sz="4" w:space="0" w:color="auto"/>
              <w:left w:val="single" w:sz="4" w:space="0" w:color="auto"/>
              <w:bottom w:val="single" w:sz="4" w:space="0" w:color="auto"/>
              <w:right w:val="single" w:sz="4" w:space="0" w:color="auto"/>
            </w:tcBorders>
            <w:vAlign w:val="center"/>
            <w:hideMark/>
          </w:tcPr>
          <w:p w14:paraId="440CABB2" w14:textId="77777777" w:rsidR="00CE6862" w:rsidRPr="003F3FC9" w:rsidRDefault="00CE6862" w:rsidP="00D77967">
            <w:pPr>
              <w:rPr>
                <w:b/>
                <w:bCs/>
                <w:sz w:val="22"/>
                <w:szCs w:val="22"/>
              </w:rPr>
            </w:pPr>
            <w:r w:rsidRPr="003F3FC9">
              <w:rPr>
                <w:b/>
                <w:bCs/>
                <w:sz w:val="22"/>
                <w:szCs w:val="22"/>
              </w:rPr>
              <w:t>4.1.</w:t>
            </w:r>
          </w:p>
        </w:tc>
        <w:tc>
          <w:tcPr>
            <w:tcW w:w="3292" w:type="dxa"/>
            <w:tcBorders>
              <w:top w:val="single" w:sz="4" w:space="0" w:color="auto"/>
              <w:left w:val="single" w:sz="4" w:space="0" w:color="auto"/>
              <w:bottom w:val="single" w:sz="4" w:space="0" w:color="auto"/>
              <w:right w:val="single" w:sz="4" w:space="0" w:color="auto"/>
            </w:tcBorders>
          </w:tcPr>
          <w:p w14:paraId="35239E3C" w14:textId="4EF5ABD5" w:rsidR="00CE6862" w:rsidRDefault="003F3FC9" w:rsidP="00D77967">
            <w:pPr>
              <w:rPr>
                <w:sz w:val="22"/>
                <w:szCs w:val="22"/>
              </w:rPr>
            </w:pPr>
            <w:r w:rsidRPr="002F0CED">
              <w:rPr>
                <w:b/>
              </w:rPr>
              <w:t>Projekto metu neprašoma lėšų investicijoms į nekilnojamo turto (pastato) statybą, rekonstrukciją arba kapitalinį remontą;</w:t>
            </w:r>
          </w:p>
        </w:tc>
        <w:tc>
          <w:tcPr>
            <w:tcW w:w="5668" w:type="dxa"/>
            <w:tcBorders>
              <w:top w:val="single" w:sz="4" w:space="0" w:color="auto"/>
              <w:left w:val="single" w:sz="4" w:space="0" w:color="auto"/>
              <w:bottom w:val="single" w:sz="4" w:space="0" w:color="auto"/>
              <w:right w:val="single" w:sz="4" w:space="0" w:color="auto"/>
            </w:tcBorders>
          </w:tcPr>
          <w:p w14:paraId="327A4415" w14:textId="77777777" w:rsidR="00CE6862" w:rsidRDefault="00CE6862" w:rsidP="00D77967">
            <w:pPr>
              <w:rPr>
                <w:sz w:val="22"/>
                <w:szCs w:val="22"/>
              </w:rPr>
            </w:pPr>
          </w:p>
        </w:tc>
      </w:tr>
      <w:tr w:rsidR="003F3FC9" w:rsidRPr="002F0CED" w14:paraId="377C822E" w14:textId="77777777" w:rsidTr="0070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6" w:type="dxa"/>
            <w:tcBorders>
              <w:top w:val="nil"/>
              <w:left w:val="single" w:sz="8" w:space="0" w:color="auto"/>
              <w:bottom w:val="single" w:sz="8" w:space="0" w:color="auto"/>
              <w:right w:val="single" w:sz="8" w:space="0" w:color="auto"/>
            </w:tcBorders>
            <w:vAlign w:val="center"/>
            <w:hideMark/>
          </w:tcPr>
          <w:p w14:paraId="53B10458" w14:textId="77777777" w:rsidR="003F3FC9" w:rsidRPr="002F0CED" w:rsidRDefault="003F3FC9" w:rsidP="00D77967">
            <w:pPr>
              <w:spacing w:before="100" w:beforeAutospacing="1" w:after="100" w:afterAutospacing="1"/>
              <w:rPr>
                <w:b/>
                <w:bCs/>
                <w:szCs w:val="24"/>
                <w:lang w:eastAsia="lt-LT"/>
              </w:rPr>
            </w:pPr>
            <w:r w:rsidRPr="002F0CED">
              <w:rPr>
                <w:b/>
                <w:bCs/>
                <w:lang w:eastAsia="lt-LT"/>
              </w:rPr>
              <w:t>4.2.</w:t>
            </w:r>
          </w:p>
        </w:tc>
        <w:tc>
          <w:tcPr>
            <w:tcW w:w="3292" w:type="dxa"/>
            <w:tcBorders>
              <w:top w:val="nil"/>
              <w:left w:val="nil"/>
              <w:bottom w:val="single" w:sz="8" w:space="0" w:color="auto"/>
              <w:right w:val="single" w:sz="8" w:space="0" w:color="auto"/>
            </w:tcBorders>
            <w:hideMark/>
          </w:tcPr>
          <w:p w14:paraId="49007929" w14:textId="77777777" w:rsidR="003F3FC9" w:rsidRPr="002F0CED" w:rsidRDefault="003F3FC9" w:rsidP="00D77967">
            <w:pPr>
              <w:spacing w:before="100" w:beforeAutospacing="1" w:after="100" w:afterAutospacing="1"/>
              <w:rPr>
                <w:szCs w:val="24"/>
                <w:lang w:eastAsia="lt-LT"/>
              </w:rPr>
            </w:pPr>
            <w:r w:rsidRPr="002F0CED">
              <w:rPr>
                <w:lang w:eastAsia="lt-LT"/>
              </w:rPr>
              <w:t> </w:t>
            </w:r>
            <w:r w:rsidRPr="002F0CED">
              <w:rPr>
                <w:b/>
              </w:rPr>
              <w:t>Projekto metu sukuriamų darbo vietų skaičius</w:t>
            </w:r>
            <w:r w:rsidRPr="002F0CED">
              <w:t>.</w:t>
            </w:r>
            <w:r w:rsidRPr="002F0CED">
              <w:rPr>
                <w:i/>
              </w:rPr>
              <w:t xml:space="preserve"> </w:t>
            </w:r>
            <w:r w:rsidRPr="002F0CED">
              <w:t>Šis atrankos kriterijus detalizuojamas taip:</w:t>
            </w:r>
          </w:p>
        </w:tc>
        <w:tc>
          <w:tcPr>
            <w:tcW w:w="5668" w:type="dxa"/>
            <w:tcBorders>
              <w:top w:val="nil"/>
              <w:left w:val="nil"/>
              <w:bottom w:val="single" w:sz="8" w:space="0" w:color="auto"/>
              <w:right w:val="single" w:sz="8" w:space="0" w:color="auto"/>
            </w:tcBorders>
            <w:hideMark/>
          </w:tcPr>
          <w:p w14:paraId="323507E4" w14:textId="77777777" w:rsidR="003F3FC9" w:rsidRPr="002F0CED" w:rsidRDefault="003F3FC9" w:rsidP="00D77967">
            <w:pPr>
              <w:spacing w:before="100" w:beforeAutospacing="1" w:after="100" w:afterAutospacing="1"/>
              <w:rPr>
                <w:szCs w:val="24"/>
                <w:lang w:eastAsia="lt-LT"/>
              </w:rPr>
            </w:pPr>
            <w:r w:rsidRPr="002F0CED">
              <w:rPr>
                <w:lang w:eastAsia="lt-LT"/>
              </w:rPr>
              <w:t> </w:t>
            </w:r>
          </w:p>
        </w:tc>
      </w:tr>
      <w:tr w:rsidR="003F3FC9" w:rsidRPr="00584E75" w14:paraId="349BF7E3" w14:textId="77777777" w:rsidTr="0070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6" w:type="dxa"/>
            <w:tcBorders>
              <w:top w:val="nil"/>
              <w:left w:val="single" w:sz="8" w:space="0" w:color="auto"/>
              <w:bottom w:val="single" w:sz="8" w:space="0" w:color="auto"/>
              <w:right w:val="single" w:sz="8" w:space="0" w:color="auto"/>
            </w:tcBorders>
            <w:vAlign w:val="center"/>
          </w:tcPr>
          <w:p w14:paraId="3E9AFC12" w14:textId="77777777" w:rsidR="003F3FC9" w:rsidRPr="00584E75" w:rsidRDefault="003F3FC9" w:rsidP="00D77967">
            <w:pPr>
              <w:spacing w:before="100" w:beforeAutospacing="1" w:after="100" w:afterAutospacing="1"/>
              <w:rPr>
                <w:lang w:eastAsia="lt-LT"/>
              </w:rPr>
            </w:pPr>
            <w:r w:rsidRPr="00584E75">
              <w:rPr>
                <w:lang w:eastAsia="lt-LT"/>
              </w:rPr>
              <w:t>4.2.1.</w:t>
            </w:r>
          </w:p>
        </w:tc>
        <w:tc>
          <w:tcPr>
            <w:tcW w:w="3292" w:type="dxa"/>
            <w:tcBorders>
              <w:top w:val="nil"/>
              <w:left w:val="nil"/>
              <w:bottom w:val="single" w:sz="8" w:space="0" w:color="auto"/>
              <w:right w:val="single" w:sz="8" w:space="0" w:color="auto"/>
            </w:tcBorders>
          </w:tcPr>
          <w:p w14:paraId="5AC524D1" w14:textId="1C14FF75" w:rsidR="003F3FC9" w:rsidRPr="00584E75" w:rsidRDefault="003C4DF8" w:rsidP="00D77967">
            <w:pPr>
              <w:spacing w:before="100" w:beforeAutospacing="1" w:after="100" w:afterAutospacing="1"/>
              <w:rPr>
                <w:lang w:eastAsia="lt-LT"/>
              </w:rPr>
            </w:pPr>
            <w:r w:rsidRPr="00757D23">
              <w:rPr>
                <w:sz w:val="22"/>
                <w:szCs w:val="22"/>
              </w:rPr>
              <w:t xml:space="preserve">Sukuriamos </w:t>
            </w:r>
            <w:r>
              <w:rPr>
                <w:sz w:val="22"/>
                <w:szCs w:val="22"/>
              </w:rPr>
              <w:t>2</w:t>
            </w:r>
            <w:r w:rsidRPr="00B407E9">
              <w:rPr>
                <w:sz w:val="22"/>
                <w:szCs w:val="22"/>
              </w:rPr>
              <w:t xml:space="preserve"> (imtinai) </w:t>
            </w:r>
            <w:r w:rsidRPr="00757D23">
              <w:rPr>
                <w:sz w:val="22"/>
                <w:szCs w:val="22"/>
              </w:rPr>
              <w:t xml:space="preserve">ir daugiau </w:t>
            </w:r>
            <w:r>
              <w:rPr>
                <w:sz w:val="22"/>
                <w:szCs w:val="22"/>
              </w:rPr>
              <w:t xml:space="preserve">naujų darbo vietų, už vienai darbo vietai skirtą ne didesnę, kaip  40 858,00 Eur </w:t>
            </w:r>
            <w:r w:rsidRPr="00DE52C3">
              <w:rPr>
                <w:sz w:val="22"/>
                <w:szCs w:val="22"/>
              </w:rPr>
              <w:t>paramos sumą pagal FSA;</w:t>
            </w:r>
          </w:p>
        </w:tc>
        <w:tc>
          <w:tcPr>
            <w:tcW w:w="5668" w:type="dxa"/>
            <w:tcBorders>
              <w:top w:val="nil"/>
              <w:left w:val="nil"/>
              <w:bottom w:val="single" w:sz="8" w:space="0" w:color="auto"/>
              <w:right w:val="single" w:sz="8" w:space="0" w:color="auto"/>
            </w:tcBorders>
          </w:tcPr>
          <w:p w14:paraId="58223D71" w14:textId="77777777" w:rsidR="003F3FC9" w:rsidRPr="00584E75" w:rsidRDefault="003F3FC9" w:rsidP="00D77967">
            <w:pPr>
              <w:spacing w:before="100" w:beforeAutospacing="1" w:after="100" w:afterAutospacing="1"/>
              <w:rPr>
                <w:lang w:eastAsia="lt-LT"/>
              </w:rPr>
            </w:pPr>
          </w:p>
        </w:tc>
      </w:tr>
      <w:tr w:rsidR="003C4DF8" w:rsidRPr="00584E75" w14:paraId="72BAD35B" w14:textId="77777777" w:rsidTr="0070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6" w:type="dxa"/>
            <w:tcBorders>
              <w:top w:val="nil"/>
              <w:left w:val="single" w:sz="8" w:space="0" w:color="auto"/>
              <w:bottom w:val="single" w:sz="8" w:space="0" w:color="auto"/>
              <w:right w:val="single" w:sz="8" w:space="0" w:color="auto"/>
            </w:tcBorders>
            <w:vAlign w:val="center"/>
          </w:tcPr>
          <w:p w14:paraId="5E817F27" w14:textId="77777777" w:rsidR="003C4DF8" w:rsidRPr="00584E75" w:rsidRDefault="003C4DF8" w:rsidP="003C4DF8">
            <w:pPr>
              <w:spacing w:before="100" w:beforeAutospacing="1" w:after="100" w:afterAutospacing="1"/>
              <w:rPr>
                <w:lang w:eastAsia="lt-LT"/>
              </w:rPr>
            </w:pPr>
            <w:r w:rsidRPr="00584E75">
              <w:rPr>
                <w:lang w:eastAsia="lt-LT"/>
              </w:rPr>
              <w:t>4.2.2.</w:t>
            </w:r>
          </w:p>
        </w:tc>
        <w:tc>
          <w:tcPr>
            <w:tcW w:w="3292" w:type="dxa"/>
            <w:tcBorders>
              <w:top w:val="nil"/>
              <w:left w:val="nil"/>
              <w:bottom w:val="single" w:sz="8" w:space="0" w:color="auto"/>
              <w:right w:val="single" w:sz="8" w:space="0" w:color="auto"/>
            </w:tcBorders>
          </w:tcPr>
          <w:p w14:paraId="28F7E425" w14:textId="1FBFAEFE" w:rsidR="003C4DF8" w:rsidRPr="00584E75" w:rsidRDefault="003C4DF8" w:rsidP="003C4DF8">
            <w:pPr>
              <w:spacing w:before="100" w:beforeAutospacing="1" w:after="100" w:afterAutospacing="1"/>
              <w:rPr>
                <w:lang w:eastAsia="lt-LT"/>
              </w:rPr>
            </w:pPr>
            <w:r w:rsidRPr="00757D23">
              <w:rPr>
                <w:sz w:val="22"/>
                <w:szCs w:val="22"/>
              </w:rPr>
              <w:t xml:space="preserve">Sukuriamos </w:t>
            </w:r>
            <w:r>
              <w:rPr>
                <w:sz w:val="22"/>
                <w:szCs w:val="22"/>
              </w:rPr>
              <w:t>nuo</w:t>
            </w:r>
            <w:r w:rsidRPr="00757D23">
              <w:rPr>
                <w:sz w:val="22"/>
                <w:szCs w:val="22"/>
              </w:rPr>
              <w:t xml:space="preserve"> </w:t>
            </w:r>
            <w:r>
              <w:rPr>
                <w:sz w:val="22"/>
                <w:szCs w:val="22"/>
              </w:rPr>
              <w:t>1,25</w:t>
            </w:r>
            <w:r w:rsidRPr="00757D23">
              <w:rPr>
                <w:sz w:val="22"/>
                <w:szCs w:val="22"/>
              </w:rPr>
              <w:t xml:space="preserve"> </w:t>
            </w:r>
            <w:r>
              <w:rPr>
                <w:sz w:val="22"/>
                <w:szCs w:val="22"/>
              </w:rPr>
              <w:t xml:space="preserve">(imtinai) </w:t>
            </w:r>
            <w:r w:rsidRPr="00757D23">
              <w:rPr>
                <w:sz w:val="22"/>
                <w:szCs w:val="22"/>
              </w:rPr>
              <w:t xml:space="preserve">iki </w:t>
            </w:r>
            <w:r>
              <w:rPr>
                <w:sz w:val="22"/>
                <w:szCs w:val="22"/>
              </w:rPr>
              <w:t>2</w:t>
            </w:r>
            <w:r w:rsidRPr="00757D23">
              <w:rPr>
                <w:sz w:val="22"/>
                <w:szCs w:val="22"/>
              </w:rPr>
              <w:t xml:space="preserve"> naujų darbo vietų</w:t>
            </w:r>
            <w:r>
              <w:rPr>
                <w:sz w:val="22"/>
                <w:szCs w:val="22"/>
              </w:rPr>
              <w:t xml:space="preserve">, už vienai darbo vietai skirtą ne didesnę, kaip 40 858,00 Eur  paramos sumą </w:t>
            </w:r>
            <w:r w:rsidRPr="00DE52C3">
              <w:rPr>
                <w:sz w:val="22"/>
                <w:szCs w:val="22"/>
              </w:rPr>
              <w:t>pagal FSA;</w:t>
            </w:r>
          </w:p>
        </w:tc>
        <w:tc>
          <w:tcPr>
            <w:tcW w:w="5668" w:type="dxa"/>
            <w:tcBorders>
              <w:top w:val="nil"/>
              <w:left w:val="nil"/>
              <w:bottom w:val="single" w:sz="8" w:space="0" w:color="auto"/>
              <w:right w:val="single" w:sz="8" w:space="0" w:color="auto"/>
            </w:tcBorders>
          </w:tcPr>
          <w:p w14:paraId="48F82546" w14:textId="77777777" w:rsidR="003C4DF8" w:rsidRPr="00584E75" w:rsidRDefault="003C4DF8" w:rsidP="003C4DF8">
            <w:pPr>
              <w:spacing w:before="100" w:beforeAutospacing="1" w:after="100" w:afterAutospacing="1"/>
              <w:rPr>
                <w:lang w:eastAsia="lt-LT"/>
              </w:rPr>
            </w:pPr>
          </w:p>
        </w:tc>
      </w:tr>
      <w:tr w:rsidR="003C4DF8" w:rsidRPr="002F0CED" w14:paraId="460EE86C" w14:textId="77777777" w:rsidTr="0070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6" w:type="dxa"/>
            <w:tcBorders>
              <w:top w:val="nil"/>
              <w:left w:val="single" w:sz="8" w:space="0" w:color="auto"/>
              <w:bottom w:val="single" w:sz="8" w:space="0" w:color="auto"/>
              <w:right w:val="single" w:sz="8" w:space="0" w:color="auto"/>
            </w:tcBorders>
            <w:vAlign w:val="center"/>
          </w:tcPr>
          <w:p w14:paraId="044B3D9A" w14:textId="77777777" w:rsidR="003C4DF8" w:rsidRPr="002F0CED" w:rsidRDefault="003C4DF8" w:rsidP="003C4DF8">
            <w:pPr>
              <w:spacing w:before="100" w:beforeAutospacing="1" w:after="100" w:afterAutospacing="1"/>
              <w:rPr>
                <w:b/>
                <w:bCs/>
                <w:lang w:eastAsia="lt-LT"/>
              </w:rPr>
            </w:pPr>
            <w:r w:rsidRPr="002F0CED">
              <w:rPr>
                <w:b/>
                <w:bCs/>
                <w:lang w:eastAsia="lt-LT"/>
              </w:rPr>
              <w:t>4.3.</w:t>
            </w:r>
          </w:p>
        </w:tc>
        <w:tc>
          <w:tcPr>
            <w:tcW w:w="3292" w:type="dxa"/>
            <w:tcBorders>
              <w:top w:val="nil"/>
              <w:left w:val="nil"/>
              <w:bottom w:val="single" w:sz="8" w:space="0" w:color="auto"/>
              <w:right w:val="single" w:sz="8" w:space="0" w:color="auto"/>
            </w:tcBorders>
          </w:tcPr>
          <w:p w14:paraId="5586F404" w14:textId="1781FA27" w:rsidR="003C4DF8" w:rsidRPr="002F0CED" w:rsidRDefault="003C4DF8" w:rsidP="003C4DF8">
            <w:pPr>
              <w:spacing w:before="100" w:beforeAutospacing="1" w:after="100" w:afterAutospacing="1"/>
              <w:rPr>
                <w:lang w:eastAsia="lt-LT"/>
              </w:rPr>
            </w:pPr>
            <w:r w:rsidRPr="002F0CED">
              <w:rPr>
                <w:b/>
              </w:rPr>
              <w:t xml:space="preserve">Sukuriama darbo vieta (-os) </w:t>
            </w:r>
            <w:r>
              <w:rPr>
                <w:b/>
              </w:rPr>
              <w:t xml:space="preserve">Tauragės rajono VVG teritorijos </w:t>
            </w:r>
            <w:r w:rsidRPr="00B678E7">
              <w:rPr>
                <w:b/>
              </w:rPr>
              <w:t xml:space="preserve"> t.y. Tauragės r. kaimiškose vietovėse išskyrus Tauragės miestą,</w:t>
            </w:r>
            <w:r w:rsidRPr="00B678E7">
              <w:rPr>
                <w:b/>
                <w:sz w:val="22"/>
                <w:szCs w:val="22"/>
              </w:rPr>
              <w:t xml:space="preserve"> </w:t>
            </w:r>
            <w:r w:rsidRPr="0035599A">
              <w:rPr>
                <w:b/>
                <w:sz w:val="22"/>
                <w:szCs w:val="22"/>
              </w:rPr>
              <w:t xml:space="preserve"> kaimo gyventojui (-ams).</w:t>
            </w:r>
          </w:p>
        </w:tc>
        <w:tc>
          <w:tcPr>
            <w:tcW w:w="5668" w:type="dxa"/>
            <w:tcBorders>
              <w:top w:val="nil"/>
              <w:left w:val="nil"/>
              <w:bottom w:val="single" w:sz="8" w:space="0" w:color="auto"/>
              <w:right w:val="single" w:sz="8" w:space="0" w:color="auto"/>
            </w:tcBorders>
          </w:tcPr>
          <w:p w14:paraId="354C2AB3" w14:textId="77777777" w:rsidR="003C4DF8" w:rsidRPr="002F0CED" w:rsidRDefault="003C4DF8" w:rsidP="003C4DF8">
            <w:pPr>
              <w:spacing w:before="100" w:beforeAutospacing="1" w:after="100" w:afterAutospacing="1"/>
              <w:rPr>
                <w:lang w:eastAsia="lt-LT"/>
              </w:rPr>
            </w:pPr>
          </w:p>
        </w:tc>
      </w:tr>
      <w:tr w:rsidR="003C4DF8" w:rsidRPr="002F0CED" w14:paraId="54F31B6D" w14:textId="77777777" w:rsidTr="0070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6" w:type="dxa"/>
            <w:tcBorders>
              <w:top w:val="nil"/>
              <w:left w:val="single" w:sz="8" w:space="0" w:color="auto"/>
              <w:bottom w:val="single" w:sz="8" w:space="0" w:color="auto"/>
              <w:right w:val="single" w:sz="8" w:space="0" w:color="auto"/>
            </w:tcBorders>
            <w:vAlign w:val="center"/>
          </w:tcPr>
          <w:p w14:paraId="1723A694" w14:textId="251192DC" w:rsidR="003C4DF8" w:rsidRPr="002F0CED" w:rsidRDefault="003C4DF8" w:rsidP="003C4DF8">
            <w:pPr>
              <w:spacing w:before="100" w:beforeAutospacing="1" w:after="100" w:afterAutospacing="1"/>
              <w:rPr>
                <w:b/>
                <w:bCs/>
                <w:lang w:eastAsia="lt-LT"/>
              </w:rPr>
            </w:pPr>
            <w:r w:rsidRPr="002F0CED">
              <w:rPr>
                <w:b/>
                <w:bCs/>
                <w:lang w:eastAsia="lt-LT"/>
              </w:rPr>
              <w:t>4.</w:t>
            </w:r>
            <w:r>
              <w:rPr>
                <w:b/>
                <w:bCs/>
                <w:lang w:eastAsia="lt-LT"/>
              </w:rPr>
              <w:t>4</w:t>
            </w:r>
            <w:r w:rsidRPr="002F0CED">
              <w:rPr>
                <w:b/>
                <w:bCs/>
                <w:lang w:eastAsia="lt-LT"/>
              </w:rPr>
              <w:t>.</w:t>
            </w:r>
          </w:p>
        </w:tc>
        <w:tc>
          <w:tcPr>
            <w:tcW w:w="3292" w:type="dxa"/>
            <w:tcBorders>
              <w:top w:val="nil"/>
              <w:left w:val="nil"/>
              <w:bottom w:val="single" w:sz="8" w:space="0" w:color="auto"/>
              <w:right w:val="single" w:sz="8" w:space="0" w:color="auto"/>
            </w:tcBorders>
          </w:tcPr>
          <w:p w14:paraId="4DBA2EA4" w14:textId="77777777" w:rsidR="003C4DF8" w:rsidRPr="002F0CED" w:rsidRDefault="003C4DF8" w:rsidP="003C4DF8">
            <w:pPr>
              <w:spacing w:before="100" w:beforeAutospacing="1" w:after="100" w:afterAutospacing="1"/>
              <w:rPr>
                <w:lang w:eastAsia="lt-LT"/>
              </w:rPr>
            </w:pPr>
            <w:r w:rsidRPr="002F0CED">
              <w:rPr>
                <w:b/>
              </w:rPr>
              <w:t xml:space="preserve">Projekto  įgyvendinimo teritorinė aprėptis: </w:t>
            </w:r>
            <w:r w:rsidRPr="002F0CED">
              <w:t>Šis atrankos kriterijus detalizuojamas taip:</w:t>
            </w:r>
          </w:p>
        </w:tc>
        <w:tc>
          <w:tcPr>
            <w:tcW w:w="5668" w:type="dxa"/>
            <w:tcBorders>
              <w:top w:val="nil"/>
              <w:left w:val="nil"/>
              <w:bottom w:val="single" w:sz="8" w:space="0" w:color="auto"/>
              <w:right w:val="single" w:sz="8" w:space="0" w:color="auto"/>
            </w:tcBorders>
          </w:tcPr>
          <w:p w14:paraId="7A9C303A" w14:textId="77777777" w:rsidR="003C4DF8" w:rsidRPr="002F0CED" w:rsidRDefault="003C4DF8" w:rsidP="003C4DF8">
            <w:pPr>
              <w:spacing w:before="100" w:beforeAutospacing="1" w:after="100" w:afterAutospacing="1"/>
              <w:rPr>
                <w:lang w:eastAsia="lt-LT"/>
              </w:rPr>
            </w:pPr>
          </w:p>
        </w:tc>
      </w:tr>
      <w:tr w:rsidR="003C4DF8" w:rsidRPr="002F0CED" w14:paraId="27405445" w14:textId="77777777" w:rsidTr="0070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6" w:type="dxa"/>
            <w:tcBorders>
              <w:top w:val="nil"/>
              <w:left w:val="single" w:sz="8" w:space="0" w:color="auto"/>
              <w:bottom w:val="single" w:sz="8" w:space="0" w:color="auto"/>
              <w:right w:val="single" w:sz="8" w:space="0" w:color="auto"/>
            </w:tcBorders>
            <w:vAlign w:val="center"/>
          </w:tcPr>
          <w:p w14:paraId="0D701644" w14:textId="49259C9E" w:rsidR="003C4DF8" w:rsidRPr="002F0CED" w:rsidRDefault="003C4DF8" w:rsidP="003C4DF8">
            <w:pPr>
              <w:spacing w:before="100" w:beforeAutospacing="1" w:after="100" w:afterAutospacing="1"/>
              <w:rPr>
                <w:b/>
                <w:bCs/>
                <w:lang w:eastAsia="lt-LT"/>
              </w:rPr>
            </w:pPr>
            <w:r>
              <w:rPr>
                <w:lang w:eastAsia="lt-LT"/>
              </w:rPr>
              <w:t>4.4.1.</w:t>
            </w:r>
          </w:p>
        </w:tc>
        <w:tc>
          <w:tcPr>
            <w:tcW w:w="3292" w:type="dxa"/>
            <w:tcBorders>
              <w:top w:val="nil"/>
              <w:left w:val="nil"/>
              <w:bottom w:val="single" w:sz="8" w:space="0" w:color="auto"/>
              <w:right w:val="single" w:sz="8" w:space="0" w:color="auto"/>
            </w:tcBorders>
          </w:tcPr>
          <w:p w14:paraId="2012F73C" w14:textId="77777777" w:rsidR="003C4DF8" w:rsidRPr="002F0CED" w:rsidRDefault="003C4DF8" w:rsidP="003C4DF8">
            <w:pPr>
              <w:spacing w:before="100" w:beforeAutospacing="1" w:after="100" w:afterAutospacing="1"/>
              <w:rPr>
                <w:b/>
              </w:rPr>
            </w:pPr>
            <w:r w:rsidRPr="002F0CED">
              <w:t>Projektas įgyvendinamas viso Tauragės rajono teritorijoje</w:t>
            </w:r>
          </w:p>
        </w:tc>
        <w:tc>
          <w:tcPr>
            <w:tcW w:w="5668" w:type="dxa"/>
            <w:tcBorders>
              <w:top w:val="nil"/>
              <w:left w:val="nil"/>
              <w:bottom w:val="single" w:sz="8" w:space="0" w:color="auto"/>
              <w:right w:val="single" w:sz="8" w:space="0" w:color="auto"/>
            </w:tcBorders>
          </w:tcPr>
          <w:p w14:paraId="12A38C0C" w14:textId="77777777" w:rsidR="003C4DF8" w:rsidRPr="002F0CED" w:rsidRDefault="003C4DF8" w:rsidP="003C4DF8">
            <w:pPr>
              <w:spacing w:before="100" w:beforeAutospacing="1" w:after="100" w:afterAutospacing="1"/>
              <w:rPr>
                <w:lang w:eastAsia="lt-LT"/>
              </w:rPr>
            </w:pPr>
          </w:p>
        </w:tc>
      </w:tr>
      <w:tr w:rsidR="003C4DF8" w:rsidRPr="002F0CED" w14:paraId="691D6A23" w14:textId="77777777" w:rsidTr="0070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6" w:type="dxa"/>
            <w:tcBorders>
              <w:top w:val="nil"/>
              <w:left w:val="single" w:sz="8" w:space="0" w:color="auto"/>
              <w:bottom w:val="single" w:sz="8" w:space="0" w:color="auto"/>
              <w:right w:val="single" w:sz="8" w:space="0" w:color="auto"/>
            </w:tcBorders>
            <w:vAlign w:val="center"/>
          </w:tcPr>
          <w:p w14:paraId="69ED9F79" w14:textId="56453180" w:rsidR="003C4DF8" w:rsidRPr="002F0CED" w:rsidRDefault="003C4DF8" w:rsidP="003C4DF8">
            <w:pPr>
              <w:spacing w:before="100" w:beforeAutospacing="1" w:after="100" w:afterAutospacing="1"/>
              <w:rPr>
                <w:lang w:eastAsia="lt-LT"/>
              </w:rPr>
            </w:pPr>
            <w:r>
              <w:rPr>
                <w:lang w:eastAsia="lt-LT"/>
              </w:rPr>
              <w:t>4.4.2.</w:t>
            </w:r>
          </w:p>
        </w:tc>
        <w:tc>
          <w:tcPr>
            <w:tcW w:w="3292" w:type="dxa"/>
            <w:tcBorders>
              <w:top w:val="nil"/>
              <w:left w:val="nil"/>
              <w:bottom w:val="single" w:sz="8" w:space="0" w:color="auto"/>
              <w:right w:val="single" w:sz="8" w:space="0" w:color="auto"/>
            </w:tcBorders>
          </w:tcPr>
          <w:p w14:paraId="5C0BDEF0" w14:textId="77777777" w:rsidR="003C4DF8" w:rsidRPr="002F0CED" w:rsidRDefault="003C4DF8" w:rsidP="003C4DF8">
            <w:pPr>
              <w:spacing w:before="100" w:beforeAutospacing="1" w:after="100" w:afterAutospacing="1"/>
              <w:rPr>
                <w:b/>
              </w:rPr>
            </w:pPr>
            <w:r w:rsidRPr="002F0CED">
              <w:t>Projektas įgyvendinamas seniūnijos teritorijoje</w:t>
            </w:r>
          </w:p>
        </w:tc>
        <w:tc>
          <w:tcPr>
            <w:tcW w:w="5668" w:type="dxa"/>
            <w:tcBorders>
              <w:top w:val="nil"/>
              <w:left w:val="nil"/>
              <w:bottom w:val="single" w:sz="8" w:space="0" w:color="auto"/>
              <w:right w:val="single" w:sz="8" w:space="0" w:color="auto"/>
            </w:tcBorders>
          </w:tcPr>
          <w:p w14:paraId="4E74924D" w14:textId="77777777" w:rsidR="003C4DF8" w:rsidRPr="002F0CED" w:rsidRDefault="003C4DF8" w:rsidP="003C4DF8">
            <w:pPr>
              <w:spacing w:before="100" w:beforeAutospacing="1" w:after="100" w:afterAutospacing="1"/>
              <w:rPr>
                <w:lang w:eastAsia="lt-LT"/>
              </w:rPr>
            </w:pPr>
          </w:p>
        </w:tc>
      </w:tr>
      <w:tr w:rsidR="003C4DF8" w:rsidRPr="002F1B9A" w14:paraId="25C06C82" w14:textId="77777777" w:rsidTr="0070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6" w:type="dxa"/>
            <w:tcBorders>
              <w:top w:val="nil"/>
              <w:left w:val="single" w:sz="8" w:space="0" w:color="auto"/>
              <w:bottom w:val="single" w:sz="8" w:space="0" w:color="auto"/>
              <w:right w:val="single" w:sz="8" w:space="0" w:color="auto"/>
            </w:tcBorders>
            <w:vAlign w:val="center"/>
          </w:tcPr>
          <w:p w14:paraId="287DBC93" w14:textId="381D56DA" w:rsidR="003C4DF8" w:rsidRPr="002F1B9A" w:rsidRDefault="003C4DF8" w:rsidP="003C4DF8">
            <w:pPr>
              <w:spacing w:before="100" w:beforeAutospacing="1" w:after="100" w:afterAutospacing="1"/>
              <w:rPr>
                <w:lang w:eastAsia="lt-LT"/>
              </w:rPr>
            </w:pPr>
            <w:r w:rsidRPr="002F1B9A">
              <w:rPr>
                <w:b/>
                <w:bCs/>
                <w:lang w:eastAsia="lt-LT"/>
              </w:rPr>
              <w:t>4.</w:t>
            </w:r>
            <w:r>
              <w:rPr>
                <w:b/>
                <w:bCs/>
                <w:lang w:eastAsia="lt-LT"/>
              </w:rPr>
              <w:t>5</w:t>
            </w:r>
            <w:r w:rsidRPr="002F1B9A">
              <w:rPr>
                <w:b/>
                <w:bCs/>
                <w:lang w:eastAsia="lt-LT"/>
              </w:rPr>
              <w:t>.</w:t>
            </w:r>
          </w:p>
        </w:tc>
        <w:tc>
          <w:tcPr>
            <w:tcW w:w="3292" w:type="dxa"/>
            <w:tcBorders>
              <w:top w:val="nil"/>
              <w:left w:val="nil"/>
              <w:bottom w:val="single" w:sz="8" w:space="0" w:color="auto"/>
              <w:right w:val="single" w:sz="8" w:space="0" w:color="auto"/>
            </w:tcBorders>
          </w:tcPr>
          <w:p w14:paraId="7AB8108A" w14:textId="77777777" w:rsidR="003C4DF8" w:rsidRPr="002F1B9A" w:rsidRDefault="003C4DF8" w:rsidP="003C4DF8">
            <w:pPr>
              <w:spacing w:before="100" w:beforeAutospacing="1" w:after="100" w:afterAutospacing="1"/>
            </w:pPr>
            <w:r w:rsidRPr="002F1B9A">
              <w:rPr>
                <w:b/>
                <w:bCs/>
              </w:rPr>
              <w:t>Pareiškėjas vienijantis didesnį narių skaičių:</w:t>
            </w:r>
            <w:r w:rsidRPr="002F1B9A">
              <w:t xml:space="preserve"> Šis atrankos kriterijus detalizuojamas taip:</w:t>
            </w:r>
          </w:p>
        </w:tc>
        <w:tc>
          <w:tcPr>
            <w:tcW w:w="5668" w:type="dxa"/>
            <w:tcBorders>
              <w:top w:val="nil"/>
              <w:left w:val="nil"/>
              <w:bottom w:val="single" w:sz="8" w:space="0" w:color="auto"/>
              <w:right w:val="single" w:sz="8" w:space="0" w:color="auto"/>
            </w:tcBorders>
          </w:tcPr>
          <w:p w14:paraId="025F86BB" w14:textId="77777777" w:rsidR="003C4DF8" w:rsidRPr="002F1B9A" w:rsidRDefault="003C4DF8" w:rsidP="003C4DF8">
            <w:pPr>
              <w:spacing w:before="100" w:beforeAutospacing="1" w:after="100" w:afterAutospacing="1"/>
              <w:rPr>
                <w:lang w:eastAsia="lt-LT"/>
              </w:rPr>
            </w:pPr>
          </w:p>
        </w:tc>
      </w:tr>
      <w:tr w:rsidR="003C4DF8" w:rsidRPr="002F1B9A" w14:paraId="56CE2BF2" w14:textId="77777777" w:rsidTr="0070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6" w:type="dxa"/>
            <w:tcBorders>
              <w:top w:val="nil"/>
              <w:left w:val="single" w:sz="8" w:space="0" w:color="auto"/>
              <w:bottom w:val="single" w:sz="8" w:space="0" w:color="auto"/>
              <w:right w:val="single" w:sz="8" w:space="0" w:color="auto"/>
            </w:tcBorders>
            <w:vAlign w:val="center"/>
          </w:tcPr>
          <w:p w14:paraId="620F7006" w14:textId="1A6CB9C0" w:rsidR="003C4DF8" w:rsidRPr="002F1B9A" w:rsidRDefault="003C4DF8" w:rsidP="003C4DF8">
            <w:pPr>
              <w:spacing w:before="100" w:beforeAutospacing="1" w:after="100" w:afterAutospacing="1"/>
              <w:rPr>
                <w:lang w:eastAsia="lt-LT"/>
              </w:rPr>
            </w:pPr>
            <w:r w:rsidRPr="002F1B9A">
              <w:rPr>
                <w:lang w:eastAsia="lt-LT"/>
              </w:rPr>
              <w:lastRenderedPageBreak/>
              <w:t>4.</w:t>
            </w:r>
            <w:r>
              <w:rPr>
                <w:lang w:eastAsia="lt-LT"/>
              </w:rPr>
              <w:t>5</w:t>
            </w:r>
            <w:r w:rsidRPr="002F1B9A">
              <w:rPr>
                <w:lang w:eastAsia="lt-LT"/>
              </w:rPr>
              <w:t xml:space="preserve">.1. </w:t>
            </w:r>
          </w:p>
        </w:tc>
        <w:tc>
          <w:tcPr>
            <w:tcW w:w="3292" w:type="dxa"/>
            <w:tcBorders>
              <w:top w:val="nil"/>
              <w:left w:val="nil"/>
              <w:bottom w:val="single" w:sz="8" w:space="0" w:color="auto"/>
              <w:right w:val="single" w:sz="8" w:space="0" w:color="auto"/>
            </w:tcBorders>
          </w:tcPr>
          <w:p w14:paraId="05497AE3" w14:textId="77777777" w:rsidR="003C4DF8" w:rsidRPr="002F1B9A" w:rsidRDefault="003C4DF8" w:rsidP="003C4DF8">
            <w:pPr>
              <w:spacing w:before="100" w:beforeAutospacing="1" w:after="100" w:afterAutospacing="1"/>
            </w:pPr>
            <w:r w:rsidRPr="002F1B9A">
              <w:t>Vienija 30 (imtinai) ir daugiau narių</w:t>
            </w:r>
          </w:p>
        </w:tc>
        <w:tc>
          <w:tcPr>
            <w:tcW w:w="5668" w:type="dxa"/>
            <w:tcBorders>
              <w:top w:val="nil"/>
              <w:left w:val="nil"/>
              <w:bottom w:val="single" w:sz="8" w:space="0" w:color="auto"/>
              <w:right w:val="single" w:sz="8" w:space="0" w:color="auto"/>
            </w:tcBorders>
          </w:tcPr>
          <w:p w14:paraId="6EFC0EBC" w14:textId="77777777" w:rsidR="003C4DF8" w:rsidRPr="002F1B9A" w:rsidRDefault="003C4DF8" w:rsidP="003C4DF8">
            <w:pPr>
              <w:spacing w:before="100" w:beforeAutospacing="1" w:after="100" w:afterAutospacing="1"/>
              <w:rPr>
                <w:lang w:eastAsia="lt-LT"/>
              </w:rPr>
            </w:pPr>
          </w:p>
        </w:tc>
      </w:tr>
      <w:tr w:rsidR="003C4DF8" w:rsidRPr="002F1B9A" w14:paraId="46F57F89" w14:textId="77777777" w:rsidTr="0070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6" w:type="dxa"/>
            <w:tcBorders>
              <w:top w:val="nil"/>
              <w:left w:val="single" w:sz="8" w:space="0" w:color="auto"/>
              <w:bottom w:val="single" w:sz="8" w:space="0" w:color="auto"/>
              <w:right w:val="single" w:sz="8" w:space="0" w:color="auto"/>
            </w:tcBorders>
            <w:vAlign w:val="center"/>
            <w:hideMark/>
          </w:tcPr>
          <w:p w14:paraId="3E78C140" w14:textId="2DD20470" w:rsidR="003C4DF8" w:rsidRPr="002F1B9A" w:rsidRDefault="003C4DF8" w:rsidP="003C4DF8">
            <w:pPr>
              <w:spacing w:before="100" w:beforeAutospacing="1" w:after="100" w:afterAutospacing="1"/>
              <w:rPr>
                <w:lang w:eastAsia="lt-LT"/>
              </w:rPr>
            </w:pPr>
            <w:r w:rsidRPr="002F1B9A">
              <w:rPr>
                <w:lang w:eastAsia="lt-LT"/>
              </w:rPr>
              <w:t>4.</w:t>
            </w:r>
            <w:r>
              <w:rPr>
                <w:lang w:eastAsia="lt-LT"/>
              </w:rPr>
              <w:t>5</w:t>
            </w:r>
            <w:r w:rsidRPr="002F1B9A">
              <w:rPr>
                <w:lang w:eastAsia="lt-LT"/>
              </w:rPr>
              <w:t>.2.</w:t>
            </w:r>
          </w:p>
        </w:tc>
        <w:tc>
          <w:tcPr>
            <w:tcW w:w="3292" w:type="dxa"/>
            <w:tcBorders>
              <w:top w:val="nil"/>
              <w:left w:val="nil"/>
              <w:bottom w:val="single" w:sz="8" w:space="0" w:color="auto"/>
              <w:right w:val="single" w:sz="8" w:space="0" w:color="auto"/>
            </w:tcBorders>
            <w:hideMark/>
          </w:tcPr>
          <w:p w14:paraId="399A8207" w14:textId="77777777" w:rsidR="003C4DF8" w:rsidRPr="002F1B9A" w:rsidRDefault="003C4DF8" w:rsidP="003C4DF8">
            <w:pPr>
              <w:spacing w:before="100" w:beforeAutospacing="1" w:after="100" w:afterAutospacing="1"/>
              <w:rPr>
                <w:lang w:eastAsia="lt-LT"/>
              </w:rPr>
            </w:pPr>
            <w:r w:rsidRPr="002F1B9A">
              <w:rPr>
                <w:lang w:eastAsia="lt-LT"/>
              </w:rPr>
              <w:t> </w:t>
            </w:r>
            <w:r w:rsidRPr="002F1B9A">
              <w:t>Vienija 15 (imtinai) ir daugiau narių</w:t>
            </w:r>
          </w:p>
        </w:tc>
        <w:tc>
          <w:tcPr>
            <w:tcW w:w="5668" w:type="dxa"/>
            <w:tcBorders>
              <w:top w:val="nil"/>
              <w:left w:val="nil"/>
              <w:bottom w:val="single" w:sz="8" w:space="0" w:color="auto"/>
              <w:right w:val="single" w:sz="8" w:space="0" w:color="auto"/>
            </w:tcBorders>
            <w:hideMark/>
          </w:tcPr>
          <w:p w14:paraId="777B0ED9" w14:textId="77777777" w:rsidR="003C4DF8" w:rsidRPr="002F1B9A" w:rsidRDefault="003C4DF8" w:rsidP="003C4DF8">
            <w:pPr>
              <w:spacing w:before="100" w:beforeAutospacing="1" w:after="100" w:afterAutospacing="1"/>
              <w:rPr>
                <w:lang w:eastAsia="lt-LT"/>
              </w:rPr>
            </w:pPr>
            <w:r w:rsidRPr="002F1B9A">
              <w:rPr>
                <w:lang w:eastAsia="lt-LT"/>
              </w:rPr>
              <w:t> </w:t>
            </w:r>
          </w:p>
        </w:tc>
      </w:tr>
    </w:tbl>
    <w:p w14:paraId="5BC602BB" w14:textId="77777777" w:rsidR="00CE6862" w:rsidRDefault="00CE6862" w:rsidP="00CE6862">
      <w:pPr>
        <w:rPr>
          <w:sz w:val="22"/>
          <w:szCs w:val="22"/>
        </w:rPr>
      </w:pPr>
    </w:p>
    <w:p w14:paraId="5663A769" w14:textId="77777777" w:rsidR="00CE6862" w:rsidRDefault="00CE6862" w:rsidP="00CE6862">
      <w:pPr>
        <w:rPr>
          <w:sz w:val="22"/>
          <w:szCs w:val="22"/>
        </w:rPr>
      </w:pPr>
    </w:p>
    <w:p w14:paraId="481A3B10" w14:textId="77777777" w:rsidR="00CE6862" w:rsidRDefault="00CE6862" w:rsidP="00CE6862">
      <w:pPr>
        <w:rPr>
          <w:sz w:val="22"/>
          <w:szCs w:val="22"/>
        </w:rPr>
      </w:pPr>
    </w:p>
    <w:p w14:paraId="3158BF70" w14:textId="77777777" w:rsidR="00CE6862" w:rsidRDefault="00CE6862" w:rsidP="00CE6862">
      <w:pPr>
        <w:rPr>
          <w:sz w:val="22"/>
          <w:szCs w:val="22"/>
        </w:rPr>
      </w:pPr>
    </w:p>
    <w:p w14:paraId="34B4F15F" w14:textId="77777777" w:rsidR="00CE6862" w:rsidRDefault="00CE6862" w:rsidP="00CE6862">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715"/>
        <w:gridCol w:w="8"/>
        <w:gridCol w:w="846"/>
        <w:gridCol w:w="713"/>
        <w:gridCol w:w="710"/>
        <w:gridCol w:w="1133"/>
        <w:gridCol w:w="850"/>
      </w:tblGrid>
      <w:tr w:rsidR="00CE6862" w14:paraId="0E4EE928" w14:textId="77777777" w:rsidTr="00705416">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C9CA082" w14:textId="77777777" w:rsidR="00CE6862" w:rsidRDefault="00CE6862" w:rsidP="00D77967">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FC64A48" w14:textId="77777777" w:rsidR="00CE6862" w:rsidRDefault="00CE6862" w:rsidP="00D77967">
            <w:pPr>
              <w:tabs>
                <w:tab w:val="left" w:pos="567"/>
              </w:tabs>
              <w:rPr>
                <w:b/>
                <w:sz w:val="22"/>
                <w:szCs w:val="22"/>
              </w:rPr>
            </w:pPr>
            <w:r>
              <w:rPr>
                <w:b/>
                <w:sz w:val="22"/>
                <w:szCs w:val="22"/>
              </w:rPr>
              <w:t xml:space="preserve">VIETOS PROJEKTO FINANSINIS PLANAS </w:t>
            </w:r>
          </w:p>
          <w:p w14:paraId="351C88B2" w14:textId="77777777" w:rsidR="00CE6862" w:rsidRDefault="00CE6862" w:rsidP="00D77967">
            <w:pPr>
              <w:tabs>
                <w:tab w:val="left" w:pos="567"/>
              </w:tabs>
              <w:rPr>
                <w:b/>
                <w:sz w:val="22"/>
                <w:szCs w:val="22"/>
              </w:rPr>
            </w:pPr>
            <w:r>
              <w:rPr>
                <w:b/>
                <w:sz w:val="22"/>
                <w:szCs w:val="22"/>
              </w:rPr>
              <w:t>(planuojamų vietos projekto išlaidų tinkamumo pagrindimas)</w:t>
            </w:r>
          </w:p>
          <w:p w14:paraId="22B4D4A8" w14:textId="77777777" w:rsidR="00CE6862" w:rsidRDefault="00CE6862" w:rsidP="00D77967">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CE6862" w14:paraId="7FEC3B71" w14:textId="77777777" w:rsidTr="00705416">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358E2" w14:textId="77777777" w:rsidR="00CE6862" w:rsidRDefault="00CE6862" w:rsidP="00D77967">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85962B" w14:textId="77777777" w:rsidR="00CE6862" w:rsidRDefault="00CE6862" w:rsidP="00D77967">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EAEB5" w14:textId="77777777" w:rsidR="00CE6862" w:rsidRDefault="00CE6862" w:rsidP="00D77967">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E153B6" w14:textId="77777777" w:rsidR="00CE6862" w:rsidRDefault="00CE6862" w:rsidP="00D77967">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67552DA1" w14:textId="77777777" w:rsidR="00CE6862" w:rsidRDefault="00CE6862" w:rsidP="00D77967">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C46263" w14:textId="77777777" w:rsidR="00CE6862" w:rsidRDefault="00CE6862" w:rsidP="00D77967">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FF5532" w14:textId="77777777" w:rsidR="00CE6862" w:rsidRDefault="00CE6862" w:rsidP="00D77967">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177421DA" w14:textId="77777777" w:rsidR="00CE6862" w:rsidRDefault="00CE6862" w:rsidP="00D77967">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374FF" w14:textId="77777777" w:rsidR="00CE6862" w:rsidRDefault="00CE6862" w:rsidP="00D77967">
            <w:pPr>
              <w:tabs>
                <w:tab w:val="left" w:pos="567"/>
              </w:tabs>
              <w:jc w:val="center"/>
              <w:rPr>
                <w:b/>
                <w:sz w:val="22"/>
                <w:szCs w:val="22"/>
              </w:rPr>
            </w:pPr>
            <w:r>
              <w:rPr>
                <w:b/>
                <w:sz w:val="22"/>
                <w:szCs w:val="22"/>
              </w:rPr>
              <w:t>IX</w:t>
            </w:r>
          </w:p>
        </w:tc>
      </w:tr>
      <w:tr w:rsidR="00CE6862" w14:paraId="79AF5696" w14:textId="77777777" w:rsidTr="00705416">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4B151F8" w14:textId="77777777" w:rsidR="00CE6862" w:rsidRDefault="00CE6862" w:rsidP="00D77967">
            <w:pPr>
              <w:tabs>
                <w:tab w:val="left" w:pos="567"/>
              </w:tabs>
              <w:jc w:val="center"/>
              <w:rPr>
                <w:b/>
                <w:sz w:val="22"/>
                <w:szCs w:val="22"/>
              </w:rPr>
            </w:pPr>
            <w:r>
              <w:rPr>
                <w:b/>
                <w:sz w:val="22"/>
                <w:szCs w:val="22"/>
              </w:rPr>
              <w:t xml:space="preserve">Eil. </w:t>
            </w:r>
          </w:p>
          <w:p w14:paraId="41A24A92" w14:textId="77777777" w:rsidR="00CE6862" w:rsidRDefault="00CE6862" w:rsidP="00D77967">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A1394B7" w14:textId="77777777" w:rsidR="00CE6862" w:rsidRDefault="00CE6862" w:rsidP="00D77967">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C3CE382" w14:textId="77777777" w:rsidR="00CE6862" w:rsidRDefault="00CE6862" w:rsidP="00D77967">
            <w:pPr>
              <w:tabs>
                <w:tab w:val="left" w:pos="567"/>
              </w:tabs>
              <w:jc w:val="center"/>
              <w:rPr>
                <w:b/>
                <w:sz w:val="22"/>
                <w:szCs w:val="22"/>
              </w:rPr>
            </w:pPr>
            <w:r>
              <w:rPr>
                <w:b/>
                <w:sz w:val="22"/>
                <w:szCs w:val="22"/>
              </w:rPr>
              <w:t>Planuojamų išlaidų kainos pagrindimas</w:t>
            </w:r>
          </w:p>
          <w:p w14:paraId="36F0C074" w14:textId="77777777" w:rsidR="00CE6862" w:rsidRDefault="00CE6862" w:rsidP="00D77967">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D13EDE5" w14:textId="77777777" w:rsidR="00CE6862" w:rsidRDefault="00CE6862" w:rsidP="00D77967">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109A362C" w14:textId="77777777" w:rsidR="00CE6862" w:rsidRDefault="00CE6862" w:rsidP="00D77967">
            <w:pPr>
              <w:tabs>
                <w:tab w:val="left" w:pos="567"/>
              </w:tabs>
              <w:jc w:val="center"/>
              <w:rPr>
                <w:b/>
                <w:sz w:val="22"/>
                <w:szCs w:val="22"/>
              </w:rPr>
            </w:pPr>
          </w:p>
          <w:p w14:paraId="071CF082" w14:textId="77777777" w:rsidR="00CE6862" w:rsidRDefault="00CE6862" w:rsidP="00D77967">
            <w:pPr>
              <w:tabs>
                <w:tab w:val="left" w:pos="567"/>
              </w:tabs>
              <w:jc w:val="center"/>
              <w:rPr>
                <w:b/>
                <w:sz w:val="22"/>
                <w:szCs w:val="22"/>
              </w:rPr>
            </w:pPr>
          </w:p>
          <w:p w14:paraId="7C435961" w14:textId="77777777" w:rsidR="00CE6862" w:rsidRDefault="00CE6862" w:rsidP="00D77967">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EC8DA3F" w14:textId="77777777" w:rsidR="00CE6862" w:rsidRDefault="00CE6862" w:rsidP="00D77967">
            <w:pPr>
              <w:tabs>
                <w:tab w:val="left" w:pos="567"/>
              </w:tabs>
              <w:jc w:val="center"/>
              <w:rPr>
                <w:b/>
                <w:sz w:val="22"/>
                <w:szCs w:val="22"/>
              </w:rPr>
            </w:pPr>
          </w:p>
          <w:p w14:paraId="3A696E0A" w14:textId="77777777" w:rsidR="00CE6862" w:rsidRDefault="00CE6862" w:rsidP="00D77967">
            <w:pPr>
              <w:tabs>
                <w:tab w:val="left" w:pos="567"/>
              </w:tabs>
              <w:jc w:val="center"/>
              <w:rPr>
                <w:b/>
                <w:sz w:val="22"/>
                <w:szCs w:val="22"/>
              </w:rPr>
            </w:pPr>
            <w:r>
              <w:rPr>
                <w:b/>
                <w:sz w:val="22"/>
                <w:szCs w:val="22"/>
              </w:rPr>
              <w:t>Prašoma finansuoti suma, Eur su PVM</w:t>
            </w:r>
          </w:p>
        </w:tc>
      </w:tr>
      <w:tr w:rsidR="00CE6862" w14:paraId="013DABDA" w14:textId="77777777" w:rsidTr="00705416">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5699BA58" w14:textId="77777777" w:rsidR="00CE6862" w:rsidRDefault="00CE6862" w:rsidP="00D77967">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628E9390" w14:textId="77777777" w:rsidR="00CE6862" w:rsidRDefault="00CE6862" w:rsidP="00D77967">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12BFF41A" w14:textId="77777777" w:rsidR="00CE6862" w:rsidRDefault="00CE6862" w:rsidP="00D77967">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904356D" w14:textId="77777777" w:rsidR="00CE6862" w:rsidRDefault="00CE6862" w:rsidP="00D77967">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1828856" w14:textId="77777777" w:rsidR="00CE6862" w:rsidRDefault="00CE6862" w:rsidP="00D77967">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B5411A" w14:textId="77777777" w:rsidR="00CE6862" w:rsidRDefault="00CE6862" w:rsidP="00D77967">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F8F77EF" w14:textId="77777777" w:rsidR="00CE6862" w:rsidRDefault="00CE6862" w:rsidP="00D77967">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DF8DE79" w14:textId="77777777" w:rsidR="00CE6862" w:rsidRDefault="00CE6862" w:rsidP="00D77967">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7B88D8" w14:textId="77777777" w:rsidR="00CE6862" w:rsidRDefault="00CE6862" w:rsidP="00D77967">
            <w:pPr>
              <w:rPr>
                <w:b/>
                <w:sz w:val="22"/>
                <w:szCs w:val="22"/>
              </w:rPr>
            </w:pPr>
          </w:p>
        </w:tc>
      </w:tr>
      <w:tr w:rsidR="00CE6862" w14:paraId="3F6EEB01" w14:textId="77777777" w:rsidTr="00705416">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F67475" w14:textId="77777777" w:rsidR="00CE6862" w:rsidRDefault="00CE6862" w:rsidP="00D77967">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54A5172A" w14:textId="3DA840F6" w:rsidR="00705416" w:rsidRPr="006C5A85" w:rsidRDefault="00CE6862" w:rsidP="00705416">
            <w:pPr>
              <w:pStyle w:val="Betarp"/>
              <w:rPr>
                <w:rFonts w:ascii="Times New Roman" w:hAnsi="Times New Roman"/>
                <w:b/>
              </w:rPr>
            </w:pPr>
            <w:r w:rsidRPr="00705416">
              <w:rPr>
                <w:rFonts w:ascii="Times New Roman" w:hAnsi="Times New Roman"/>
                <w:b/>
              </w:rPr>
              <w:t xml:space="preserve">Planuojamos išlaidos grindžiamos pagal Aprašą, skirtą VPS priemonei </w:t>
            </w:r>
            <w:r w:rsidR="00705416" w:rsidRPr="00705416">
              <w:rPr>
                <w:rFonts w:ascii="Times New Roman" w:hAnsi="Times New Roman"/>
                <w:b/>
              </w:rPr>
              <w:t>„</w:t>
            </w:r>
            <w:r w:rsidR="00705416" w:rsidRPr="00705416">
              <w:rPr>
                <w:rFonts w:ascii="Times New Roman" w:hAnsi="Times New Roman"/>
                <w:b/>
                <w:szCs w:val="24"/>
              </w:rPr>
              <w:t>Smulkių bendruomeninių ir kitų pelno nesiekiančių organizacijų verslų kūrimas ir plėtra“</w:t>
            </w:r>
            <w:r w:rsidR="00705416" w:rsidRPr="00705416">
              <w:rPr>
                <w:rFonts w:ascii="Times New Roman" w:hAnsi="Times New Roman"/>
                <w:b/>
              </w:rPr>
              <w:t xml:space="preserve"> Nr. LEADER-19.2-SAVA-5, patvirtintą Tauragės rajono VVG </w:t>
            </w:r>
            <w:r w:rsidR="00705416" w:rsidRPr="006C5A85">
              <w:rPr>
                <w:rFonts w:ascii="Times New Roman" w:hAnsi="Times New Roman"/>
                <w:b/>
              </w:rPr>
              <w:t>valdybos 202</w:t>
            </w:r>
            <w:r w:rsidR="00F50937">
              <w:rPr>
                <w:rFonts w:ascii="Times New Roman" w:hAnsi="Times New Roman"/>
                <w:b/>
              </w:rPr>
              <w:t xml:space="preserve">4-11-20 </w:t>
            </w:r>
            <w:r w:rsidR="00705416" w:rsidRPr="006C5A85">
              <w:rPr>
                <w:rFonts w:ascii="Times New Roman" w:hAnsi="Times New Roman"/>
                <w:b/>
              </w:rPr>
              <w:t xml:space="preserve">sprendimu </w:t>
            </w:r>
            <w:r w:rsidR="00705416" w:rsidRPr="00D6448E">
              <w:rPr>
                <w:rFonts w:ascii="Times New Roman" w:hAnsi="Times New Roman"/>
                <w:b/>
              </w:rPr>
              <w:t>Nr. 202</w:t>
            </w:r>
            <w:r w:rsidR="00F50937" w:rsidRPr="00D6448E">
              <w:rPr>
                <w:rFonts w:ascii="Times New Roman" w:hAnsi="Times New Roman"/>
                <w:b/>
              </w:rPr>
              <w:t>4/</w:t>
            </w:r>
            <w:r w:rsidR="00D6448E" w:rsidRPr="00D6448E">
              <w:rPr>
                <w:rFonts w:ascii="Times New Roman" w:hAnsi="Times New Roman"/>
                <w:b/>
              </w:rPr>
              <w:t>11</w:t>
            </w:r>
          </w:p>
          <w:p w14:paraId="5C769959" w14:textId="77777777" w:rsidR="00705416" w:rsidRPr="00705416" w:rsidRDefault="00705416" w:rsidP="00705416">
            <w:pPr>
              <w:rPr>
                <w:rFonts w:eastAsia="Calibri"/>
                <w:b/>
                <w:sz w:val="22"/>
                <w:szCs w:val="22"/>
              </w:rPr>
            </w:pPr>
            <w:r w:rsidRPr="00705416">
              <w:rPr>
                <w:rFonts w:eastAsia="Calibri"/>
                <w:b/>
                <w:sz w:val="22"/>
                <w:szCs w:val="22"/>
              </w:rPr>
              <w:t>Paramos lyginamoji dalis 95 proc.</w:t>
            </w:r>
          </w:p>
          <w:p w14:paraId="06FD533C" w14:textId="4CE5C52C" w:rsidR="00CE6862" w:rsidRPr="00705416" w:rsidRDefault="00705416" w:rsidP="00705416">
            <w:pPr>
              <w:tabs>
                <w:tab w:val="left" w:pos="567"/>
              </w:tabs>
              <w:jc w:val="both"/>
              <w:rPr>
                <w:b/>
                <w:sz w:val="22"/>
                <w:szCs w:val="22"/>
              </w:rPr>
            </w:pPr>
            <w:proofErr w:type="spellStart"/>
            <w:r w:rsidRPr="00705416">
              <w:rPr>
                <w:rFonts w:eastAsiaTheme="minorHAnsi"/>
                <w:b/>
                <w:sz w:val="22"/>
                <w:szCs w:val="22"/>
                <w:lang w:val="en-US"/>
              </w:rPr>
              <w:t>Planuojamų</w:t>
            </w:r>
            <w:proofErr w:type="spellEnd"/>
            <w:r w:rsidRPr="00705416">
              <w:rPr>
                <w:rFonts w:eastAsiaTheme="minorHAnsi"/>
                <w:b/>
                <w:sz w:val="22"/>
                <w:szCs w:val="22"/>
                <w:lang w:val="en-US"/>
              </w:rPr>
              <w:t xml:space="preserve"> </w:t>
            </w:r>
            <w:proofErr w:type="spellStart"/>
            <w:r w:rsidRPr="00705416">
              <w:rPr>
                <w:rFonts w:eastAsiaTheme="minorHAnsi"/>
                <w:b/>
                <w:sz w:val="22"/>
                <w:szCs w:val="22"/>
                <w:lang w:val="en-US"/>
              </w:rPr>
              <w:t>išlaidų</w:t>
            </w:r>
            <w:proofErr w:type="spellEnd"/>
            <w:r w:rsidRPr="00705416">
              <w:rPr>
                <w:rFonts w:eastAsiaTheme="minorHAnsi"/>
                <w:b/>
                <w:sz w:val="22"/>
                <w:szCs w:val="22"/>
                <w:lang w:val="en-US"/>
              </w:rPr>
              <w:t xml:space="preserve"> </w:t>
            </w:r>
            <w:proofErr w:type="spellStart"/>
            <w:r w:rsidRPr="00705416">
              <w:rPr>
                <w:rFonts w:eastAsiaTheme="minorHAnsi"/>
                <w:b/>
                <w:sz w:val="22"/>
                <w:szCs w:val="22"/>
                <w:lang w:val="en-US"/>
              </w:rPr>
              <w:t>susiejimas</w:t>
            </w:r>
            <w:proofErr w:type="spellEnd"/>
            <w:r w:rsidRPr="00705416">
              <w:rPr>
                <w:rFonts w:eastAsiaTheme="minorHAnsi"/>
                <w:b/>
                <w:sz w:val="22"/>
                <w:szCs w:val="22"/>
                <w:lang w:val="en-US"/>
              </w:rPr>
              <w:t xml:space="preserve"> </w:t>
            </w:r>
            <w:proofErr w:type="spellStart"/>
            <w:r w:rsidRPr="00705416">
              <w:rPr>
                <w:rFonts w:eastAsiaTheme="minorHAnsi"/>
                <w:b/>
                <w:sz w:val="22"/>
                <w:szCs w:val="22"/>
                <w:lang w:val="en-US"/>
              </w:rPr>
              <w:t>su</w:t>
            </w:r>
            <w:proofErr w:type="spellEnd"/>
            <w:r w:rsidRPr="00705416">
              <w:rPr>
                <w:rFonts w:eastAsiaTheme="minorHAnsi"/>
                <w:b/>
                <w:sz w:val="22"/>
                <w:szCs w:val="22"/>
                <w:lang w:val="en-US"/>
              </w:rPr>
              <w:t xml:space="preserve"> ES </w:t>
            </w:r>
            <w:proofErr w:type="spellStart"/>
            <w:r w:rsidRPr="00705416">
              <w:rPr>
                <w:rFonts w:eastAsiaTheme="minorHAnsi"/>
                <w:b/>
                <w:sz w:val="22"/>
                <w:szCs w:val="22"/>
                <w:lang w:val="en-US"/>
              </w:rPr>
              <w:t>kaimo</w:t>
            </w:r>
            <w:proofErr w:type="spellEnd"/>
            <w:r w:rsidRPr="00705416">
              <w:rPr>
                <w:rFonts w:eastAsiaTheme="minorHAnsi"/>
                <w:b/>
                <w:sz w:val="22"/>
                <w:szCs w:val="22"/>
                <w:lang w:val="en-US"/>
              </w:rPr>
              <w:t xml:space="preserve"> </w:t>
            </w:r>
            <w:proofErr w:type="spellStart"/>
            <w:r w:rsidRPr="00705416">
              <w:rPr>
                <w:rFonts w:eastAsiaTheme="minorHAnsi"/>
                <w:b/>
                <w:sz w:val="22"/>
                <w:szCs w:val="22"/>
                <w:lang w:val="en-US"/>
              </w:rPr>
              <w:t>plėtros</w:t>
            </w:r>
            <w:proofErr w:type="spellEnd"/>
            <w:r w:rsidRPr="00705416">
              <w:rPr>
                <w:rFonts w:eastAsiaTheme="minorHAnsi"/>
                <w:b/>
                <w:sz w:val="22"/>
                <w:szCs w:val="22"/>
                <w:lang w:val="en-US"/>
              </w:rPr>
              <w:t xml:space="preserve"> </w:t>
            </w:r>
            <w:proofErr w:type="spellStart"/>
            <w:r w:rsidRPr="00705416">
              <w:rPr>
                <w:rFonts w:eastAsiaTheme="minorHAnsi"/>
                <w:b/>
                <w:sz w:val="22"/>
                <w:szCs w:val="22"/>
                <w:lang w:val="en-US"/>
              </w:rPr>
              <w:t>politikos</w:t>
            </w:r>
            <w:proofErr w:type="spellEnd"/>
            <w:r w:rsidRPr="00705416">
              <w:rPr>
                <w:rFonts w:eastAsiaTheme="minorHAnsi"/>
                <w:b/>
                <w:sz w:val="22"/>
                <w:szCs w:val="22"/>
                <w:lang w:val="en-US"/>
              </w:rPr>
              <w:t xml:space="preserve"> </w:t>
            </w:r>
            <w:proofErr w:type="spellStart"/>
            <w:r w:rsidRPr="00705416">
              <w:rPr>
                <w:rFonts w:eastAsiaTheme="minorHAnsi"/>
                <w:b/>
                <w:sz w:val="22"/>
                <w:szCs w:val="22"/>
                <w:lang w:val="en-US"/>
              </w:rPr>
              <w:t>sritimis</w:t>
            </w:r>
            <w:proofErr w:type="spellEnd"/>
            <w:r w:rsidRPr="00705416">
              <w:rPr>
                <w:rFonts w:eastAsiaTheme="minorHAnsi"/>
                <w:b/>
                <w:sz w:val="22"/>
                <w:szCs w:val="22"/>
                <w:lang w:val="en-US"/>
              </w:rPr>
              <w:t xml:space="preserve"> – 6B</w:t>
            </w:r>
          </w:p>
        </w:tc>
      </w:tr>
      <w:tr w:rsidR="00CE6862" w14:paraId="6E8677A8" w14:textId="77777777" w:rsidTr="00705416">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1D3A66C6" w14:textId="77777777" w:rsidR="00CE6862" w:rsidRDefault="00CE6862" w:rsidP="00D77967">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4857280" w14:textId="77777777" w:rsidR="00CE6862" w:rsidRDefault="00CE6862" w:rsidP="00D77967">
            <w:pPr>
              <w:tabs>
                <w:tab w:val="left" w:pos="567"/>
              </w:tabs>
              <w:jc w:val="both"/>
              <w:rPr>
                <w:b/>
                <w:sz w:val="22"/>
                <w:szCs w:val="22"/>
              </w:rPr>
            </w:pPr>
            <w:r>
              <w:rPr>
                <w:b/>
                <w:sz w:val="22"/>
                <w:szCs w:val="22"/>
              </w:rPr>
              <w:t>Naujų prekių įsigijimo:</w:t>
            </w:r>
          </w:p>
        </w:tc>
      </w:tr>
      <w:tr w:rsidR="00CE6862" w14:paraId="5C935AC1"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37A95C19" w14:textId="77777777" w:rsidR="00CE6862" w:rsidRDefault="00CE6862" w:rsidP="00D77967">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14:paraId="773EEC7E" w14:textId="77777777" w:rsidR="00CE6862" w:rsidRDefault="00CE6862" w:rsidP="00D77967">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44038D91" w14:textId="77777777" w:rsidR="00CE6862" w:rsidRDefault="00CE6862" w:rsidP="00D77967">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75ACDD0" w14:textId="77777777" w:rsidR="00CE6862" w:rsidRDefault="00CE6862" w:rsidP="00D77967">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196921B" w14:textId="77777777" w:rsidR="00CE6862" w:rsidRDefault="00CE6862" w:rsidP="00D77967">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18700514" w14:textId="77777777" w:rsidR="00CE6862" w:rsidRDefault="00CE6862" w:rsidP="00D77967">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C7F9FFE" w14:textId="77777777" w:rsidR="00CE6862" w:rsidRDefault="00CE6862" w:rsidP="00D77967">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72990F0" w14:textId="77777777" w:rsidR="00CE6862" w:rsidRDefault="00CE6862" w:rsidP="00D77967">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AA33D5" w14:textId="77777777" w:rsidR="00CE6862" w:rsidRDefault="00CE6862" w:rsidP="00D77967">
            <w:pPr>
              <w:tabs>
                <w:tab w:val="left" w:pos="567"/>
              </w:tabs>
              <w:jc w:val="both"/>
              <w:rPr>
                <w:sz w:val="22"/>
                <w:szCs w:val="22"/>
              </w:rPr>
            </w:pPr>
          </w:p>
        </w:tc>
      </w:tr>
      <w:tr w:rsidR="00CE6862" w14:paraId="24902900"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1C0D78EE" w14:textId="77777777" w:rsidR="00CE6862" w:rsidRDefault="00CE6862" w:rsidP="00D77967">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4BE4FBA1" w14:textId="77777777" w:rsidR="00CE6862" w:rsidRDefault="00CE6862" w:rsidP="00D77967">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A964008" w14:textId="77777777" w:rsidR="00CE6862" w:rsidRDefault="00CE6862" w:rsidP="00D77967">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1234600" w14:textId="77777777" w:rsidR="00CE6862" w:rsidRDefault="00CE6862" w:rsidP="00D77967">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14158B3" w14:textId="77777777" w:rsidR="00CE6862" w:rsidRDefault="00CE6862" w:rsidP="00D77967">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62F497AD" w14:textId="77777777" w:rsidR="00CE6862" w:rsidRDefault="00CE6862" w:rsidP="00D77967">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C6BC115" w14:textId="77777777" w:rsidR="00CE6862" w:rsidRDefault="00CE6862" w:rsidP="00D77967">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CDB186C" w14:textId="77777777" w:rsidR="00CE6862" w:rsidRDefault="00CE6862" w:rsidP="00D77967">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44C03F" w14:textId="77777777" w:rsidR="00CE6862" w:rsidRDefault="00CE6862" w:rsidP="00D77967">
            <w:pPr>
              <w:tabs>
                <w:tab w:val="left" w:pos="567"/>
              </w:tabs>
              <w:jc w:val="both"/>
              <w:rPr>
                <w:sz w:val="22"/>
                <w:szCs w:val="22"/>
              </w:rPr>
            </w:pPr>
          </w:p>
        </w:tc>
      </w:tr>
      <w:tr w:rsidR="00CE6862" w14:paraId="64D70AB3" w14:textId="77777777" w:rsidTr="00705416">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106DAC11" w14:textId="38C7743A" w:rsidR="00CE6862" w:rsidRDefault="00CE6862" w:rsidP="00D77967">
            <w:pPr>
              <w:tabs>
                <w:tab w:val="left" w:pos="567"/>
              </w:tabs>
              <w:rPr>
                <w:b/>
                <w:sz w:val="22"/>
                <w:szCs w:val="22"/>
              </w:rPr>
            </w:pPr>
            <w:r>
              <w:rPr>
                <w:b/>
                <w:sz w:val="22"/>
                <w:szCs w:val="22"/>
              </w:rPr>
              <w:t>5.1.</w:t>
            </w:r>
            <w:r w:rsidR="00F50937">
              <w:rPr>
                <w:b/>
                <w:sz w:val="22"/>
                <w:szCs w:val="22"/>
              </w:rPr>
              <w:t>2</w:t>
            </w:r>
            <w:r>
              <w:rPr>
                <w:b/>
                <w:sz w:val="22"/>
                <w:szCs w:val="22"/>
              </w:rPr>
              <w:t>.</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5A6EB9B4" w14:textId="77777777" w:rsidR="00CE6862" w:rsidRDefault="00CE6862" w:rsidP="00D77967">
            <w:pPr>
              <w:tabs>
                <w:tab w:val="left" w:pos="567"/>
              </w:tabs>
              <w:jc w:val="both"/>
              <w:rPr>
                <w:sz w:val="22"/>
                <w:szCs w:val="22"/>
              </w:rPr>
            </w:pPr>
            <w:r>
              <w:rPr>
                <w:b/>
                <w:sz w:val="22"/>
                <w:szCs w:val="22"/>
              </w:rPr>
              <w:t>Bendrosios išlaidos:</w:t>
            </w:r>
          </w:p>
        </w:tc>
      </w:tr>
      <w:tr w:rsidR="00CE6862" w14:paraId="79ECFC9B"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28C26CD7" w14:textId="03C8C8D3" w:rsidR="00CE6862" w:rsidRDefault="00CE6862" w:rsidP="00D77967">
            <w:pPr>
              <w:tabs>
                <w:tab w:val="left" w:pos="567"/>
              </w:tabs>
              <w:rPr>
                <w:sz w:val="22"/>
                <w:szCs w:val="22"/>
              </w:rPr>
            </w:pPr>
            <w:r>
              <w:rPr>
                <w:sz w:val="22"/>
                <w:szCs w:val="22"/>
              </w:rPr>
              <w:t>5.1.</w:t>
            </w:r>
            <w:r w:rsidR="00F50937">
              <w:rPr>
                <w:sz w:val="22"/>
                <w:szCs w:val="22"/>
              </w:rPr>
              <w:t>2</w:t>
            </w:r>
            <w:r>
              <w:rPr>
                <w:sz w:val="22"/>
                <w:szCs w:val="22"/>
              </w:rPr>
              <w:t>.1.</w:t>
            </w:r>
          </w:p>
        </w:tc>
        <w:tc>
          <w:tcPr>
            <w:tcW w:w="1480" w:type="dxa"/>
            <w:tcBorders>
              <w:top w:val="single" w:sz="4" w:space="0" w:color="auto"/>
              <w:left w:val="single" w:sz="4" w:space="0" w:color="auto"/>
              <w:bottom w:val="single" w:sz="4" w:space="0" w:color="auto"/>
              <w:right w:val="single" w:sz="4" w:space="0" w:color="auto"/>
            </w:tcBorders>
          </w:tcPr>
          <w:p w14:paraId="45D63897" w14:textId="77777777" w:rsidR="00CE6862" w:rsidRDefault="00CE6862" w:rsidP="00D77967">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4645D372" w14:textId="77777777" w:rsidR="00CE6862" w:rsidRDefault="00CE6862" w:rsidP="00D77967">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FCD870A" w14:textId="77777777" w:rsidR="00CE6862" w:rsidRDefault="00CE6862" w:rsidP="00D77967">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AC2878B" w14:textId="77777777" w:rsidR="00CE6862" w:rsidRDefault="00CE6862" w:rsidP="00D77967">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63D68B2D" w14:textId="77777777" w:rsidR="00CE6862" w:rsidRDefault="00CE6862" w:rsidP="00D77967">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8A63994" w14:textId="77777777" w:rsidR="00CE6862" w:rsidRDefault="00CE6862" w:rsidP="00D77967">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5BFBC2BF" w14:textId="77777777" w:rsidR="00CE6862" w:rsidRDefault="00CE6862" w:rsidP="00D77967">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46B0D60" w14:textId="77777777" w:rsidR="00CE6862" w:rsidRDefault="00CE6862" w:rsidP="00D77967">
            <w:pPr>
              <w:tabs>
                <w:tab w:val="left" w:pos="567"/>
              </w:tabs>
              <w:jc w:val="both"/>
              <w:rPr>
                <w:sz w:val="22"/>
                <w:szCs w:val="22"/>
              </w:rPr>
            </w:pPr>
          </w:p>
        </w:tc>
      </w:tr>
      <w:tr w:rsidR="00CE6862" w14:paraId="48E6900E"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13A3B342" w14:textId="77777777" w:rsidR="00CE6862" w:rsidRDefault="00CE6862" w:rsidP="00D77967">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0A20A2A7" w14:textId="77777777" w:rsidR="00CE6862" w:rsidRDefault="00CE6862" w:rsidP="00D77967">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10C9293" w14:textId="77777777" w:rsidR="00CE6862" w:rsidRDefault="00CE6862" w:rsidP="00D77967">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A5FC3D3" w14:textId="77777777" w:rsidR="00CE6862" w:rsidRDefault="00CE6862" w:rsidP="00D77967">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6E87F38" w14:textId="77777777" w:rsidR="00CE6862" w:rsidRDefault="00CE6862" w:rsidP="00D77967">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60657410" w14:textId="77777777" w:rsidR="00CE6862" w:rsidRDefault="00CE6862" w:rsidP="00D77967">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2F227928" w14:textId="77777777" w:rsidR="00CE6862" w:rsidRDefault="00CE6862" w:rsidP="00D77967">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588ECA39" w14:textId="77777777" w:rsidR="00CE6862" w:rsidRDefault="00CE6862" w:rsidP="00D77967">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8F0CC9D" w14:textId="77777777" w:rsidR="00CE6862" w:rsidRDefault="00CE6862" w:rsidP="00D77967">
            <w:pPr>
              <w:tabs>
                <w:tab w:val="left" w:pos="567"/>
              </w:tabs>
              <w:jc w:val="both"/>
              <w:rPr>
                <w:sz w:val="22"/>
                <w:szCs w:val="22"/>
              </w:rPr>
            </w:pPr>
          </w:p>
        </w:tc>
      </w:tr>
      <w:tr w:rsidR="00CE6862" w14:paraId="7B7349C5"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50314E04" w14:textId="78CD2ADE" w:rsidR="00CE6862" w:rsidRDefault="00CE6862" w:rsidP="00D77967">
            <w:pPr>
              <w:tabs>
                <w:tab w:val="left" w:pos="567"/>
              </w:tabs>
              <w:rPr>
                <w:b/>
                <w:sz w:val="22"/>
                <w:szCs w:val="22"/>
              </w:rPr>
            </w:pPr>
            <w:r>
              <w:rPr>
                <w:b/>
                <w:sz w:val="22"/>
                <w:szCs w:val="22"/>
              </w:rPr>
              <w:t>5.1.</w:t>
            </w:r>
            <w:r w:rsidR="00F50937">
              <w:rPr>
                <w:b/>
                <w:sz w:val="22"/>
                <w:szCs w:val="22"/>
              </w:rPr>
              <w:t>3</w:t>
            </w:r>
            <w:r>
              <w:rPr>
                <w:b/>
                <w:sz w:val="22"/>
                <w:szCs w:val="22"/>
              </w:rPr>
              <w:t>.&lt;...&gt;</w:t>
            </w:r>
          </w:p>
        </w:tc>
        <w:tc>
          <w:tcPr>
            <w:tcW w:w="8797" w:type="dxa"/>
            <w:gridSpan w:val="9"/>
            <w:tcBorders>
              <w:top w:val="single" w:sz="4" w:space="0" w:color="auto"/>
              <w:left w:val="single" w:sz="4" w:space="0" w:color="auto"/>
              <w:bottom w:val="single" w:sz="4" w:space="0" w:color="auto"/>
              <w:right w:val="single" w:sz="4" w:space="0" w:color="auto"/>
            </w:tcBorders>
            <w:hideMark/>
          </w:tcPr>
          <w:p w14:paraId="0E8ABCA2" w14:textId="77777777" w:rsidR="00CE6862" w:rsidRDefault="00CE6862" w:rsidP="00D77967">
            <w:pPr>
              <w:tabs>
                <w:tab w:val="left" w:pos="567"/>
              </w:tabs>
              <w:jc w:val="both"/>
              <w:rPr>
                <w:b/>
                <w:sz w:val="22"/>
                <w:szCs w:val="22"/>
              </w:rPr>
            </w:pPr>
            <w:r>
              <w:rPr>
                <w:b/>
                <w:sz w:val="22"/>
                <w:szCs w:val="22"/>
              </w:rPr>
              <w:t>Viešinimo išlaidos</w:t>
            </w:r>
          </w:p>
        </w:tc>
      </w:tr>
      <w:tr w:rsidR="00CE6862" w14:paraId="355997AB"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10E2103E" w14:textId="7DE78510" w:rsidR="00CE6862" w:rsidRDefault="00CE6862" w:rsidP="00D77967">
            <w:pPr>
              <w:tabs>
                <w:tab w:val="left" w:pos="567"/>
              </w:tabs>
              <w:rPr>
                <w:sz w:val="22"/>
                <w:szCs w:val="22"/>
              </w:rPr>
            </w:pPr>
            <w:r>
              <w:rPr>
                <w:sz w:val="22"/>
                <w:szCs w:val="22"/>
              </w:rPr>
              <w:t>5.1.</w:t>
            </w:r>
            <w:r w:rsidR="00F50937">
              <w:rPr>
                <w:sz w:val="22"/>
                <w:szCs w:val="22"/>
              </w:rPr>
              <w:t>3</w:t>
            </w: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4B95CFCC" w14:textId="77777777" w:rsidR="00CE6862" w:rsidRDefault="00CE6862" w:rsidP="00D77967">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4D51A491" w14:textId="77777777" w:rsidR="00CE6862" w:rsidRDefault="00CE6862" w:rsidP="00D77967">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0233840" w14:textId="77777777" w:rsidR="00CE6862" w:rsidRDefault="00CE6862" w:rsidP="00D77967">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231C677" w14:textId="77777777" w:rsidR="00CE6862" w:rsidRDefault="00CE6862" w:rsidP="00D77967">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7A97AD8D" w14:textId="77777777" w:rsidR="00CE6862" w:rsidRDefault="00CE6862" w:rsidP="00D77967">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27E9F0D6" w14:textId="77777777" w:rsidR="00CE6862" w:rsidRDefault="00CE6862" w:rsidP="00D77967">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54C909E6" w14:textId="77777777" w:rsidR="00CE6862" w:rsidRDefault="00CE6862" w:rsidP="00D77967">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F8D9352" w14:textId="77777777" w:rsidR="00CE6862" w:rsidRDefault="00CE6862" w:rsidP="00D77967">
            <w:pPr>
              <w:tabs>
                <w:tab w:val="left" w:pos="567"/>
              </w:tabs>
              <w:jc w:val="both"/>
              <w:rPr>
                <w:sz w:val="22"/>
                <w:szCs w:val="22"/>
              </w:rPr>
            </w:pPr>
          </w:p>
        </w:tc>
      </w:tr>
      <w:tr w:rsidR="00CE6862" w14:paraId="61CC3C06" w14:textId="77777777" w:rsidTr="00705416">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491C3DA8" w14:textId="3B042EBC" w:rsidR="00CE6862" w:rsidRDefault="00CE6862" w:rsidP="00D77967">
            <w:pPr>
              <w:tabs>
                <w:tab w:val="left" w:pos="567"/>
              </w:tabs>
              <w:rPr>
                <w:b/>
                <w:sz w:val="22"/>
                <w:szCs w:val="22"/>
              </w:rPr>
            </w:pPr>
            <w:r>
              <w:rPr>
                <w:b/>
                <w:sz w:val="22"/>
                <w:szCs w:val="22"/>
              </w:rPr>
              <w:t>5.1.</w:t>
            </w:r>
            <w:r w:rsidR="00F50937">
              <w:rPr>
                <w:b/>
                <w:sz w:val="22"/>
                <w:szCs w:val="22"/>
              </w:rPr>
              <w:t>4</w:t>
            </w:r>
            <w:r>
              <w:rPr>
                <w:b/>
                <w:sz w:val="22"/>
                <w:szCs w:val="22"/>
              </w:rPr>
              <w:t>.</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5B763B42" w14:textId="77777777" w:rsidR="00CE6862" w:rsidRDefault="00CE6862" w:rsidP="00D77967">
            <w:pPr>
              <w:tabs>
                <w:tab w:val="left" w:pos="567"/>
              </w:tabs>
              <w:jc w:val="both"/>
              <w:rPr>
                <w:b/>
                <w:sz w:val="22"/>
                <w:szCs w:val="22"/>
              </w:rPr>
            </w:pPr>
            <w:r>
              <w:rPr>
                <w:b/>
                <w:sz w:val="22"/>
                <w:szCs w:val="22"/>
              </w:rPr>
              <w:t>Įnašas natūra:</w:t>
            </w:r>
          </w:p>
        </w:tc>
      </w:tr>
      <w:tr w:rsidR="00CE6862" w14:paraId="1BF3FCD9"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7327A557" w14:textId="4F99AB30" w:rsidR="00CE6862" w:rsidRDefault="00CE6862" w:rsidP="00D77967">
            <w:pPr>
              <w:tabs>
                <w:tab w:val="left" w:pos="567"/>
              </w:tabs>
              <w:rPr>
                <w:sz w:val="22"/>
                <w:szCs w:val="22"/>
              </w:rPr>
            </w:pPr>
            <w:r>
              <w:rPr>
                <w:sz w:val="22"/>
                <w:szCs w:val="22"/>
              </w:rPr>
              <w:t>5.1.</w:t>
            </w:r>
            <w:r w:rsidR="00F50937">
              <w:rPr>
                <w:sz w:val="22"/>
                <w:szCs w:val="22"/>
              </w:rPr>
              <w:t>4</w:t>
            </w:r>
            <w:r>
              <w:rPr>
                <w:sz w:val="22"/>
                <w:szCs w:val="22"/>
              </w:rPr>
              <w:t>.1.</w:t>
            </w:r>
          </w:p>
        </w:tc>
        <w:tc>
          <w:tcPr>
            <w:tcW w:w="8797" w:type="dxa"/>
            <w:gridSpan w:val="9"/>
            <w:tcBorders>
              <w:top w:val="single" w:sz="4" w:space="0" w:color="auto"/>
              <w:left w:val="single" w:sz="4" w:space="0" w:color="auto"/>
              <w:bottom w:val="single" w:sz="4" w:space="0" w:color="auto"/>
              <w:right w:val="single" w:sz="4" w:space="0" w:color="auto"/>
            </w:tcBorders>
            <w:hideMark/>
          </w:tcPr>
          <w:p w14:paraId="52FF01C6" w14:textId="77777777" w:rsidR="00CE6862" w:rsidRDefault="00CE6862" w:rsidP="00D77967">
            <w:pPr>
              <w:tabs>
                <w:tab w:val="left" w:pos="567"/>
              </w:tabs>
              <w:jc w:val="both"/>
              <w:rPr>
                <w:sz w:val="22"/>
                <w:szCs w:val="22"/>
              </w:rPr>
            </w:pPr>
            <w:r>
              <w:rPr>
                <w:sz w:val="22"/>
                <w:szCs w:val="22"/>
              </w:rPr>
              <w:t>Savanoriškas darbas</w:t>
            </w:r>
          </w:p>
        </w:tc>
      </w:tr>
      <w:tr w:rsidR="00CE6862" w14:paraId="60C0F7B2"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7A37C43B" w14:textId="712FEB40" w:rsidR="00CE6862" w:rsidRDefault="00CE6862" w:rsidP="00D77967">
            <w:pPr>
              <w:tabs>
                <w:tab w:val="left" w:pos="567"/>
              </w:tabs>
              <w:rPr>
                <w:sz w:val="22"/>
                <w:szCs w:val="22"/>
              </w:rPr>
            </w:pPr>
            <w:r>
              <w:rPr>
                <w:sz w:val="22"/>
                <w:szCs w:val="22"/>
              </w:rPr>
              <w:t>5.1.</w:t>
            </w:r>
            <w:r w:rsidR="00F50937">
              <w:rPr>
                <w:sz w:val="22"/>
                <w:szCs w:val="22"/>
              </w:rPr>
              <w:t>4</w:t>
            </w:r>
            <w:r>
              <w:rPr>
                <w:sz w:val="22"/>
                <w:szCs w:val="22"/>
              </w:rPr>
              <w:t>.1.1.</w:t>
            </w:r>
          </w:p>
        </w:tc>
        <w:tc>
          <w:tcPr>
            <w:tcW w:w="1480" w:type="dxa"/>
            <w:tcBorders>
              <w:top w:val="single" w:sz="4" w:space="0" w:color="auto"/>
              <w:left w:val="single" w:sz="4" w:space="0" w:color="auto"/>
              <w:bottom w:val="single" w:sz="4" w:space="0" w:color="auto"/>
              <w:right w:val="single" w:sz="4" w:space="0" w:color="auto"/>
            </w:tcBorders>
          </w:tcPr>
          <w:p w14:paraId="486FFC80" w14:textId="77777777" w:rsidR="00CE6862" w:rsidRDefault="00CE6862" w:rsidP="00D77967">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0B369817" w14:textId="77777777" w:rsidR="00CE6862" w:rsidRDefault="00CE6862" w:rsidP="00D77967">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487558D0" w14:textId="77777777" w:rsidR="00CE6862" w:rsidRDefault="00CE6862" w:rsidP="00D77967">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8DCEEB7" w14:textId="77777777" w:rsidR="00CE6862" w:rsidRDefault="00CE6862" w:rsidP="00D77967">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14:paraId="2EBEC370" w14:textId="77777777" w:rsidR="00CE6862" w:rsidRDefault="00CE6862" w:rsidP="00D77967">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75C7B2C" w14:textId="77777777" w:rsidR="00CE6862" w:rsidRDefault="00CE6862" w:rsidP="00D77967">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61EE3EDE" w14:textId="77777777" w:rsidR="00CE6862" w:rsidRDefault="00CE6862" w:rsidP="00D77967">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BEEBC78" w14:textId="77777777" w:rsidR="00CE6862" w:rsidRDefault="00CE6862" w:rsidP="00D77967">
            <w:pPr>
              <w:tabs>
                <w:tab w:val="left" w:pos="567"/>
              </w:tabs>
              <w:jc w:val="both"/>
              <w:rPr>
                <w:sz w:val="22"/>
                <w:szCs w:val="22"/>
              </w:rPr>
            </w:pPr>
          </w:p>
        </w:tc>
      </w:tr>
      <w:tr w:rsidR="00CE6862" w14:paraId="318419D4"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65EB5907" w14:textId="5D8B97F6" w:rsidR="00CE6862" w:rsidRDefault="00CE6862" w:rsidP="00D77967">
            <w:pPr>
              <w:tabs>
                <w:tab w:val="left" w:pos="567"/>
              </w:tabs>
              <w:rPr>
                <w:sz w:val="22"/>
                <w:szCs w:val="22"/>
              </w:rPr>
            </w:pPr>
            <w:r>
              <w:rPr>
                <w:sz w:val="22"/>
                <w:szCs w:val="22"/>
              </w:rPr>
              <w:t>5.1.</w:t>
            </w:r>
            <w:r w:rsidR="00F50937">
              <w:rPr>
                <w:sz w:val="22"/>
                <w:szCs w:val="22"/>
              </w:rPr>
              <w:t>4</w:t>
            </w:r>
            <w:r>
              <w:rPr>
                <w:sz w:val="22"/>
                <w:szCs w:val="22"/>
              </w:rPr>
              <w:t>.2.</w:t>
            </w:r>
          </w:p>
        </w:tc>
        <w:tc>
          <w:tcPr>
            <w:tcW w:w="8797" w:type="dxa"/>
            <w:gridSpan w:val="9"/>
            <w:tcBorders>
              <w:top w:val="single" w:sz="4" w:space="0" w:color="auto"/>
              <w:left w:val="single" w:sz="4" w:space="0" w:color="auto"/>
              <w:bottom w:val="single" w:sz="4" w:space="0" w:color="auto"/>
              <w:right w:val="single" w:sz="4" w:space="0" w:color="auto"/>
            </w:tcBorders>
            <w:hideMark/>
          </w:tcPr>
          <w:p w14:paraId="10C35AEE" w14:textId="77777777" w:rsidR="00CE6862" w:rsidRDefault="00CE6862" w:rsidP="00D77967">
            <w:pPr>
              <w:tabs>
                <w:tab w:val="left" w:pos="567"/>
              </w:tabs>
              <w:jc w:val="both"/>
              <w:rPr>
                <w:sz w:val="22"/>
                <w:szCs w:val="22"/>
              </w:rPr>
            </w:pPr>
            <w:r>
              <w:rPr>
                <w:sz w:val="22"/>
                <w:szCs w:val="22"/>
              </w:rPr>
              <w:t>Nekilnojamasis turtas</w:t>
            </w:r>
          </w:p>
        </w:tc>
      </w:tr>
      <w:tr w:rsidR="00CE6862" w14:paraId="43E88916"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33DFAACA" w14:textId="0B48400E" w:rsidR="00CE6862" w:rsidRDefault="00CE6862" w:rsidP="00D77967">
            <w:pPr>
              <w:tabs>
                <w:tab w:val="left" w:pos="567"/>
              </w:tabs>
              <w:rPr>
                <w:sz w:val="22"/>
                <w:szCs w:val="22"/>
              </w:rPr>
            </w:pPr>
            <w:r>
              <w:rPr>
                <w:sz w:val="22"/>
                <w:szCs w:val="22"/>
              </w:rPr>
              <w:t>5.1.</w:t>
            </w:r>
            <w:r w:rsidR="00F50937">
              <w:rPr>
                <w:sz w:val="22"/>
                <w:szCs w:val="22"/>
              </w:rPr>
              <w:t>4</w:t>
            </w:r>
            <w:r>
              <w:rPr>
                <w:sz w:val="22"/>
                <w:szCs w:val="22"/>
              </w:rPr>
              <w:t>.2.1.</w:t>
            </w:r>
          </w:p>
        </w:tc>
        <w:tc>
          <w:tcPr>
            <w:tcW w:w="1480" w:type="dxa"/>
            <w:tcBorders>
              <w:top w:val="single" w:sz="4" w:space="0" w:color="auto"/>
              <w:left w:val="single" w:sz="4" w:space="0" w:color="auto"/>
              <w:bottom w:val="single" w:sz="4" w:space="0" w:color="auto"/>
              <w:right w:val="single" w:sz="4" w:space="0" w:color="auto"/>
            </w:tcBorders>
          </w:tcPr>
          <w:p w14:paraId="26A7D9E1" w14:textId="77777777" w:rsidR="00CE6862" w:rsidRDefault="00CE6862" w:rsidP="00D77967">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05E660E" w14:textId="77777777" w:rsidR="00CE6862" w:rsidRDefault="00CE6862" w:rsidP="00D77967">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07DEE59" w14:textId="77777777" w:rsidR="00CE6862" w:rsidRDefault="00CE6862" w:rsidP="00D77967">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A2D75D8" w14:textId="77777777" w:rsidR="00CE6862" w:rsidRDefault="00CE6862" w:rsidP="00D77967">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4D0EAB12" w14:textId="77777777" w:rsidR="00CE6862" w:rsidRDefault="00CE6862" w:rsidP="00D77967">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6C5B5F1" w14:textId="77777777" w:rsidR="00CE6862" w:rsidRDefault="00CE6862" w:rsidP="00D77967">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9E1C7AD" w14:textId="77777777" w:rsidR="00CE6862" w:rsidRDefault="00CE6862" w:rsidP="00D77967">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5B60B9E" w14:textId="77777777" w:rsidR="00CE6862" w:rsidRDefault="00CE6862" w:rsidP="00D77967">
            <w:pPr>
              <w:tabs>
                <w:tab w:val="left" w:pos="567"/>
              </w:tabs>
              <w:jc w:val="both"/>
              <w:rPr>
                <w:sz w:val="22"/>
                <w:szCs w:val="22"/>
              </w:rPr>
            </w:pPr>
          </w:p>
        </w:tc>
      </w:tr>
      <w:tr w:rsidR="00CE6862" w14:paraId="50326A7F" w14:textId="77777777" w:rsidTr="00705416">
        <w:tc>
          <w:tcPr>
            <w:tcW w:w="9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ADFDEEB" w14:textId="131E3500" w:rsidR="00CE6862" w:rsidRDefault="00CE6862" w:rsidP="00D77967">
            <w:pPr>
              <w:tabs>
                <w:tab w:val="left" w:pos="567"/>
              </w:tabs>
              <w:rPr>
                <w:sz w:val="22"/>
                <w:szCs w:val="22"/>
              </w:rPr>
            </w:pPr>
            <w:r>
              <w:rPr>
                <w:b/>
                <w:sz w:val="22"/>
                <w:szCs w:val="22"/>
              </w:rPr>
              <w:lastRenderedPageBreak/>
              <w:t>5.1.</w:t>
            </w:r>
            <w:r w:rsidR="00F50937">
              <w:rPr>
                <w:b/>
                <w:sz w:val="22"/>
                <w:szCs w:val="22"/>
              </w:rPr>
              <w:t>5</w:t>
            </w:r>
            <w:r>
              <w:rPr>
                <w:b/>
                <w:sz w:val="22"/>
                <w:szCs w:val="22"/>
              </w:rPr>
              <w:t>.</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77B39E" w14:textId="77777777" w:rsidR="00CE6862" w:rsidRDefault="00CE6862" w:rsidP="00D77967">
            <w:pPr>
              <w:tabs>
                <w:tab w:val="left" w:pos="567"/>
              </w:tabs>
              <w:jc w:val="both"/>
              <w:rPr>
                <w:b/>
                <w:sz w:val="22"/>
                <w:szCs w:val="22"/>
              </w:rPr>
            </w:pPr>
            <w:r>
              <w:rPr>
                <w:b/>
                <w:sz w:val="22"/>
                <w:szCs w:val="22"/>
              </w:rPr>
              <w:t>Netiesioginės išlaidos</w:t>
            </w:r>
          </w:p>
        </w:tc>
      </w:tr>
      <w:tr w:rsidR="00CE6862" w14:paraId="343480BF"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392C6985" w14:textId="2AE4CC7A" w:rsidR="00CE6862" w:rsidRDefault="00CE6862" w:rsidP="00D77967">
            <w:pPr>
              <w:tabs>
                <w:tab w:val="left" w:pos="567"/>
              </w:tabs>
              <w:rPr>
                <w:sz w:val="22"/>
                <w:szCs w:val="22"/>
              </w:rPr>
            </w:pPr>
            <w:r>
              <w:rPr>
                <w:sz w:val="22"/>
                <w:szCs w:val="22"/>
              </w:rPr>
              <w:t>5.1.</w:t>
            </w:r>
            <w:r w:rsidR="00F50937">
              <w:rPr>
                <w:sz w:val="22"/>
                <w:szCs w:val="22"/>
              </w:rPr>
              <w:t>5</w:t>
            </w:r>
            <w:r>
              <w:rPr>
                <w:sz w:val="22"/>
                <w:szCs w:val="22"/>
              </w:rPr>
              <w:t>.1.</w:t>
            </w:r>
          </w:p>
        </w:tc>
        <w:tc>
          <w:tcPr>
            <w:tcW w:w="3822" w:type="dxa"/>
            <w:gridSpan w:val="2"/>
            <w:tcBorders>
              <w:top w:val="single" w:sz="4" w:space="0" w:color="auto"/>
              <w:left w:val="single" w:sz="4" w:space="0" w:color="auto"/>
              <w:bottom w:val="single" w:sz="4" w:space="0" w:color="auto"/>
              <w:right w:val="single" w:sz="4" w:space="0" w:color="auto"/>
            </w:tcBorders>
            <w:hideMark/>
          </w:tcPr>
          <w:p w14:paraId="77D8F5EB" w14:textId="77777777" w:rsidR="00CE6862" w:rsidRDefault="00CE6862" w:rsidP="00D77967">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595F3A12" w14:textId="77777777" w:rsidR="00CE6862" w:rsidRDefault="00CE6862" w:rsidP="00D77967">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543AE90" w14:textId="77777777" w:rsidR="00CE6862" w:rsidRDefault="00CE6862" w:rsidP="00D77967">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08CA4FB" w14:textId="77777777" w:rsidR="00CE6862" w:rsidRDefault="00CE6862" w:rsidP="00D77967">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2EA1DC6B" w14:textId="77777777" w:rsidR="00CE6862" w:rsidRDefault="00CE6862" w:rsidP="00D77967">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1291C74C" w14:textId="77777777" w:rsidR="00CE6862" w:rsidRDefault="00CE6862" w:rsidP="00D77967">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D976617" w14:textId="77777777" w:rsidR="00CE6862" w:rsidRDefault="00CE6862" w:rsidP="00D77967">
            <w:pPr>
              <w:tabs>
                <w:tab w:val="left" w:pos="567"/>
              </w:tabs>
              <w:jc w:val="both"/>
              <w:rPr>
                <w:sz w:val="22"/>
                <w:szCs w:val="22"/>
              </w:rPr>
            </w:pPr>
          </w:p>
        </w:tc>
      </w:tr>
      <w:tr w:rsidR="00CE6862" w14:paraId="499B44CA"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5D3BEF55" w14:textId="60CB3B45" w:rsidR="00CE6862" w:rsidRDefault="00CE6862" w:rsidP="00D77967">
            <w:pPr>
              <w:tabs>
                <w:tab w:val="left" w:pos="567"/>
              </w:tabs>
              <w:rPr>
                <w:sz w:val="22"/>
                <w:szCs w:val="22"/>
              </w:rPr>
            </w:pPr>
            <w:r>
              <w:rPr>
                <w:sz w:val="22"/>
                <w:szCs w:val="22"/>
              </w:rPr>
              <w:t>5.1.</w:t>
            </w:r>
            <w:r w:rsidR="00F50937">
              <w:rPr>
                <w:sz w:val="22"/>
                <w:szCs w:val="22"/>
              </w:rPr>
              <w:t>5</w:t>
            </w:r>
            <w:r>
              <w:rPr>
                <w:sz w:val="22"/>
                <w:szCs w:val="22"/>
              </w:rPr>
              <w:t>.2.</w:t>
            </w:r>
          </w:p>
        </w:tc>
        <w:tc>
          <w:tcPr>
            <w:tcW w:w="3822" w:type="dxa"/>
            <w:gridSpan w:val="2"/>
            <w:tcBorders>
              <w:top w:val="single" w:sz="4" w:space="0" w:color="auto"/>
              <w:left w:val="single" w:sz="4" w:space="0" w:color="auto"/>
              <w:bottom w:val="single" w:sz="4" w:space="0" w:color="auto"/>
              <w:right w:val="single" w:sz="4" w:space="0" w:color="auto"/>
            </w:tcBorders>
            <w:hideMark/>
          </w:tcPr>
          <w:p w14:paraId="5F5988D0" w14:textId="77777777" w:rsidR="00CE6862" w:rsidRDefault="00CE6862" w:rsidP="00D77967">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8E273D9" w14:textId="77777777" w:rsidR="00CE6862" w:rsidRDefault="00CE6862" w:rsidP="00D77967">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2830EF7" w14:textId="77777777" w:rsidR="00CE6862" w:rsidRDefault="00CE6862" w:rsidP="00D77967">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8E21058" w14:textId="77777777" w:rsidR="00CE6862" w:rsidRDefault="00CE6862" w:rsidP="00D77967">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0399C821" w14:textId="77777777" w:rsidR="00CE6862" w:rsidRDefault="00CE6862" w:rsidP="00D77967">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D9F4A64" w14:textId="77777777" w:rsidR="00CE6862" w:rsidRDefault="00CE6862" w:rsidP="00D77967">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2F5C535" w14:textId="77777777" w:rsidR="00CE6862" w:rsidRDefault="00CE6862" w:rsidP="00D77967">
            <w:pPr>
              <w:tabs>
                <w:tab w:val="left" w:pos="567"/>
              </w:tabs>
              <w:jc w:val="center"/>
              <w:rPr>
                <w:sz w:val="22"/>
                <w:szCs w:val="22"/>
              </w:rPr>
            </w:pPr>
            <w:r>
              <w:rPr>
                <w:sz w:val="22"/>
                <w:szCs w:val="22"/>
              </w:rPr>
              <w:t>X</w:t>
            </w:r>
          </w:p>
        </w:tc>
      </w:tr>
      <w:tr w:rsidR="00CE6862" w14:paraId="7BD28288"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64AADE9C" w14:textId="781D9C6D" w:rsidR="00CE6862" w:rsidRDefault="00CE6862" w:rsidP="00D77967">
            <w:pPr>
              <w:tabs>
                <w:tab w:val="left" w:pos="567"/>
              </w:tabs>
              <w:rPr>
                <w:sz w:val="22"/>
                <w:szCs w:val="22"/>
              </w:rPr>
            </w:pPr>
            <w:r>
              <w:rPr>
                <w:sz w:val="22"/>
                <w:szCs w:val="22"/>
              </w:rPr>
              <w:t>5.1.</w:t>
            </w:r>
            <w:r w:rsidR="00F50937">
              <w:rPr>
                <w:sz w:val="22"/>
                <w:szCs w:val="22"/>
              </w:rPr>
              <w:t>5</w:t>
            </w:r>
            <w:r>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hideMark/>
          </w:tcPr>
          <w:p w14:paraId="0A2AEFBA" w14:textId="77777777" w:rsidR="00CE6862" w:rsidRDefault="00CE6862" w:rsidP="00D77967">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14:paraId="2C3B5903" w14:textId="77777777" w:rsidR="00CE6862" w:rsidRDefault="00CE6862" w:rsidP="00D77967">
            <w:pPr>
              <w:tabs>
                <w:tab w:val="left" w:pos="567"/>
              </w:tabs>
              <w:ind w:firstLine="969"/>
              <w:jc w:val="center"/>
              <w:rPr>
                <w:sz w:val="22"/>
                <w:szCs w:val="22"/>
              </w:rPr>
            </w:pPr>
            <w:r>
              <w:rPr>
                <w:sz w:val="22"/>
                <w:szCs w:val="22"/>
              </w:rPr>
              <w:t>_______ proc.</w:t>
            </w:r>
          </w:p>
        </w:tc>
      </w:tr>
      <w:tr w:rsidR="00CE6862" w14:paraId="70BCFBB1" w14:textId="77777777" w:rsidTr="00705416">
        <w:tc>
          <w:tcPr>
            <w:tcW w:w="983" w:type="dxa"/>
            <w:tcBorders>
              <w:top w:val="single" w:sz="4" w:space="0" w:color="auto"/>
              <w:left w:val="single" w:sz="4" w:space="0" w:color="auto"/>
              <w:bottom w:val="single" w:sz="4" w:space="0" w:color="auto"/>
              <w:right w:val="single" w:sz="4" w:space="0" w:color="auto"/>
            </w:tcBorders>
            <w:hideMark/>
          </w:tcPr>
          <w:p w14:paraId="55E68F52" w14:textId="5D3EF9D7" w:rsidR="00CE6862" w:rsidRDefault="00CE6862" w:rsidP="00D77967">
            <w:pPr>
              <w:tabs>
                <w:tab w:val="left" w:pos="567"/>
              </w:tabs>
              <w:rPr>
                <w:sz w:val="22"/>
                <w:szCs w:val="22"/>
              </w:rPr>
            </w:pPr>
            <w:r>
              <w:rPr>
                <w:sz w:val="22"/>
                <w:szCs w:val="22"/>
              </w:rPr>
              <w:t>5.1.</w:t>
            </w:r>
            <w:r w:rsidR="00F50937">
              <w:rPr>
                <w:sz w:val="22"/>
                <w:szCs w:val="22"/>
              </w:rPr>
              <w:t>5</w:t>
            </w:r>
            <w:r>
              <w:rPr>
                <w:sz w:val="22"/>
                <w:szCs w:val="22"/>
              </w:rPr>
              <w:t>.4.</w:t>
            </w:r>
          </w:p>
        </w:tc>
        <w:tc>
          <w:tcPr>
            <w:tcW w:w="3822" w:type="dxa"/>
            <w:gridSpan w:val="2"/>
            <w:tcBorders>
              <w:top w:val="single" w:sz="4" w:space="0" w:color="auto"/>
              <w:left w:val="single" w:sz="4" w:space="0" w:color="auto"/>
              <w:bottom w:val="single" w:sz="4" w:space="0" w:color="auto"/>
              <w:right w:val="single" w:sz="4" w:space="0" w:color="auto"/>
            </w:tcBorders>
            <w:hideMark/>
          </w:tcPr>
          <w:p w14:paraId="091516A2" w14:textId="77777777" w:rsidR="00CE6862" w:rsidRDefault="00CE6862" w:rsidP="00D77967">
            <w:pPr>
              <w:rPr>
                <w:sz w:val="22"/>
                <w:szCs w:val="22"/>
              </w:rPr>
            </w:pPr>
            <w:r>
              <w:rPr>
                <w:sz w:val="22"/>
                <w:szCs w:val="22"/>
              </w:rPr>
              <w:t>Netiesioginės išlaidos, Eur</w:t>
            </w:r>
          </w:p>
          <w:p w14:paraId="0911F02A" w14:textId="77777777" w:rsidR="00CE6862" w:rsidRDefault="00CE6862" w:rsidP="00D77967">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10372E4A" w14:textId="77777777" w:rsidR="00CE6862" w:rsidRDefault="00CE6862" w:rsidP="00D77967">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FF774BF" w14:textId="77777777" w:rsidR="00CE6862" w:rsidRDefault="00CE6862" w:rsidP="00D77967">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43468F24" w14:textId="77777777" w:rsidR="00CE6862" w:rsidRDefault="00CE6862" w:rsidP="00D77967">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4EE240F" w14:textId="77777777" w:rsidR="00CE6862" w:rsidRDefault="00CE6862" w:rsidP="00D77967">
            <w:pPr>
              <w:tabs>
                <w:tab w:val="left" w:pos="567"/>
              </w:tabs>
              <w:jc w:val="center"/>
              <w:rPr>
                <w:sz w:val="22"/>
                <w:szCs w:val="22"/>
              </w:rPr>
            </w:pPr>
          </w:p>
          <w:p w14:paraId="3EEA0DF8" w14:textId="77777777" w:rsidR="00CE6862" w:rsidRDefault="00CE6862" w:rsidP="00D77967">
            <w:pPr>
              <w:tabs>
                <w:tab w:val="left" w:pos="567"/>
              </w:tabs>
              <w:jc w:val="center"/>
              <w:rPr>
                <w:sz w:val="22"/>
                <w:szCs w:val="22"/>
              </w:rPr>
            </w:pPr>
          </w:p>
          <w:p w14:paraId="3426B79D" w14:textId="77777777" w:rsidR="00CE6862" w:rsidRDefault="00CE6862" w:rsidP="00D77967">
            <w:pPr>
              <w:tabs>
                <w:tab w:val="left" w:pos="567"/>
              </w:tabs>
              <w:jc w:val="center"/>
              <w:rPr>
                <w:sz w:val="22"/>
                <w:szCs w:val="22"/>
              </w:rPr>
            </w:pPr>
          </w:p>
          <w:p w14:paraId="4C5ED7AE" w14:textId="77777777" w:rsidR="00CE6862" w:rsidRDefault="00CE6862" w:rsidP="00D77967">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6D84F949" w14:textId="77777777" w:rsidR="00CE6862" w:rsidRDefault="00CE6862" w:rsidP="00D77967">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15C65E0" w14:textId="77777777" w:rsidR="00CE6862" w:rsidRDefault="00CE6862" w:rsidP="00D77967">
            <w:pPr>
              <w:tabs>
                <w:tab w:val="left" w:pos="567"/>
              </w:tabs>
              <w:jc w:val="both"/>
              <w:rPr>
                <w:sz w:val="22"/>
                <w:szCs w:val="22"/>
              </w:rPr>
            </w:pPr>
          </w:p>
        </w:tc>
      </w:tr>
      <w:tr w:rsidR="00CE6862" w14:paraId="57321D34" w14:textId="77777777" w:rsidTr="00705416">
        <w:tc>
          <w:tcPr>
            <w:tcW w:w="98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D10B3C8" w14:textId="2A08B94C" w:rsidR="00CE6862" w:rsidRDefault="00CE6862" w:rsidP="00D77967">
            <w:pPr>
              <w:tabs>
                <w:tab w:val="left" w:pos="567"/>
              </w:tabs>
              <w:rPr>
                <w:b/>
                <w:sz w:val="22"/>
                <w:szCs w:val="22"/>
              </w:rPr>
            </w:pPr>
            <w:r>
              <w:rPr>
                <w:b/>
                <w:sz w:val="22"/>
                <w:szCs w:val="22"/>
              </w:rPr>
              <w:t>5.1.</w:t>
            </w:r>
            <w:r w:rsidR="00F50937">
              <w:rPr>
                <w:b/>
                <w:sz w:val="22"/>
                <w:szCs w:val="22"/>
              </w:rPr>
              <w:t>5</w:t>
            </w:r>
            <w:r>
              <w:rPr>
                <w:b/>
                <w:sz w:val="22"/>
                <w:szCs w:val="22"/>
              </w:rPr>
              <w:t>.</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4CDCA83" w14:textId="77777777" w:rsidR="00CE6862" w:rsidRDefault="00CE6862" w:rsidP="00D77967">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5DEC8AD" w14:textId="77777777" w:rsidR="00CE6862" w:rsidRDefault="00CE6862" w:rsidP="00D77967">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EC55A75" w14:textId="77777777" w:rsidR="00CE6862" w:rsidRDefault="00CE6862" w:rsidP="00D77967">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42C0A88" w14:textId="77777777" w:rsidR="00CE6862" w:rsidRDefault="00CE6862" w:rsidP="00D77967">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89CB696" w14:textId="77777777" w:rsidR="00CE6862" w:rsidRDefault="00CE6862" w:rsidP="00D77967">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154E4B" w14:textId="77777777" w:rsidR="00CE6862" w:rsidRDefault="00CE6862" w:rsidP="00D77967">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F6956C3" w14:textId="77777777" w:rsidR="00CE6862" w:rsidRDefault="00CE6862" w:rsidP="00D77967">
            <w:pPr>
              <w:tabs>
                <w:tab w:val="left" w:pos="567"/>
              </w:tabs>
              <w:jc w:val="both"/>
              <w:rPr>
                <w:sz w:val="22"/>
                <w:szCs w:val="22"/>
              </w:rPr>
            </w:pPr>
          </w:p>
        </w:tc>
      </w:tr>
    </w:tbl>
    <w:p w14:paraId="500444F1" w14:textId="77777777" w:rsidR="00CE6862" w:rsidRDefault="00CE6862" w:rsidP="00CE6862"/>
    <w:p w14:paraId="4ED5A6E5" w14:textId="77777777" w:rsidR="00CE6862" w:rsidRDefault="00CE6862" w:rsidP="00CE6862">
      <w:pPr>
        <w:jc w:val="both"/>
        <w:rPr>
          <w:b/>
          <w:i/>
          <w:sz w:val="22"/>
          <w:szCs w:val="22"/>
        </w:rPr>
      </w:pPr>
      <w:r>
        <w:rPr>
          <w:b/>
          <w:i/>
          <w:sz w:val="22"/>
          <w:szCs w:val="22"/>
        </w:rPr>
        <w:t>Pastabos:</w:t>
      </w:r>
    </w:p>
    <w:p w14:paraId="757074C2" w14:textId="44836829" w:rsidR="00CE6862" w:rsidRDefault="00CE6862" w:rsidP="00CE6862">
      <w:pPr>
        <w:jc w:val="both"/>
        <w:rPr>
          <w:i/>
          <w:sz w:val="22"/>
          <w:szCs w:val="22"/>
        </w:rPr>
      </w:pPr>
      <w:r>
        <w:rPr>
          <w:i/>
          <w:sz w:val="22"/>
          <w:szCs w:val="22"/>
        </w:rPr>
        <w:t>1) 5.1.4, 5.1.5.2, eilutėse nurodytos išlaidos visais atvejais priskiriamos veiklų rangos išlaidoms.</w:t>
      </w:r>
    </w:p>
    <w:p w14:paraId="763C20F2" w14:textId="77777777" w:rsidR="00CE6862" w:rsidRDefault="00CE6862" w:rsidP="00CE6862">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14:paraId="7BC8E875" w14:textId="77777777" w:rsidR="00CE6862" w:rsidRDefault="00CE6862" w:rsidP="00CE6862">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14:paraId="658ADD24" w14:textId="77777777" w:rsidR="00CE6862" w:rsidRDefault="00CE6862" w:rsidP="00CE6862">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1B52AC09" w14:textId="77777777" w:rsidR="00CE6862" w:rsidRDefault="00CE6862" w:rsidP="00CE6862">
      <w:pPr>
        <w:rPr>
          <w:sz w:val="22"/>
          <w:szCs w:val="22"/>
        </w:rPr>
      </w:pPr>
    </w:p>
    <w:p w14:paraId="4D9E95B5" w14:textId="77777777" w:rsidR="00CE6862" w:rsidRDefault="00CE6862" w:rsidP="00CE6862">
      <w:pPr>
        <w:rPr>
          <w:sz w:val="22"/>
          <w:szCs w:val="22"/>
        </w:rPr>
      </w:pPr>
    </w:p>
    <w:p w14:paraId="57E222AF" w14:textId="77777777" w:rsidR="00CE6862" w:rsidRDefault="00CE6862" w:rsidP="00CE6862">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CE6862" w14:paraId="037A08A6" w14:textId="77777777" w:rsidTr="00705416">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9597CED" w14:textId="77777777" w:rsidR="00CE6862" w:rsidRDefault="00CE6862" w:rsidP="00D77967">
            <w:pPr>
              <w:jc w:val="center"/>
              <w:rPr>
                <w:b/>
                <w:sz w:val="22"/>
                <w:szCs w:val="22"/>
              </w:rPr>
            </w:pPr>
            <w:r>
              <w:rPr>
                <w:b/>
                <w:sz w:val="22"/>
                <w:szCs w:val="22"/>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1A5269" w14:textId="77777777" w:rsidR="00CE6862" w:rsidRDefault="00CE6862" w:rsidP="00D77967">
            <w:pPr>
              <w:rPr>
                <w:b/>
                <w:sz w:val="22"/>
                <w:szCs w:val="22"/>
              </w:rPr>
            </w:pPr>
            <w:r>
              <w:rPr>
                <w:b/>
                <w:sz w:val="22"/>
                <w:szCs w:val="22"/>
              </w:rPr>
              <w:t>VIETOS PROJEKTO PASIEKIMŲ RODIKLIAI</w:t>
            </w:r>
          </w:p>
          <w:p w14:paraId="21D85678" w14:textId="77777777" w:rsidR="00CE6862" w:rsidRDefault="00CE6862" w:rsidP="00D77967">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CE6862" w14:paraId="67B9900D" w14:textId="77777777" w:rsidTr="00705416">
        <w:tc>
          <w:tcPr>
            <w:tcW w:w="834" w:type="dxa"/>
            <w:tcBorders>
              <w:top w:val="single" w:sz="4" w:space="0" w:color="auto"/>
              <w:left w:val="single" w:sz="4" w:space="0" w:color="auto"/>
              <w:bottom w:val="single" w:sz="4" w:space="0" w:color="auto"/>
              <w:right w:val="single" w:sz="4" w:space="0" w:color="auto"/>
            </w:tcBorders>
            <w:hideMark/>
          </w:tcPr>
          <w:p w14:paraId="7BAA6D9E" w14:textId="77777777" w:rsidR="00CE6862" w:rsidRDefault="00CE6862" w:rsidP="00D77967">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543C31C5" w14:textId="77777777" w:rsidR="00CE6862" w:rsidRDefault="00CE6862" w:rsidP="00D77967">
            <w:pPr>
              <w:jc w:val="center"/>
              <w:rPr>
                <w:b/>
                <w:sz w:val="22"/>
                <w:szCs w:val="22"/>
              </w:rPr>
            </w:pPr>
            <w:r>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14:paraId="244E37A6" w14:textId="77777777" w:rsidR="00CE6862" w:rsidRDefault="00CE6862" w:rsidP="00D77967">
            <w:pPr>
              <w:jc w:val="center"/>
              <w:rPr>
                <w:b/>
                <w:sz w:val="22"/>
                <w:szCs w:val="22"/>
              </w:rPr>
            </w:pPr>
            <w:r>
              <w:rPr>
                <w:b/>
                <w:sz w:val="22"/>
                <w:szCs w:val="22"/>
              </w:rPr>
              <w:t>III</w:t>
            </w:r>
          </w:p>
        </w:tc>
      </w:tr>
      <w:tr w:rsidR="00CE6862" w14:paraId="64F2A540" w14:textId="77777777" w:rsidTr="00705416">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54D83E21" w14:textId="77777777" w:rsidR="00CE6862" w:rsidRDefault="00CE6862" w:rsidP="00D77967">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6D4580D" w14:textId="77777777" w:rsidR="00CE6862" w:rsidRDefault="00CE6862" w:rsidP="00D77967">
            <w:pPr>
              <w:jc w:val="center"/>
              <w:rPr>
                <w:b/>
                <w:sz w:val="22"/>
                <w:szCs w:val="22"/>
              </w:rPr>
            </w:pPr>
            <w:r>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4298F5" w14:textId="77777777" w:rsidR="00CE6862" w:rsidRDefault="00CE6862" w:rsidP="00D77967">
            <w:pPr>
              <w:jc w:val="center"/>
              <w:rPr>
                <w:b/>
                <w:sz w:val="22"/>
                <w:szCs w:val="22"/>
              </w:rPr>
            </w:pPr>
            <w:r>
              <w:rPr>
                <w:b/>
                <w:sz w:val="22"/>
                <w:szCs w:val="22"/>
              </w:rPr>
              <w:t>Pasiekimo reikšmė</w:t>
            </w:r>
          </w:p>
        </w:tc>
      </w:tr>
      <w:tr w:rsidR="00CE6862" w14:paraId="33E992C5" w14:textId="77777777" w:rsidTr="00705416">
        <w:tc>
          <w:tcPr>
            <w:tcW w:w="834" w:type="dxa"/>
            <w:tcBorders>
              <w:top w:val="single" w:sz="4" w:space="0" w:color="auto"/>
              <w:left w:val="single" w:sz="4" w:space="0" w:color="auto"/>
              <w:bottom w:val="single" w:sz="4" w:space="0" w:color="auto"/>
              <w:right w:val="single" w:sz="4" w:space="0" w:color="auto"/>
            </w:tcBorders>
            <w:hideMark/>
          </w:tcPr>
          <w:p w14:paraId="4BBA7592" w14:textId="77777777" w:rsidR="00CE6862" w:rsidRDefault="00CE6862" w:rsidP="00D77967">
            <w:pPr>
              <w:rPr>
                <w:sz w:val="22"/>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14:paraId="4B3D3C67" w14:textId="77777777" w:rsidR="00CE6862" w:rsidRDefault="00CE6862" w:rsidP="00D77967">
            <w:pPr>
              <w:jc w:val="both"/>
              <w:rPr>
                <w:sz w:val="22"/>
                <w:szCs w:val="22"/>
              </w:rPr>
            </w:pPr>
            <w:r>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hideMark/>
          </w:tcPr>
          <w:p w14:paraId="07431782" w14:textId="77777777" w:rsidR="00CE6862" w:rsidRDefault="00CE6862" w:rsidP="00D77967">
            <w:pPr>
              <w:jc w:val="center"/>
              <w:rPr>
                <w:sz w:val="22"/>
                <w:szCs w:val="22"/>
              </w:rPr>
            </w:pPr>
            <w:r>
              <w:rPr>
                <w:sz w:val="22"/>
                <w:szCs w:val="22"/>
              </w:rPr>
              <w:t>&lt;...&gt;</w:t>
            </w:r>
          </w:p>
        </w:tc>
      </w:tr>
      <w:tr w:rsidR="00CE6862" w14:paraId="725E4052" w14:textId="77777777" w:rsidTr="00705416">
        <w:tc>
          <w:tcPr>
            <w:tcW w:w="834" w:type="dxa"/>
            <w:tcBorders>
              <w:top w:val="single" w:sz="4" w:space="0" w:color="auto"/>
              <w:left w:val="single" w:sz="4" w:space="0" w:color="auto"/>
              <w:bottom w:val="single" w:sz="4" w:space="0" w:color="auto"/>
              <w:right w:val="single" w:sz="4" w:space="0" w:color="auto"/>
            </w:tcBorders>
            <w:hideMark/>
          </w:tcPr>
          <w:p w14:paraId="22B0606B" w14:textId="77777777" w:rsidR="00CE6862" w:rsidRDefault="00CE6862" w:rsidP="00D77967">
            <w:pPr>
              <w:rPr>
                <w:sz w:val="22"/>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14:paraId="636F9BF8" w14:textId="77777777" w:rsidR="00CE6862" w:rsidRDefault="00CE6862" w:rsidP="00D77967">
            <w:pPr>
              <w:jc w:val="both"/>
              <w:rPr>
                <w:sz w:val="22"/>
                <w:szCs w:val="22"/>
              </w:rPr>
            </w:pPr>
            <w:r>
              <w:rPr>
                <w:sz w:val="22"/>
                <w:szCs w:val="22"/>
              </w:rPr>
              <w:t>Išlaikytų darbo vietų (etatų) skaičius (vnt.)</w:t>
            </w:r>
          </w:p>
          <w:p w14:paraId="4BBF74A6" w14:textId="77777777" w:rsidR="00CE6862" w:rsidRDefault="00CE6862" w:rsidP="00D77967">
            <w:pPr>
              <w:jc w:val="both"/>
              <w:rPr>
                <w:i/>
                <w:sz w:val="22"/>
                <w:szCs w:val="22"/>
              </w:rPr>
            </w:pPr>
            <w:r>
              <w:rPr>
                <w:i/>
                <w:sz w:val="22"/>
                <w:szCs w:val="22"/>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hideMark/>
          </w:tcPr>
          <w:p w14:paraId="0AEAF24E" w14:textId="77777777" w:rsidR="00CE6862" w:rsidRDefault="00CE6862" w:rsidP="00D77967">
            <w:pPr>
              <w:jc w:val="center"/>
              <w:rPr>
                <w:sz w:val="22"/>
                <w:szCs w:val="22"/>
              </w:rPr>
            </w:pPr>
            <w:r>
              <w:rPr>
                <w:sz w:val="22"/>
                <w:szCs w:val="22"/>
              </w:rPr>
              <w:t>&lt;...&gt;</w:t>
            </w:r>
          </w:p>
        </w:tc>
      </w:tr>
    </w:tbl>
    <w:p w14:paraId="1FCF3050" w14:textId="77777777" w:rsidR="00CE6862" w:rsidRDefault="00CE6862" w:rsidP="00CE6862">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CE6862" w14:paraId="0693126E" w14:textId="77777777" w:rsidTr="00D7796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A7D3704" w14:textId="77777777" w:rsidR="00CE6862" w:rsidRDefault="00CE6862" w:rsidP="00D77967">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0B47901" w14:textId="77777777" w:rsidR="00CE6862" w:rsidRDefault="00CE6862" w:rsidP="00D77967">
            <w:pPr>
              <w:jc w:val="both"/>
              <w:rPr>
                <w:b/>
                <w:sz w:val="22"/>
                <w:szCs w:val="22"/>
              </w:rPr>
            </w:pPr>
            <w:r>
              <w:rPr>
                <w:b/>
                <w:sz w:val="22"/>
                <w:szCs w:val="22"/>
              </w:rPr>
              <w:t>VIETOS PROJEKTO ATITIKTIS HORIZONTALIOSIOMS ES POLITIKOS SRITIMS</w:t>
            </w:r>
          </w:p>
        </w:tc>
      </w:tr>
      <w:tr w:rsidR="00CE6862" w14:paraId="587E8435" w14:textId="77777777" w:rsidTr="00D77967">
        <w:tc>
          <w:tcPr>
            <w:tcW w:w="847" w:type="dxa"/>
            <w:tcBorders>
              <w:top w:val="single" w:sz="4" w:space="0" w:color="auto"/>
              <w:left w:val="single" w:sz="4" w:space="0" w:color="auto"/>
              <w:bottom w:val="single" w:sz="4" w:space="0" w:color="auto"/>
              <w:right w:val="single" w:sz="4" w:space="0" w:color="auto"/>
            </w:tcBorders>
            <w:hideMark/>
          </w:tcPr>
          <w:p w14:paraId="5336AB20" w14:textId="77777777" w:rsidR="00CE6862" w:rsidRDefault="00CE6862" w:rsidP="00D77967">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734FC80F" w14:textId="77777777" w:rsidR="00CE6862" w:rsidRDefault="00CE6862" w:rsidP="00D77967">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56BAD4B2" w14:textId="77777777" w:rsidR="00CE6862" w:rsidRDefault="00CE6862" w:rsidP="00D77967">
            <w:pPr>
              <w:jc w:val="center"/>
              <w:rPr>
                <w:b/>
                <w:sz w:val="22"/>
                <w:szCs w:val="22"/>
              </w:rPr>
            </w:pPr>
            <w:r>
              <w:rPr>
                <w:b/>
                <w:sz w:val="22"/>
                <w:szCs w:val="22"/>
              </w:rPr>
              <w:t>III</w:t>
            </w:r>
          </w:p>
        </w:tc>
      </w:tr>
      <w:tr w:rsidR="00CE6862" w14:paraId="45369E05" w14:textId="77777777" w:rsidTr="00D77967">
        <w:tc>
          <w:tcPr>
            <w:tcW w:w="847" w:type="dxa"/>
            <w:tcBorders>
              <w:top w:val="single" w:sz="4" w:space="0" w:color="auto"/>
              <w:left w:val="single" w:sz="4" w:space="0" w:color="auto"/>
              <w:bottom w:val="single" w:sz="4" w:space="0" w:color="auto"/>
              <w:right w:val="single" w:sz="4" w:space="0" w:color="auto"/>
            </w:tcBorders>
            <w:hideMark/>
          </w:tcPr>
          <w:p w14:paraId="08A2D367" w14:textId="77777777" w:rsidR="00CE6862" w:rsidRDefault="00CE6862" w:rsidP="00D77967">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6994CA57" w14:textId="77777777" w:rsidR="00CE6862" w:rsidRDefault="00CE6862" w:rsidP="00D77967">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C236717" w14:textId="77777777" w:rsidR="00CE6862" w:rsidRDefault="00CE6862" w:rsidP="00D77967">
            <w:pPr>
              <w:jc w:val="center"/>
              <w:rPr>
                <w:b/>
                <w:sz w:val="22"/>
                <w:szCs w:val="22"/>
              </w:rPr>
            </w:pPr>
            <w:r>
              <w:rPr>
                <w:b/>
                <w:sz w:val="22"/>
                <w:szCs w:val="22"/>
              </w:rPr>
              <w:t>Pagrindimas</w:t>
            </w:r>
          </w:p>
        </w:tc>
      </w:tr>
      <w:tr w:rsidR="00CE6862" w14:paraId="716A9B72" w14:textId="77777777" w:rsidTr="00D7796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5B58F64A" w14:textId="77777777" w:rsidR="00CE6862" w:rsidRDefault="00CE6862" w:rsidP="00D77967">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EED51DE" w14:textId="77777777" w:rsidR="00CE6862" w:rsidRDefault="00CE6862" w:rsidP="00D77967">
            <w:pPr>
              <w:jc w:val="both"/>
              <w:rPr>
                <w:b/>
                <w:sz w:val="22"/>
                <w:szCs w:val="22"/>
              </w:rPr>
            </w:pPr>
            <w:r>
              <w:rPr>
                <w:b/>
                <w:sz w:val="22"/>
                <w:szCs w:val="22"/>
              </w:rPr>
              <w:t>Darniam vystymuisi, įskaitant aplinkosaugą ir klimato kaitos mažinimo veiksmus:</w:t>
            </w:r>
          </w:p>
        </w:tc>
      </w:tr>
      <w:tr w:rsidR="00CE6862" w14:paraId="5365EFB8" w14:textId="77777777" w:rsidTr="00D77967">
        <w:tc>
          <w:tcPr>
            <w:tcW w:w="847" w:type="dxa"/>
            <w:tcBorders>
              <w:top w:val="single" w:sz="4" w:space="0" w:color="auto"/>
              <w:left w:val="single" w:sz="4" w:space="0" w:color="auto"/>
              <w:bottom w:val="single" w:sz="4" w:space="0" w:color="auto"/>
              <w:right w:val="single" w:sz="4" w:space="0" w:color="auto"/>
            </w:tcBorders>
          </w:tcPr>
          <w:p w14:paraId="21DA508A" w14:textId="77777777" w:rsidR="00CE6862" w:rsidRDefault="00CE6862" w:rsidP="00D77967">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4F5075CE" w14:textId="77777777" w:rsidR="00CE6862" w:rsidRDefault="00CE6862" w:rsidP="00D77967">
            <w:pPr>
              <w:jc w:val="both"/>
              <w:rPr>
                <w:sz w:val="22"/>
                <w:szCs w:val="22"/>
              </w:rPr>
            </w:pPr>
            <w:r>
              <w:rPr>
                <w:sz w:val="22"/>
                <w:szCs w:val="22"/>
              </w:rPr>
              <w:t>□ – turi teigiamos įtakos;</w:t>
            </w:r>
          </w:p>
          <w:p w14:paraId="5CC4381A" w14:textId="77777777" w:rsidR="00CE6862" w:rsidRDefault="00CE6862" w:rsidP="00D77967">
            <w:pPr>
              <w:jc w:val="both"/>
              <w:rPr>
                <w:sz w:val="22"/>
                <w:szCs w:val="22"/>
              </w:rPr>
            </w:pPr>
            <w:r>
              <w:rPr>
                <w:sz w:val="22"/>
                <w:szCs w:val="22"/>
              </w:rPr>
              <w:t>□ – turi neigiamos įtakos;</w:t>
            </w:r>
          </w:p>
          <w:p w14:paraId="6EA9163C" w14:textId="77777777" w:rsidR="00CE6862" w:rsidRDefault="00CE6862" w:rsidP="00D77967">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C6DF00" w14:textId="77777777" w:rsidR="00CE6862" w:rsidRDefault="00CE6862" w:rsidP="00D77967">
            <w:pPr>
              <w:jc w:val="both"/>
              <w:rPr>
                <w:sz w:val="22"/>
                <w:szCs w:val="22"/>
              </w:rPr>
            </w:pPr>
          </w:p>
        </w:tc>
      </w:tr>
      <w:tr w:rsidR="00CE6862" w14:paraId="640676E5" w14:textId="77777777" w:rsidTr="00D7796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8AA5531" w14:textId="77777777" w:rsidR="00CE6862" w:rsidRDefault="00CE6862" w:rsidP="00D77967">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992E922" w14:textId="77777777" w:rsidR="00CE6862" w:rsidRDefault="00CE6862" w:rsidP="00D77967">
            <w:pPr>
              <w:jc w:val="both"/>
              <w:rPr>
                <w:b/>
                <w:sz w:val="22"/>
                <w:szCs w:val="22"/>
              </w:rPr>
            </w:pPr>
            <w:r>
              <w:rPr>
                <w:b/>
                <w:sz w:val="22"/>
                <w:szCs w:val="22"/>
              </w:rPr>
              <w:t>Moterų ir vyrų lygioms galimybėms:</w:t>
            </w:r>
          </w:p>
        </w:tc>
      </w:tr>
      <w:tr w:rsidR="00CE6862" w14:paraId="2BD51976" w14:textId="77777777" w:rsidTr="00D77967">
        <w:tc>
          <w:tcPr>
            <w:tcW w:w="847" w:type="dxa"/>
            <w:tcBorders>
              <w:top w:val="single" w:sz="4" w:space="0" w:color="auto"/>
              <w:left w:val="single" w:sz="4" w:space="0" w:color="auto"/>
              <w:bottom w:val="single" w:sz="4" w:space="0" w:color="auto"/>
              <w:right w:val="single" w:sz="4" w:space="0" w:color="auto"/>
            </w:tcBorders>
          </w:tcPr>
          <w:p w14:paraId="670C1C36" w14:textId="77777777" w:rsidR="00CE6862" w:rsidRDefault="00CE6862" w:rsidP="00D77967">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56A32878" w14:textId="77777777" w:rsidR="00CE6862" w:rsidRDefault="00CE6862" w:rsidP="00D77967">
            <w:pPr>
              <w:jc w:val="both"/>
              <w:rPr>
                <w:sz w:val="22"/>
                <w:szCs w:val="22"/>
              </w:rPr>
            </w:pPr>
            <w:r>
              <w:rPr>
                <w:sz w:val="22"/>
                <w:szCs w:val="22"/>
              </w:rPr>
              <w:t>□ – turi teigiamos įtakos;</w:t>
            </w:r>
          </w:p>
          <w:p w14:paraId="4C54702A" w14:textId="77777777" w:rsidR="00CE6862" w:rsidRDefault="00CE6862" w:rsidP="00D77967">
            <w:pPr>
              <w:jc w:val="both"/>
              <w:rPr>
                <w:sz w:val="22"/>
                <w:szCs w:val="22"/>
              </w:rPr>
            </w:pPr>
            <w:r>
              <w:rPr>
                <w:sz w:val="22"/>
                <w:szCs w:val="22"/>
              </w:rPr>
              <w:t>□ – turi neigiamos įtakos;</w:t>
            </w:r>
          </w:p>
          <w:p w14:paraId="5E5FDCAA" w14:textId="77777777" w:rsidR="00CE6862" w:rsidRDefault="00CE6862" w:rsidP="00D77967">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1EA144B2" w14:textId="77777777" w:rsidR="00CE6862" w:rsidRDefault="00CE6862" w:rsidP="00D77967">
            <w:pPr>
              <w:jc w:val="both"/>
              <w:rPr>
                <w:sz w:val="22"/>
                <w:szCs w:val="22"/>
              </w:rPr>
            </w:pPr>
          </w:p>
        </w:tc>
      </w:tr>
      <w:tr w:rsidR="00CE6862" w14:paraId="5CE8FEB3" w14:textId="77777777" w:rsidTr="00D7796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3E9192" w14:textId="77777777" w:rsidR="00CE6862" w:rsidRDefault="00CE6862" w:rsidP="00D77967">
            <w:pPr>
              <w:rPr>
                <w:sz w:val="22"/>
                <w:szCs w:val="22"/>
              </w:rPr>
            </w:pPr>
            <w:r>
              <w:rPr>
                <w:b/>
                <w:sz w:val="22"/>
                <w:szCs w:val="22"/>
              </w:rPr>
              <w:lastRenderedPageBreak/>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0634F60" w14:textId="77777777" w:rsidR="00CE6862" w:rsidRDefault="00CE6862" w:rsidP="00D77967">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CE6862" w14:paraId="0AEC9037" w14:textId="77777777" w:rsidTr="00D77967">
        <w:tc>
          <w:tcPr>
            <w:tcW w:w="847" w:type="dxa"/>
            <w:tcBorders>
              <w:top w:val="single" w:sz="4" w:space="0" w:color="auto"/>
              <w:left w:val="single" w:sz="4" w:space="0" w:color="auto"/>
              <w:bottom w:val="single" w:sz="4" w:space="0" w:color="auto"/>
              <w:right w:val="single" w:sz="4" w:space="0" w:color="auto"/>
            </w:tcBorders>
          </w:tcPr>
          <w:p w14:paraId="717FF749" w14:textId="77777777" w:rsidR="00CE6862" w:rsidRDefault="00CE6862" w:rsidP="00D77967">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553E98B0" w14:textId="77777777" w:rsidR="00CE6862" w:rsidRDefault="00CE6862" w:rsidP="00D77967">
            <w:pPr>
              <w:jc w:val="both"/>
              <w:rPr>
                <w:sz w:val="22"/>
                <w:szCs w:val="22"/>
              </w:rPr>
            </w:pPr>
            <w:r>
              <w:rPr>
                <w:sz w:val="22"/>
                <w:szCs w:val="22"/>
              </w:rPr>
              <w:t>□ – turi teigiamos įtakos;</w:t>
            </w:r>
          </w:p>
          <w:p w14:paraId="5D748ACD" w14:textId="77777777" w:rsidR="00CE6862" w:rsidRDefault="00CE6862" w:rsidP="00D77967">
            <w:pPr>
              <w:jc w:val="both"/>
              <w:rPr>
                <w:sz w:val="22"/>
                <w:szCs w:val="22"/>
              </w:rPr>
            </w:pPr>
            <w:r>
              <w:rPr>
                <w:sz w:val="22"/>
                <w:szCs w:val="22"/>
              </w:rPr>
              <w:t>□ – turi neigiamos įtakos;</w:t>
            </w:r>
          </w:p>
          <w:p w14:paraId="5AFDC5C5" w14:textId="77777777" w:rsidR="00CE6862" w:rsidRDefault="00CE6862" w:rsidP="00D77967">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498F49A" w14:textId="77777777" w:rsidR="00CE6862" w:rsidRDefault="00CE6862" w:rsidP="00D77967">
            <w:pPr>
              <w:jc w:val="both"/>
              <w:rPr>
                <w:sz w:val="22"/>
                <w:szCs w:val="22"/>
              </w:rPr>
            </w:pPr>
          </w:p>
        </w:tc>
      </w:tr>
    </w:tbl>
    <w:p w14:paraId="30654069" w14:textId="77777777" w:rsidR="00CE6862" w:rsidRDefault="00CE6862" w:rsidP="00CE6862">
      <w:pPr>
        <w:jc w:val="center"/>
        <w:rPr>
          <w:sz w:val="22"/>
          <w:szCs w:val="22"/>
        </w:rPr>
      </w:pPr>
    </w:p>
    <w:p w14:paraId="3764B8FD" w14:textId="77777777" w:rsidR="00CE6862" w:rsidRDefault="00CE6862" w:rsidP="00CE6862">
      <w:pPr>
        <w:jc w:val="center"/>
        <w:rPr>
          <w:sz w:val="22"/>
          <w:szCs w:val="22"/>
        </w:rPr>
      </w:pPr>
    </w:p>
    <w:p w14:paraId="2E198845" w14:textId="77777777" w:rsidR="00CE6862" w:rsidRDefault="00CE6862" w:rsidP="00CE6862">
      <w:pPr>
        <w:jc w:val="center"/>
        <w:rPr>
          <w:sz w:val="22"/>
          <w:szCs w:val="22"/>
        </w:rPr>
      </w:pPr>
    </w:p>
    <w:tbl>
      <w:tblPr>
        <w:tblW w:w="964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
        <w:gridCol w:w="836"/>
        <w:gridCol w:w="11"/>
        <w:gridCol w:w="8773"/>
        <w:gridCol w:w="16"/>
      </w:tblGrid>
      <w:tr w:rsidR="00CE6862" w14:paraId="4419D1A2" w14:textId="77777777" w:rsidTr="00DB4362">
        <w:trPr>
          <w:gridBefore w:val="1"/>
          <w:wBefore w:w="10" w:type="dxa"/>
        </w:trPr>
        <w:tc>
          <w:tcPr>
            <w:tcW w:w="847"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248D880C" w14:textId="77777777" w:rsidR="00CE6862" w:rsidRDefault="00CE6862" w:rsidP="00D77967">
            <w:pPr>
              <w:jc w:val="center"/>
              <w:rPr>
                <w:b/>
                <w:sz w:val="22"/>
                <w:szCs w:val="22"/>
              </w:rPr>
            </w:pPr>
            <w:r>
              <w:rPr>
                <w:b/>
                <w:sz w:val="22"/>
                <w:szCs w:val="22"/>
              </w:rPr>
              <w:t xml:space="preserve">8.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4A90B0D" w14:textId="77777777" w:rsidR="00CE6862" w:rsidRDefault="00CE6862" w:rsidP="00D77967">
            <w:pPr>
              <w:jc w:val="both"/>
              <w:rPr>
                <w:b/>
                <w:sz w:val="22"/>
                <w:szCs w:val="22"/>
              </w:rPr>
            </w:pPr>
            <w:r>
              <w:rPr>
                <w:b/>
                <w:sz w:val="22"/>
                <w:szCs w:val="22"/>
              </w:rPr>
              <w:t>VIETOS PROJEKTO VYKDYTOJO ĮSIPAREIGOJIMAI</w:t>
            </w:r>
          </w:p>
        </w:tc>
      </w:tr>
      <w:tr w:rsidR="00CE6862" w14:paraId="6D2E9439" w14:textId="77777777" w:rsidTr="00DB4362">
        <w:trPr>
          <w:gridBefore w:val="1"/>
          <w:wBefore w:w="10" w:type="dxa"/>
        </w:trPr>
        <w:tc>
          <w:tcPr>
            <w:tcW w:w="847"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D8BFA83" w14:textId="77777777" w:rsidR="00CE6862" w:rsidRDefault="00CE6862" w:rsidP="00D77967">
            <w:pPr>
              <w:rPr>
                <w:b/>
                <w:sz w:val="22"/>
                <w:szCs w:val="22"/>
              </w:rPr>
            </w:pPr>
            <w:r>
              <w:rPr>
                <w:b/>
                <w:sz w:val="22"/>
                <w:szCs w:val="22"/>
              </w:rPr>
              <w:t>8.1.</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48C15D6" w14:textId="1C90AB02" w:rsidR="00CE6862" w:rsidRPr="00705416" w:rsidRDefault="00CE6862" w:rsidP="00D77967">
            <w:pPr>
              <w:jc w:val="both"/>
              <w:rPr>
                <w:b/>
                <w:sz w:val="22"/>
                <w:szCs w:val="22"/>
              </w:rPr>
            </w:pPr>
            <w:r>
              <w:rPr>
                <w:b/>
                <w:sz w:val="22"/>
                <w:szCs w:val="22"/>
              </w:rPr>
              <w:t>Bendrieji įsipareigojimai:</w:t>
            </w:r>
          </w:p>
        </w:tc>
      </w:tr>
      <w:tr w:rsidR="00705416" w:rsidRPr="001733A7" w14:paraId="3BB03786"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hideMark/>
          </w:tcPr>
          <w:p w14:paraId="6564AB69" w14:textId="77777777" w:rsidR="00705416" w:rsidRPr="001733A7" w:rsidRDefault="00705416" w:rsidP="00D77967">
            <w:pPr>
              <w:pStyle w:val="Betarp"/>
              <w:rPr>
                <w:rFonts w:ascii="Times New Roman" w:hAnsi="Times New Roman"/>
              </w:rPr>
            </w:pPr>
            <w:r w:rsidRPr="001733A7">
              <w:rPr>
                <w:rFonts w:ascii="Times New Roman" w:hAnsi="Times New Roman"/>
              </w:rPr>
              <w:t>8.1.1.</w:t>
            </w:r>
          </w:p>
        </w:tc>
        <w:tc>
          <w:tcPr>
            <w:tcW w:w="8784" w:type="dxa"/>
            <w:gridSpan w:val="2"/>
            <w:tcBorders>
              <w:top w:val="single" w:sz="4" w:space="0" w:color="auto"/>
              <w:left w:val="single" w:sz="4" w:space="0" w:color="auto"/>
              <w:bottom w:val="single" w:sz="4" w:space="0" w:color="auto"/>
              <w:right w:val="single" w:sz="4" w:space="0" w:color="auto"/>
            </w:tcBorders>
          </w:tcPr>
          <w:p w14:paraId="6210DB0C" w14:textId="77777777" w:rsidR="00705416" w:rsidRPr="001733A7" w:rsidRDefault="00705416" w:rsidP="00D77967">
            <w:pPr>
              <w:pStyle w:val="Betarp"/>
              <w:rPr>
                <w:rFonts w:ascii="Times New Roman" w:hAnsi="Times New Roman"/>
              </w:rPr>
            </w:pPr>
            <w:r w:rsidRPr="001733A7">
              <w:rPr>
                <w:rFonts w:ascii="Times New Roman" w:hAnsi="Times New Roman"/>
                <w:szCs w:val="24"/>
              </w:rPr>
              <w:t>nenutraukti gamybinės veiklos ir neperkelti jos už VVG teritorijos ribų (taikoma, jeigu vietos projektas susijęs su investicijomis į infrastruktūrą, verslą, išskyrus atvejus, nurodytus Taisyklių 23.1.4.1 ir 23.1.4.2 papunkčiuose);</w:t>
            </w:r>
          </w:p>
        </w:tc>
      </w:tr>
      <w:tr w:rsidR="00705416" w:rsidRPr="001733A7" w14:paraId="4D74D3E2"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hideMark/>
          </w:tcPr>
          <w:p w14:paraId="724ED330" w14:textId="77777777" w:rsidR="00705416" w:rsidRPr="001733A7" w:rsidRDefault="00705416" w:rsidP="00D77967">
            <w:pPr>
              <w:pStyle w:val="Betarp"/>
              <w:rPr>
                <w:rFonts w:ascii="Times New Roman" w:hAnsi="Times New Roman"/>
              </w:rPr>
            </w:pPr>
            <w:r w:rsidRPr="001733A7">
              <w:rPr>
                <w:rFonts w:ascii="Times New Roman" w:hAnsi="Times New Roman"/>
              </w:rPr>
              <w:t>8.1.2.</w:t>
            </w:r>
          </w:p>
        </w:tc>
        <w:tc>
          <w:tcPr>
            <w:tcW w:w="8784" w:type="dxa"/>
            <w:gridSpan w:val="2"/>
            <w:tcBorders>
              <w:top w:val="single" w:sz="4" w:space="0" w:color="auto"/>
              <w:left w:val="single" w:sz="4" w:space="0" w:color="auto"/>
              <w:bottom w:val="single" w:sz="4" w:space="0" w:color="auto"/>
              <w:right w:val="single" w:sz="4" w:space="0" w:color="auto"/>
            </w:tcBorders>
          </w:tcPr>
          <w:p w14:paraId="5508CB87" w14:textId="77777777" w:rsidR="00705416" w:rsidRPr="001733A7" w:rsidRDefault="00705416" w:rsidP="00D77967">
            <w:pPr>
              <w:pStyle w:val="Betarp"/>
              <w:rPr>
                <w:rFonts w:ascii="Times New Roman" w:hAnsi="Times New Roman"/>
              </w:rPr>
            </w:pPr>
            <w:r w:rsidRPr="001733A7">
              <w:rPr>
                <w:rFonts w:ascii="Times New Roman" w:hAnsi="Times New Roman"/>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705416" w:rsidRPr="001733A7" w14:paraId="5A43EF03"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hideMark/>
          </w:tcPr>
          <w:p w14:paraId="15F156C7" w14:textId="77777777" w:rsidR="00705416" w:rsidRPr="001733A7" w:rsidRDefault="00705416" w:rsidP="00D77967">
            <w:pPr>
              <w:pStyle w:val="Betarp"/>
              <w:rPr>
                <w:rFonts w:ascii="Times New Roman" w:hAnsi="Times New Roman"/>
              </w:rPr>
            </w:pPr>
            <w:r w:rsidRPr="001733A7">
              <w:rPr>
                <w:rFonts w:ascii="Times New Roman" w:hAnsi="Times New Roman"/>
              </w:rPr>
              <w:t>8.1.3.</w:t>
            </w:r>
          </w:p>
        </w:tc>
        <w:tc>
          <w:tcPr>
            <w:tcW w:w="8784" w:type="dxa"/>
            <w:gridSpan w:val="2"/>
            <w:tcBorders>
              <w:top w:val="single" w:sz="4" w:space="0" w:color="auto"/>
              <w:left w:val="single" w:sz="4" w:space="0" w:color="auto"/>
              <w:bottom w:val="single" w:sz="4" w:space="0" w:color="auto"/>
              <w:right w:val="single" w:sz="4" w:space="0" w:color="auto"/>
            </w:tcBorders>
          </w:tcPr>
          <w:p w14:paraId="669AC351" w14:textId="77777777" w:rsidR="00705416" w:rsidRPr="001733A7" w:rsidRDefault="00705416" w:rsidP="00D77967">
            <w:pPr>
              <w:pStyle w:val="Betarp"/>
              <w:rPr>
                <w:rFonts w:ascii="Times New Roman" w:hAnsi="Times New Roman"/>
              </w:rPr>
            </w:pPr>
            <w:r w:rsidRPr="001733A7">
              <w:rPr>
                <w:rFonts w:ascii="Times New Roman" w:hAnsi="Times New Roman"/>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ED5072" w:rsidRPr="001733A7" w14:paraId="60BC9959"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56F6664D" w14:textId="33E90867" w:rsidR="00ED5072" w:rsidRPr="001733A7" w:rsidRDefault="00ED5072" w:rsidP="00D77967">
            <w:pPr>
              <w:pStyle w:val="Betarp"/>
              <w:rPr>
                <w:rFonts w:ascii="Times New Roman" w:hAnsi="Times New Roman"/>
              </w:rPr>
            </w:pPr>
            <w:r>
              <w:rPr>
                <w:rFonts w:ascii="Times New Roman" w:hAnsi="Times New Roman"/>
              </w:rPr>
              <w:t>8.1.4.</w:t>
            </w:r>
          </w:p>
        </w:tc>
        <w:tc>
          <w:tcPr>
            <w:tcW w:w="8784" w:type="dxa"/>
            <w:gridSpan w:val="2"/>
            <w:tcBorders>
              <w:top w:val="single" w:sz="4" w:space="0" w:color="auto"/>
              <w:left w:val="single" w:sz="4" w:space="0" w:color="auto"/>
              <w:bottom w:val="single" w:sz="4" w:space="0" w:color="auto"/>
              <w:right w:val="single" w:sz="4" w:space="0" w:color="auto"/>
            </w:tcBorders>
          </w:tcPr>
          <w:p w14:paraId="45BF8E22" w14:textId="74444856" w:rsidR="00ED5072" w:rsidRPr="00ED5072" w:rsidRDefault="00ED5072" w:rsidP="00ED5072">
            <w:pPr>
              <w:tabs>
                <w:tab w:val="left" w:pos="993"/>
              </w:tabs>
              <w:overflowPunct w:val="0"/>
              <w:jc w:val="both"/>
              <w:textAlignment w:val="baseline"/>
              <w:rPr>
                <w:rFonts w:eastAsia="Calibri"/>
                <w:szCs w:val="24"/>
              </w:rPr>
            </w:pPr>
            <w:r>
              <w:t xml:space="preserve">vietos projektų vykdytojų – viešųjų judrinių asmenų, įgyvendinamuose ir (arba) 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šiame Taisyklių papunktyje minimus vietos projekto pakeitimus, jis el. paštu informuoja VPS vykdytoją apie papildomos, kitos veiklos vykdymo pradžią; </w:t>
            </w:r>
          </w:p>
        </w:tc>
      </w:tr>
      <w:tr w:rsidR="00705416" w:rsidRPr="001733A7" w14:paraId="54CD5977"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7B353834" w14:textId="372118F8" w:rsidR="00705416" w:rsidRPr="001733A7" w:rsidRDefault="00705416" w:rsidP="00D77967">
            <w:pPr>
              <w:pStyle w:val="Betarp"/>
              <w:rPr>
                <w:rFonts w:ascii="Times New Roman" w:hAnsi="Times New Roman"/>
              </w:rPr>
            </w:pPr>
            <w:r w:rsidRPr="001733A7">
              <w:rPr>
                <w:rFonts w:ascii="Times New Roman" w:hAnsi="Times New Roman"/>
              </w:rPr>
              <w:t>8.1.</w:t>
            </w:r>
            <w:r w:rsidR="00ED5072">
              <w:rPr>
                <w:rFonts w:ascii="Times New Roman" w:hAnsi="Times New Roman"/>
              </w:rPr>
              <w:t>5</w:t>
            </w:r>
          </w:p>
        </w:tc>
        <w:tc>
          <w:tcPr>
            <w:tcW w:w="8784" w:type="dxa"/>
            <w:gridSpan w:val="2"/>
            <w:tcBorders>
              <w:top w:val="single" w:sz="4" w:space="0" w:color="auto"/>
              <w:left w:val="single" w:sz="4" w:space="0" w:color="auto"/>
              <w:bottom w:val="single" w:sz="4" w:space="0" w:color="auto"/>
              <w:right w:val="single" w:sz="4" w:space="0" w:color="auto"/>
            </w:tcBorders>
          </w:tcPr>
          <w:p w14:paraId="43BA153B" w14:textId="77777777" w:rsidR="00705416" w:rsidRPr="001733A7" w:rsidRDefault="00705416" w:rsidP="00D77967">
            <w:pPr>
              <w:pStyle w:val="Betarp"/>
              <w:rPr>
                <w:rFonts w:ascii="Times New Roman" w:hAnsi="Times New Roman"/>
              </w:rPr>
            </w:pPr>
            <w:r w:rsidRPr="001733A7">
              <w:rPr>
                <w:rFonts w:ascii="Times New Roman" w:hAnsi="Times New Roman"/>
                <w:szCs w:val="24"/>
              </w:rPr>
              <w:t>viešinti gautą paramą Taisyklių 155–160 punktų nustatyta tvarka;</w:t>
            </w:r>
          </w:p>
        </w:tc>
      </w:tr>
      <w:tr w:rsidR="00705416" w:rsidRPr="001733A7" w14:paraId="3AC69A6F"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64EE0CAF" w14:textId="09BDC346" w:rsidR="00705416" w:rsidRPr="001733A7" w:rsidRDefault="00705416" w:rsidP="00D77967">
            <w:pPr>
              <w:pStyle w:val="Betarp"/>
              <w:rPr>
                <w:rFonts w:ascii="Times New Roman" w:hAnsi="Times New Roman"/>
              </w:rPr>
            </w:pPr>
            <w:r w:rsidRPr="001733A7">
              <w:rPr>
                <w:rFonts w:ascii="Times New Roman" w:hAnsi="Times New Roman"/>
              </w:rPr>
              <w:t>8.1.</w:t>
            </w:r>
            <w:r w:rsidR="00ED5072">
              <w:rPr>
                <w:rFonts w:ascii="Times New Roman" w:hAnsi="Times New Roman"/>
              </w:rPr>
              <w:t>6</w:t>
            </w:r>
            <w:r w:rsidRPr="001733A7">
              <w:rPr>
                <w:rFonts w:ascii="Times New Roman" w:hAnsi="Times New Roman"/>
              </w:rPr>
              <w:t>.</w:t>
            </w:r>
          </w:p>
        </w:tc>
        <w:tc>
          <w:tcPr>
            <w:tcW w:w="8784" w:type="dxa"/>
            <w:gridSpan w:val="2"/>
            <w:tcBorders>
              <w:top w:val="single" w:sz="4" w:space="0" w:color="auto"/>
              <w:left w:val="single" w:sz="4" w:space="0" w:color="auto"/>
              <w:bottom w:val="single" w:sz="4" w:space="0" w:color="auto"/>
              <w:right w:val="single" w:sz="4" w:space="0" w:color="auto"/>
            </w:tcBorders>
          </w:tcPr>
          <w:p w14:paraId="1B698957" w14:textId="57F052DC" w:rsidR="00705416" w:rsidRPr="001733A7" w:rsidRDefault="00ED5072" w:rsidP="00ED5072">
            <w:pPr>
              <w:overflowPunct w:val="0"/>
              <w:jc w:val="both"/>
              <w:textAlignment w:val="baseline"/>
            </w:pPr>
            <w:r>
              <w:rPr>
                <w:rFonts w:eastAsia="Calibri"/>
                <w:szCs w:val="24"/>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Pr>
                <w:rFonts w:eastAsia="Calibri"/>
                <w:b/>
                <w:bCs/>
                <w:szCs w:val="24"/>
              </w:rPr>
              <w:t xml:space="preserve"> </w:t>
            </w:r>
            <w:r>
              <w:rPr>
                <w:rFonts w:eastAsia="Calibri"/>
                <w:szCs w:val="24"/>
              </w:rPr>
              <w:t>(didžiausiu turto atkuriamosios vertės draudimu nuo visų galimų rizikos atvejų, o įgyvendinus vietos projektą – likutine verte, atsižvelgiant į atitinkamos rūšies turto naudojimo laiką ir taikomas turto nusidėvėjimo normas).</w:t>
            </w:r>
            <w:r>
              <w:rPr>
                <w:rFonts w:eastAsia="Calibri"/>
                <w:b/>
                <w:bCs/>
                <w:szCs w:val="24"/>
              </w:rPr>
              <w:t xml:space="preserve"> </w:t>
            </w:r>
            <w:r>
              <w:rPr>
                <w:rFonts w:eastAsia="Calibri"/>
                <w:color w:val="000000"/>
                <w:szCs w:val="24"/>
              </w:rPr>
              <w:t>Įvykus įvykiui vietos projekto vykdytojas įsipareigoja nedelsdamas, bet ne vėliau kaip per 10 darbo dienų, apie tai raštu pranešti VPS vykdytojai, o ši nedelsdama, bet ne vėliau kaip per 5 darbo dienas, apie tai informuoti Agentūrą.</w:t>
            </w:r>
            <w:r>
              <w:t xml:space="preserve"> </w:t>
            </w:r>
            <w:r>
              <w:rPr>
                <w:rFonts w:eastAsia="Calibri"/>
                <w:color w:val="000000"/>
                <w:szCs w:val="24"/>
              </w:rPr>
              <w:t>Įvykus įvykiui, kurio metu sunaikinamas vietos projekto lėšomis įsigytas ar sukurtas turtas, vietos projekto vykdytojas įsipareigoja vietos projekto įgyvendinimo laikotarpiu atkurti turtą ne mažesne</w:t>
            </w:r>
            <w:r>
              <w:rPr>
                <w:rFonts w:eastAsia="Calibri"/>
                <w:b/>
                <w:bCs/>
                <w:color w:val="000000"/>
                <w:szCs w:val="24"/>
              </w:rPr>
              <w:t xml:space="preserve"> </w:t>
            </w:r>
            <w:r>
              <w:rPr>
                <w:rFonts w:eastAsia="Calibri"/>
                <w:color w:val="000000"/>
                <w:szCs w:val="24"/>
              </w:rPr>
              <w:t>negu atkuriamąja turto verte ir ne blogesnių techninių parametrų</w:t>
            </w:r>
            <w:r>
              <w:rPr>
                <w:rFonts w:eastAsia="Calibri"/>
                <w:szCs w:val="24"/>
              </w:rPr>
              <w:t>;</w:t>
            </w:r>
            <w:r>
              <w:t xml:space="preserve"> </w:t>
            </w:r>
          </w:p>
        </w:tc>
      </w:tr>
      <w:tr w:rsidR="00705416" w:rsidRPr="001733A7" w14:paraId="74DF000E"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701F6744" w14:textId="20AE1593" w:rsidR="00705416" w:rsidRPr="001733A7" w:rsidRDefault="00705416" w:rsidP="00D77967">
            <w:pPr>
              <w:pStyle w:val="Betarp"/>
              <w:rPr>
                <w:rFonts w:ascii="Times New Roman" w:hAnsi="Times New Roman"/>
              </w:rPr>
            </w:pPr>
            <w:r w:rsidRPr="001733A7">
              <w:rPr>
                <w:rFonts w:ascii="Times New Roman" w:hAnsi="Times New Roman"/>
              </w:rPr>
              <w:lastRenderedPageBreak/>
              <w:t>8.1.</w:t>
            </w:r>
            <w:r w:rsidR="00ED5072">
              <w:rPr>
                <w:rFonts w:ascii="Times New Roman" w:hAnsi="Times New Roman"/>
              </w:rPr>
              <w:t>7</w:t>
            </w:r>
            <w:r w:rsidRPr="001733A7">
              <w:rPr>
                <w:rFonts w:ascii="Times New Roman" w:hAnsi="Times New Roman"/>
              </w:rPr>
              <w:t>.</w:t>
            </w:r>
          </w:p>
        </w:tc>
        <w:tc>
          <w:tcPr>
            <w:tcW w:w="8784" w:type="dxa"/>
            <w:gridSpan w:val="2"/>
            <w:tcBorders>
              <w:top w:val="single" w:sz="4" w:space="0" w:color="auto"/>
              <w:left w:val="single" w:sz="4" w:space="0" w:color="auto"/>
              <w:bottom w:val="single" w:sz="4" w:space="0" w:color="auto"/>
              <w:right w:val="single" w:sz="4" w:space="0" w:color="auto"/>
            </w:tcBorders>
          </w:tcPr>
          <w:p w14:paraId="7FC99ED3" w14:textId="77777777" w:rsidR="00705416" w:rsidRPr="001733A7" w:rsidRDefault="00705416" w:rsidP="00D77967">
            <w:pPr>
              <w:pStyle w:val="Betarp"/>
              <w:rPr>
                <w:rFonts w:ascii="Times New Roman" w:hAnsi="Times New Roman"/>
              </w:rPr>
            </w:pPr>
            <w:r w:rsidRPr="001733A7">
              <w:rPr>
                <w:rFonts w:ascii="Times New Roman" w:hAnsi="Times New Roman"/>
                <w:szCs w:val="24"/>
              </w:rPr>
              <w:t>su vietos projektu susijusių finansinių operacijų įrašus atskirti nuo kitų vietos projekto vykdytojo vykdomų finansinių operacijų;</w:t>
            </w:r>
          </w:p>
        </w:tc>
      </w:tr>
      <w:tr w:rsidR="00705416" w:rsidRPr="001733A7" w14:paraId="3A09A8AA"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2A121F95" w14:textId="7AAB34F9" w:rsidR="00705416" w:rsidRPr="001733A7" w:rsidRDefault="00705416" w:rsidP="00D77967">
            <w:pPr>
              <w:pStyle w:val="Betarp"/>
              <w:rPr>
                <w:rFonts w:ascii="Times New Roman" w:hAnsi="Times New Roman"/>
              </w:rPr>
            </w:pPr>
            <w:r w:rsidRPr="001733A7">
              <w:rPr>
                <w:rFonts w:ascii="Times New Roman" w:hAnsi="Times New Roman"/>
              </w:rPr>
              <w:t>8.1.</w:t>
            </w:r>
            <w:r w:rsidR="00ED5072">
              <w:rPr>
                <w:rFonts w:ascii="Times New Roman" w:hAnsi="Times New Roman"/>
              </w:rPr>
              <w:t>8</w:t>
            </w:r>
            <w:r w:rsidRPr="001733A7">
              <w:rPr>
                <w:rFonts w:ascii="Times New Roman" w:hAnsi="Times New Roman"/>
              </w:rPr>
              <w:t>.</w:t>
            </w:r>
          </w:p>
        </w:tc>
        <w:tc>
          <w:tcPr>
            <w:tcW w:w="8784" w:type="dxa"/>
            <w:gridSpan w:val="2"/>
            <w:tcBorders>
              <w:top w:val="single" w:sz="4" w:space="0" w:color="auto"/>
              <w:left w:val="single" w:sz="4" w:space="0" w:color="auto"/>
              <w:bottom w:val="single" w:sz="4" w:space="0" w:color="auto"/>
              <w:right w:val="single" w:sz="4" w:space="0" w:color="auto"/>
            </w:tcBorders>
          </w:tcPr>
          <w:p w14:paraId="145272C5" w14:textId="77777777" w:rsidR="00705416" w:rsidRPr="001733A7" w:rsidRDefault="00705416" w:rsidP="00D77967">
            <w:pPr>
              <w:pStyle w:val="Betarp"/>
              <w:rPr>
                <w:rFonts w:ascii="Times New Roman" w:hAnsi="Times New Roman"/>
              </w:rPr>
            </w:pPr>
            <w:r w:rsidRPr="001733A7">
              <w:rPr>
                <w:rFonts w:ascii="Times New Roman" w:hAnsi="Times New Roman"/>
                <w:szCs w:val="24"/>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05416" w:rsidRPr="001733A7" w14:paraId="5D2A8205"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1F9844F9" w14:textId="738DA6A0" w:rsidR="00705416" w:rsidRPr="001733A7" w:rsidRDefault="00705416" w:rsidP="00D77967">
            <w:pPr>
              <w:pStyle w:val="Betarp"/>
              <w:rPr>
                <w:rFonts w:ascii="Times New Roman" w:hAnsi="Times New Roman"/>
              </w:rPr>
            </w:pPr>
            <w:r w:rsidRPr="001733A7">
              <w:rPr>
                <w:rFonts w:ascii="Times New Roman" w:hAnsi="Times New Roman"/>
              </w:rPr>
              <w:t>8.1.</w:t>
            </w:r>
            <w:r w:rsidR="00ED5072">
              <w:rPr>
                <w:rFonts w:ascii="Times New Roman" w:hAnsi="Times New Roman"/>
              </w:rPr>
              <w:t>9</w:t>
            </w:r>
          </w:p>
        </w:tc>
        <w:tc>
          <w:tcPr>
            <w:tcW w:w="8784" w:type="dxa"/>
            <w:gridSpan w:val="2"/>
            <w:tcBorders>
              <w:top w:val="single" w:sz="4" w:space="0" w:color="auto"/>
              <w:left w:val="single" w:sz="4" w:space="0" w:color="auto"/>
              <w:bottom w:val="single" w:sz="4" w:space="0" w:color="auto"/>
              <w:right w:val="single" w:sz="4" w:space="0" w:color="auto"/>
            </w:tcBorders>
          </w:tcPr>
          <w:p w14:paraId="2F9AB550" w14:textId="77777777" w:rsidR="00705416" w:rsidRPr="001733A7" w:rsidRDefault="00705416" w:rsidP="00D77967">
            <w:pPr>
              <w:pStyle w:val="Betarp"/>
              <w:rPr>
                <w:rFonts w:ascii="Times New Roman" w:hAnsi="Times New Roman"/>
              </w:rPr>
            </w:pPr>
            <w:r w:rsidRPr="001733A7">
              <w:rPr>
                <w:rFonts w:ascii="Times New Roman" w:hAnsi="Times New Roman"/>
                <w:szCs w:val="24"/>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705416" w:rsidRPr="001733A7" w14:paraId="33082FE8"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42CAF05A" w14:textId="133D8B7D" w:rsidR="00705416" w:rsidRPr="001733A7" w:rsidRDefault="00705416" w:rsidP="00D77967">
            <w:pPr>
              <w:pStyle w:val="Betarp"/>
              <w:rPr>
                <w:rFonts w:ascii="Times New Roman" w:hAnsi="Times New Roman"/>
              </w:rPr>
            </w:pPr>
            <w:r w:rsidRPr="001733A7">
              <w:rPr>
                <w:rFonts w:ascii="Times New Roman" w:hAnsi="Times New Roman"/>
              </w:rPr>
              <w:t>8.1.</w:t>
            </w:r>
            <w:r w:rsidR="00ED5072">
              <w:rPr>
                <w:rFonts w:ascii="Times New Roman" w:hAnsi="Times New Roman"/>
              </w:rPr>
              <w:t>10</w:t>
            </w:r>
            <w:r w:rsidRPr="001733A7">
              <w:rPr>
                <w:rFonts w:ascii="Times New Roman" w:hAnsi="Times New Roman"/>
              </w:rPr>
              <w:t>.</w:t>
            </w:r>
          </w:p>
        </w:tc>
        <w:tc>
          <w:tcPr>
            <w:tcW w:w="8784" w:type="dxa"/>
            <w:gridSpan w:val="2"/>
            <w:tcBorders>
              <w:top w:val="single" w:sz="4" w:space="0" w:color="auto"/>
              <w:left w:val="single" w:sz="4" w:space="0" w:color="auto"/>
              <w:bottom w:val="single" w:sz="4" w:space="0" w:color="auto"/>
              <w:right w:val="single" w:sz="4" w:space="0" w:color="auto"/>
            </w:tcBorders>
          </w:tcPr>
          <w:p w14:paraId="7E73942B" w14:textId="77777777" w:rsidR="00705416" w:rsidRPr="001733A7" w:rsidRDefault="00705416" w:rsidP="00D77967">
            <w:pPr>
              <w:pStyle w:val="Betarp"/>
              <w:rPr>
                <w:rFonts w:ascii="Times New Roman" w:hAnsi="Times New Roman"/>
              </w:rPr>
            </w:pPr>
            <w:r w:rsidRPr="001733A7">
              <w:rPr>
                <w:rFonts w:ascii="Times New Roman" w:hAnsi="Times New Roman"/>
                <w:szCs w:val="24"/>
              </w:rPr>
              <w:t>teikti VPS vykdytojai ir (arba) Agentūrai visą informaciją ir duomenis, susijusius su vietos projekto įgyvendinimu, reikalingus vietos projekto įgyvendinimo valdymui, stebėsenai ir vertinimui atlikti.</w:t>
            </w:r>
          </w:p>
        </w:tc>
      </w:tr>
      <w:tr w:rsidR="00CE6862" w14:paraId="7F7FCA4A" w14:textId="77777777" w:rsidTr="00DB4362">
        <w:trPr>
          <w:gridBefore w:val="1"/>
          <w:wBefore w:w="10" w:type="dxa"/>
        </w:trPr>
        <w:tc>
          <w:tcPr>
            <w:tcW w:w="84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F85CF9B" w14:textId="28B5A6B6" w:rsidR="00CE6862" w:rsidRDefault="00CE6862" w:rsidP="00D77967">
            <w:pPr>
              <w:rPr>
                <w:sz w:val="22"/>
                <w:szCs w:val="22"/>
              </w:rPr>
            </w:pPr>
            <w:r>
              <w:rPr>
                <w:b/>
                <w:sz w:val="22"/>
                <w:szCs w:val="22"/>
              </w:rPr>
              <w:t>8.</w:t>
            </w:r>
            <w:r w:rsidR="008706C7">
              <w:rPr>
                <w:b/>
                <w:sz w:val="22"/>
                <w:szCs w:val="22"/>
              </w:rPr>
              <w:t>2</w:t>
            </w:r>
            <w:r>
              <w:rPr>
                <w:b/>
                <w:sz w:val="22"/>
                <w:szCs w:val="22"/>
              </w:rPr>
              <w:t>.</w:t>
            </w:r>
          </w:p>
        </w:tc>
        <w:tc>
          <w:tcPr>
            <w:tcW w:w="8789"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E9D9C3D" w14:textId="750C89E2" w:rsidR="00CE6862" w:rsidRDefault="00CE6862" w:rsidP="00D77967">
            <w:pPr>
              <w:jc w:val="both"/>
              <w:rPr>
                <w:b/>
                <w:sz w:val="22"/>
                <w:szCs w:val="22"/>
              </w:rPr>
            </w:pPr>
            <w:r>
              <w:rPr>
                <w:b/>
                <w:sz w:val="22"/>
                <w:szCs w:val="22"/>
              </w:rPr>
              <w:t>Papildomi įsipareigojimai:</w:t>
            </w:r>
            <w:r>
              <w:rPr>
                <w:i/>
                <w:sz w:val="22"/>
                <w:szCs w:val="22"/>
              </w:rPr>
              <w:t>.</w:t>
            </w:r>
          </w:p>
        </w:tc>
      </w:tr>
      <w:tr w:rsidR="00DB4362" w:rsidRPr="00DB4362" w14:paraId="79BC0F73"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hideMark/>
          </w:tcPr>
          <w:p w14:paraId="6CAB0045" w14:textId="59CB5ED4" w:rsidR="00DB4362" w:rsidRPr="00DB4362" w:rsidRDefault="00DB4362" w:rsidP="00D77967">
            <w:pPr>
              <w:pStyle w:val="Betarp"/>
              <w:rPr>
                <w:rFonts w:ascii="Times New Roman" w:hAnsi="Times New Roman"/>
                <w:sz w:val="24"/>
                <w:szCs w:val="24"/>
              </w:rPr>
            </w:pPr>
            <w:r w:rsidRPr="00DB4362">
              <w:rPr>
                <w:rFonts w:ascii="Times New Roman" w:hAnsi="Times New Roman"/>
                <w:sz w:val="24"/>
                <w:szCs w:val="24"/>
              </w:rPr>
              <w:t>8.</w:t>
            </w:r>
            <w:r w:rsidR="008706C7">
              <w:rPr>
                <w:rFonts w:ascii="Times New Roman" w:hAnsi="Times New Roman"/>
                <w:sz w:val="24"/>
                <w:szCs w:val="24"/>
              </w:rPr>
              <w:t>2</w:t>
            </w:r>
            <w:r w:rsidRPr="00DB4362">
              <w:rPr>
                <w:rFonts w:ascii="Times New Roman" w:hAnsi="Times New Roman"/>
                <w:sz w:val="24"/>
                <w:szCs w:val="24"/>
              </w:rPr>
              <w:t>.1.</w:t>
            </w:r>
          </w:p>
        </w:tc>
        <w:tc>
          <w:tcPr>
            <w:tcW w:w="8784" w:type="dxa"/>
            <w:gridSpan w:val="2"/>
            <w:tcBorders>
              <w:top w:val="single" w:sz="4" w:space="0" w:color="auto"/>
              <w:left w:val="single" w:sz="4" w:space="0" w:color="auto"/>
              <w:bottom w:val="single" w:sz="4" w:space="0" w:color="auto"/>
              <w:right w:val="single" w:sz="4" w:space="0" w:color="auto"/>
            </w:tcBorders>
          </w:tcPr>
          <w:p w14:paraId="77365086" w14:textId="77777777" w:rsidR="00DB4362" w:rsidRPr="00DB4362" w:rsidRDefault="00DB4362" w:rsidP="00D77967">
            <w:pPr>
              <w:pStyle w:val="Betarp"/>
              <w:rPr>
                <w:rFonts w:ascii="Times New Roman" w:hAnsi="Times New Roman"/>
                <w:sz w:val="24"/>
                <w:szCs w:val="24"/>
              </w:rPr>
            </w:pPr>
            <w:r w:rsidRPr="00DB4362">
              <w:rPr>
                <w:rFonts w:ascii="Times New Roman" w:hAnsi="Times New Roman"/>
                <w:sz w:val="24"/>
                <w:szCs w:val="24"/>
              </w:rPr>
              <w:t>Prie vietos projekto paraiškos turi būti pateiktas vietos projekto verslo planas. Vietos projekto verslo plano forma pateikiama šio FSA 2 priede.</w:t>
            </w:r>
          </w:p>
        </w:tc>
      </w:tr>
      <w:tr w:rsidR="00DB4362" w:rsidRPr="00B62306" w14:paraId="70F833C8"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3EA9A8D6" w14:textId="77777777" w:rsidR="00DB4362" w:rsidRPr="00B62306" w:rsidRDefault="00DB4362" w:rsidP="00D77967">
            <w:pPr>
              <w:pStyle w:val="Betarp"/>
              <w:rPr>
                <w:rFonts w:ascii="Times New Roman" w:hAnsi="Times New Roman"/>
                <w:sz w:val="24"/>
                <w:szCs w:val="24"/>
              </w:rPr>
            </w:pPr>
            <w:r w:rsidRPr="00B62306">
              <w:rPr>
                <w:rFonts w:ascii="Times New Roman" w:hAnsi="Times New Roman"/>
                <w:sz w:val="24"/>
                <w:szCs w:val="24"/>
              </w:rPr>
              <w:t>8.3.2.</w:t>
            </w:r>
          </w:p>
        </w:tc>
        <w:tc>
          <w:tcPr>
            <w:tcW w:w="8784" w:type="dxa"/>
            <w:gridSpan w:val="2"/>
            <w:tcBorders>
              <w:top w:val="single" w:sz="4" w:space="0" w:color="auto"/>
              <w:left w:val="single" w:sz="4" w:space="0" w:color="auto"/>
              <w:bottom w:val="single" w:sz="4" w:space="0" w:color="auto"/>
              <w:right w:val="single" w:sz="4" w:space="0" w:color="auto"/>
            </w:tcBorders>
          </w:tcPr>
          <w:p w14:paraId="0DBEEF8A" w14:textId="00AD8D6F" w:rsidR="00DB4362" w:rsidRPr="00BB420B" w:rsidRDefault="00BB420B" w:rsidP="00BB420B">
            <w:pPr>
              <w:pStyle w:val="Betarp"/>
              <w:jc w:val="both"/>
              <w:rPr>
                <w:rFonts w:ascii="Times New Roman" w:hAnsi="Times New Roman"/>
                <w:sz w:val="24"/>
                <w:szCs w:val="24"/>
              </w:rPr>
            </w:pPr>
            <w:r w:rsidRPr="00BB420B">
              <w:rPr>
                <w:rFonts w:ascii="Times New Roman" w:hAnsi="Times New Roman"/>
                <w:sz w:val="24"/>
                <w:szCs w:val="24"/>
              </w:rPr>
              <w:t>vietos projekte numatytas verslas turi atitikti ekonomines veiklas, kurios remiamos pagal VPS. Pagal VPS remiamų arba neremiamų ekonominės veiklos rūšių sąrašas detalizuojamas FSA,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p>
        </w:tc>
      </w:tr>
      <w:tr w:rsidR="00DB4362" w:rsidRPr="00B62306" w14:paraId="7C6F905C"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hideMark/>
          </w:tcPr>
          <w:p w14:paraId="7CE777C3" w14:textId="77777777" w:rsidR="00DB4362" w:rsidRPr="00B62306" w:rsidRDefault="00DB4362" w:rsidP="00D77967">
            <w:pPr>
              <w:pStyle w:val="Betarp"/>
              <w:rPr>
                <w:rFonts w:ascii="Times New Roman" w:hAnsi="Times New Roman"/>
                <w:sz w:val="24"/>
                <w:szCs w:val="24"/>
              </w:rPr>
            </w:pPr>
            <w:r w:rsidRPr="00B62306">
              <w:rPr>
                <w:rFonts w:ascii="Times New Roman" w:hAnsi="Times New Roman"/>
                <w:sz w:val="24"/>
                <w:szCs w:val="24"/>
              </w:rPr>
              <w:t>8.3.3.</w:t>
            </w:r>
          </w:p>
        </w:tc>
        <w:tc>
          <w:tcPr>
            <w:tcW w:w="8784" w:type="dxa"/>
            <w:gridSpan w:val="2"/>
            <w:tcBorders>
              <w:top w:val="single" w:sz="4" w:space="0" w:color="auto"/>
              <w:left w:val="single" w:sz="4" w:space="0" w:color="auto"/>
              <w:bottom w:val="single" w:sz="4" w:space="0" w:color="auto"/>
              <w:right w:val="single" w:sz="4" w:space="0" w:color="auto"/>
            </w:tcBorders>
          </w:tcPr>
          <w:p w14:paraId="56EA7AA3" w14:textId="77777777" w:rsidR="00DB4362" w:rsidRPr="00B62306" w:rsidRDefault="00DB4362" w:rsidP="00BB420B">
            <w:pPr>
              <w:pStyle w:val="Betarp"/>
              <w:jc w:val="both"/>
              <w:rPr>
                <w:rFonts w:ascii="Times New Roman" w:hAnsi="Times New Roman"/>
                <w:sz w:val="24"/>
                <w:szCs w:val="24"/>
              </w:rPr>
            </w:pPr>
            <w:r w:rsidRPr="00B62306">
              <w:rPr>
                <w:rFonts w:ascii="Times New Roman" w:hAnsi="Times New Roman"/>
                <w:sz w:val="24"/>
                <w:szCs w:val="24"/>
              </w:rPr>
              <w:t>Jeigu vietos projektas, susijęs su alternatyviosios veiklos verslo kūrimu ar plėtra, gali būti pasirenkamos tos ekonominės veiklos rūšys, kurios nepatenka į EVRK A sekcijos „Žemės ūkis, miškininkystė ir žuvininkystė“ 1 ir 3 skyrius (išskyrus veiklą, susijusią su paslaugų žemės ūkiui teikimu), galutinis produktas negali būti Sutarties dėl Europos Sąjungos veikimo I priede nurodytas produktas. Kiekvieno kvietimo teikti vietos projektus, susijusius su alternatyviosios veiklos verslo kūrimu ar plėtra, metu turi būti nurodoma ne mažiau kaip 10 tinkamų ekonominės veiklos rūšių (EVRK grupės lygmeniu);</w:t>
            </w:r>
          </w:p>
        </w:tc>
      </w:tr>
      <w:tr w:rsidR="00DB4362" w:rsidRPr="00997AD6" w14:paraId="43E99118"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5F020EC2" w14:textId="77777777" w:rsidR="00DB4362" w:rsidRPr="00E91E97" w:rsidRDefault="00DB4362" w:rsidP="00E91E97">
            <w:pPr>
              <w:pStyle w:val="Betarp"/>
              <w:rPr>
                <w:rFonts w:ascii="Times New Roman" w:hAnsi="Times New Roman"/>
                <w:sz w:val="24"/>
                <w:szCs w:val="24"/>
              </w:rPr>
            </w:pPr>
            <w:r w:rsidRPr="00E91E97">
              <w:rPr>
                <w:rFonts w:ascii="Times New Roman" w:hAnsi="Times New Roman"/>
                <w:sz w:val="24"/>
                <w:szCs w:val="24"/>
              </w:rPr>
              <w:t>8.3.4.</w:t>
            </w:r>
          </w:p>
        </w:tc>
        <w:tc>
          <w:tcPr>
            <w:tcW w:w="8784" w:type="dxa"/>
            <w:gridSpan w:val="2"/>
            <w:tcBorders>
              <w:top w:val="single" w:sz="4" w:space="0" w:color="auto"/>
              <w:left w:val="single" w:sz="4" w:space="0" w:color="auto"/>
              <w:bottom w:val="single" w:sz="4" w:space="0" w:color="auto"/>
              <w:right w:val="single" w:sz="4" w:space="0" w:color="auto"/>
            </w:tcBorders>
          </w:tcPr>
          <w:p w14:paraId="6CFD13B2" w14:textId="77777777" w:rsidR="00DB4362" w:rsidRPr="00E91E97" w:rsidRDefault="00DB4362" w:rsidP="00E91E97">
            <w:pPr>
              <w:pStyle w:val="Betarp"/>
              <w:rPr>
                <w:rFonts w:ascii="Times New Roman" w:hAnsi="Times New Roman"/>
                <w:sz w:val="24"/>
                <w:szCs w:val="24"/>
              </w:rPr>
            </w:pPr>
            <w:r w:rsidRPr="00E91E97">
              <w:rPr>
                <w:rStyle w:val="Pagrindinistekstas1"/>
                <w:rFonts w:ascii="Times New Roman" w:hAnsi="Times New Roman"/>
                <w:color w:val="auto"/>
                <w:spacing w:val="0"/>
                <w:sz w:val="24"/>
                <w:szCs w:val="24"/>
                <w:shd w:val="clear" w:color="auto" w:fill="auto"/>
              </w:rPr>
              <w:t xml:space="preserve">Iki projekto įgyvendinimo pabaigos sukurti numatytas naujas darbo vietas, susijusias su projekto veikla, kuriai prašoma paramos, ir išlaikyti jas iki projekto kontrolės laikotarpio pabaigos </w:t>
            </w:r>
            <w:r w:rsidRPr="00E91E97">
              <w:rPr>
                <w:rFonts w:ascii="Times New Roman" w:hAnsi="Times New Roman"/>
                <w:sz w:val="24"/>
                <w:szCs w:val="24"/>
              </w:rPr>
              <w:t>kaip nurodyta Projektų, įgyvendinamų pagal Lietuvos kaimo plėtros 2014–2020 metų programos priemones, rodiklio „Naujos darbo vietos sukūrimas ir išlaikymas“ pasiekimo vertinimo metodikoje, patvirtintoje žemės ūkio ministro įsakymu</w:t>
            </w:r>
            <w:r w:rsidRPr="00E91E97">
              <w:rPr>
                <w:rStyle w:val="Pagrindinistekstas1"/>
                <w:rFonts w:ascii="Times New Roman" w:hAnsi="Times New Roman"/>
                <w:color w:val="auto"/>
                <w:spacing w:val="0"/>
                <w:sz w:val="24"/>
                <w:szCs w:val="24"/>
                <w:shd w:val="clear" w:color="auto" w:fill="auto"/>
              </w:rPr>
              <w:t xml:space="preserve"> Naujos darbo vietos sukūrimo ir išlaikymo rodiklio vertinimas atliekamas vadovaujntisLietuvos Respublikos žemės ūkio ministro 2017 m. lapkričio 9 d. įsakymas Nr. 3D-718 "Dėl Projektu, ievvendinamu Dagai Lietuvos kaimo plėtros 2014-2020 metu programos priemones, rodiklio „Naujos darbo vietos sukūrimas ir išlaikymaspasiekimo vertinimo metodikos patvirtinimo"</w:t>
            </w:r>
          </w:p>
        </w:tc>
      </w:tr>
      <w:tr w:rsidR="00DB4362" w:rsidRPr="00997AD6" w14:paraId="4FC1CB5D"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72702241" w14:textId="77777777" w:rsidR="00DB4362" w:rsidRPr="00E91E97" w:rsidRDefault="00DB4362" w:rsidP="00E91E97">
            <w:pPr>
              <w:pStyle w:val="Betarp"/>
              <w:rPr>
                <w:rFonts w:ascii="Times New Roman" w:hAnsi="Times New Roman"/>
                <w:sz w:val="24"/>
                <w:szCs w:val="24"/>
              </w:rPr>
            </w:pPr>
            <w:r w:rsidRPr="00E91E97">
              <w:rPr>
                <w:rFonts w:ascii="Times New Roman" w:hAnsi="Times New Roman"/>
                <w:sz w:val="24"/>
                <w:szCs w:val="24"/>
              </w:rPr>
              <w:t>8.3.5.</w:t>
            </w:r>
          </w:p>
        </w:tc>
        <w:tc>
          <w:tcPr>
            <w:tcW w:w="8784" w:type="dxa"/>
            <w:gridSpan w:val="2"/>
            <w:tcBorders>
              <w:top w:val="single" w:sz="4" w:space="0" w:color="auto"/>
              <w:left w:val="single" w:sz="4" w:space="0" w:color="auto"/>
              <w:bottom w:val="single" w:sz="4" w:space="0" w:color="auto"/>
              <w:right w:val="single" w:sz="4" w:space="0" w:color="auto"/>
            </w:tcBorders>
          </w:tcPr>
          <w:p w14:paraId="52DEFDF7" w14:textId="77777777" w:rsidR="00DB4362" w:rsidRPr="00E91E97" w:rsidRDefault="00DB4362" w:rsidP="00E91E97">
            <w:pPr>
              <w:pStyle w:val="Betarp"/>
              <w:rPr>
                <w:rFonts w:ascii="Times New Roman" w:hAnsi="Times New Roman"/>
                <w:sz w:val="24"/>
                <w:szCs w:val="24"/>
              </w:rPr>
            </w:pPr>
            <w:r w:rsidRPr="00E91E97">
              <w:rPr>
                <w:rStyle w:val="Pagrindinistekstas1"/>
                <w:rFonts w:ascii="Times New Roman" w:hAnsi="Times New Roman"/>
                <w:color w:val="auto"/>
                <w:spacing w:val="0"/>
                <w:sz w:val="24"/>
                <w:szCs w:val="24"/>
                <w:shd w:val="clear" w:color="auto" w:fill="auto"/>
              </w:rPr>
              <w:t>Užtikrinti, kad visos jo įgytos investicijos atitiks darbo saugos reikalavimus.</w:t>
            </w:r>
          </w:p>
        </w:tc>
      </w:tr>
      <w:tr w:rsidR="00DB4362" w:rsidRPr="00997AD6" w14:paraId="1D82396E"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58A3986F" w14:textId="77777777" w:rsidR="00DB4362" w:rsidRPr="00E91E97" w:rsidRDefault="00DB4362" w:rsidP="00E91E97">
            <w:pPr>
              <w:pStyle w:val="Betarp"/>
              <w:rPr>
                <w:rFonts w:ascii="Times New Roman" w:hAnsi="Times New Roman"/>
                <w:sz w:val="24"/>
                <w:szCs w:val="24"/>
              </w:rPr>
            </w:pPr>
            <w:r w:rsidRPr="00E91E97">
              <w:rPr>
                <w:rFonts w:ascii="Times New Roman" w:hAnsi="Times New Roman"/>
                <w:sz w:val="24"/>
                <w:szCs w:val="24"/>
              </w:rPr>
              <w:t>8.3.6.</w:t>
            </w:r>
          </w:p>
        </w:tc>
        <w:tc>
          <w:tcPr>
            <w:tcW w:w="8784" w:type="dxa"/>
            <w:gridSpan w:val="2"/>
            <w:tcBorders>
              <w:top w:val="single" w:sz="4" w:space="0" w:color="auto"/>
              <w:left w:val="single" w:sz="4" w:space="0" w:color="auto"/>
              <w:bottom w:val="single" w:sz="4" w:space="0" w:color="auto"/>
              <w:right w:val="single" w:sz="4" w:space="0" w:color="auto"/>
            </w:tcBorders>
          </w:tcPr>
          <w:p w14:paraId="171BB883" w14:textId="77777777" w:rsidR="00DB4362" w:rsidRPr="00E91E97" w:rsidRDefault="00DB4362" w:rsidP="00E91E97">
            <w:pPr>
              <w:pStyle w:val="Betarp"/>
              <w:rPr>
                <w:rFonts w:ascii="Times New Roman" w:hAnsi="Times New Roman"/>
                <w:sz w:val="24"/>
                <w:szCs w:val="24"/>
              </w:rPr>
            </w:pPr>
            <w:r w:rsidRPr="00E91E97">
              <w:rPr>
                <w:rStyle w:val="Pagrindinistekstas1"/>
                <w:rFonts w:ascii="Times New Roman" w:hAnsi="Times New Roman"/>
                <w:color w:val="auto"/>
                <w:spacing w:val="0"/>
                <w:sz w:val="24"/>
                <w:szCs w:val="24"/>
                <w:shd w:val="clear" w:color="auto" w:fill="auto"/>
              </w:rPr>
              <w:t>Ne vėliau kaip per 10 darbo dienų pranešti Agentūrai ir VPS vykdytojai apie bet kurių duomenų, nurodytų pateiktoje ir užregistruotoje paramos paraiškoje, pasikeitimus.</w:t>
            </w:r>
          </w:p>
        </w:tc>
      </w:tr>
      <w:tr w:rsidR="00DB4362" w:rsidRPr="00997AD6" w14:paraId="2E201664"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27E20183" w14:textId="77777777" w:rsidR="00DB4362" w:rsidRPr="00E91E97" w:rsidRDefault="00DB4362" w:rsidP="00E91E97">
            <w:pPr>
              <w:pStyle w:val="Betarp"/>
              <w:rPr>
                <w:rFonts w:ascii="Times New Roman" w:hAnsi="Times New Roman"/>
                <w:sz w:val="24"/>
                <w:szCs w:val="24"/>
              </w:rPr>
            </w:pPr>
            <w:r w:rsidRPr="00E91E97">
              <w:rPr>
                <w:rFonts w:ascii="Times New Roman" w:hAnsi="Times New Roman"/>
                <w:sz w:val="24"/>
                <w:szCs w:val="24"/>
              </w:rPr>
              <w:t>8.3.7.</w:t>
            </w:r>
          </w:p>
        </w:tc>
        <w:tc>
          <w:tcPr>
            <w:tcW w:w="8784" w:type="dxa"/>
            <w:gridSpan w:val="2"/>
            <w:tcBorders>
              <w:top w:val="single" w:sz="4" w:space="0" w:color="auto"/>
              <w:left w:val="single" w:sz="4" w:space="0" w:color="auto"/>
              <w:bottom w:val="single" w:sz="4" w:space="0" w:color="auto"/>
              <w:right w:val="single" w:sz="4" w:space="0" w:color="auto"/>
            </w:tcBorders>
          </w:tcPr>
          <w:p w14:paraId="2460BC2F" w14:textId="77777777" w:rsidR="00DB4362" w:rsidRPr="00E91E97" w:rsidRDefault="00DB4362" w:rsidP="00E91E97">
            <w:pPr>
              <w:pStyle w:val="Betarp"/>
              <w:rPr>
                <w:rFonts w:ascii="Times New Roman" w:hAnsi="Times New Roman"/>
                <w:sz w:val="24"/>
                <w:szCs w:val="24"/>
              </w:rPr>
            </w:pPr>
            <w:r w:rsidRPr="00E91E97">
              <w:rPr>
                <w:rStyle w:val="Pagrindinistekstas1"/>
                <w:rFonts w:ascii="Times New Roman" w:hAnsi="Times New Roman"/>
                <w:color w:val="auto"/>
                <w:spacing w:val="0"/>
                <w:sz w:val="24"/>
                <w:szCs w:val="24"/>
                <w:shd w:val="clear" w:color="auto" w:fill="auto"/>
              </w:rPr>
              <w:t>Pasikeitus Smulkiojo ir vidutinio verslo subjekto statuso deklaracijoje (toliau - Deklaracija) pateiktiems duomenims, ūkio subjektas įsipareigoja atnaujintą Deklaraciją per 10 darbo dienų nuo duomenų pasikeitimo fakto pateikti Agentūrai ir Tauragės r. VVG.</w:t>
            </w:r>
          </w:p>
        </w:tc>
      </w:tr>
      <w:tr w:rsidR="00DB4362" w:rsidRPr="00997AD6" w14:paraId="1C5C1865"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2007C077" w14:textId="77777777" w:rsidR="00DB4362" w:rsidRPr="00E91E97" w:rsidRDefault="00DB4362" w:rsidP="00E91E97">
            <w:pPr>
              <w:pStyle w:val="Betarp"/>
              <w:rPr>
                <w:rFonts w:ascii="Times New Roman" w:hAnsi="Times New Roman"/>
                <w:sz w:val="24"/>
                <w:szCs w:val="24"/>
              </w:rPr>
            </w:pPr>
            <w:r w:rsidRPr="00E91E97">
              <w:rPr>
                <w:rFonts w:ascii="Times New Roman" w:hAnsi="Times New Roman"/>
                <w:sz w:val="24"/>
                <w:szCs w:val="24"/>
              </w:rPr>
              <w:lastRenderedPageBreak/>
              <w:t>8.3.8.</w:t>
            </w:r>
          </w:p>
        </w:tc>
        <w:tc>
          <w:tcPr>
            <w:tcW w:w="8784" w:type="dxa"/>
            <w:gridSpan w:val="2"/>
            <w:tcBorders>
              <w:top w:val="single" w:sz="4" w:space="0" w:color="auto"/>
              <w:left w:val="single" w:sz="4" w:space="0" w:color="auto"/>
              <w:bottom w:val="single" w:sz="4" w:space="0" w:color="auto"/>
              <w:right w:val="single" w:sz="4" w:space="0" w:color="auto"/>
            </w:tcBorders>
          </w:tcPr>
          <w:p w14:paraId="646F494E" w14:textId="77777777" w:rsidR="00DB4362" w:rsidRPr="00E91E97" w:rsidRDefault="00DB4362" w:rsidP="00E91E97">
            <w:pPr>
              <w:pStyle w:val="Betarp"/>
              <w:rPr>
                <w:rFonts w:ascii="Times New Roman" w:hAnsi="Times New Roman"/>
                <w:sz w:val="24"/>
                <w:szCs w:val="24"/>
              </w:rPr>
            </w:pPr>
            <w:r w:rsidRPr="00E91E97">
              <w:rPr>
                <w:rStyle w:val="Pagrindinistekstas1"/>
                <w:rFonts w:ascii="Times New Roman" w:hAnsi="Times New Roman"/>
                <w:color w:val="auto"/>
                <w:spacing w:val="0"/>
                <w:sz w:val="24"/>
                <w:szCs w:val="24"/>
                <w:shd w:val="clear" w:color="auto" w:fill="auto"/>
              </w:rPr>
              <w:t>Pateikti detalų atliktų darbų aktą (su kiekvienu mokėjimo prašymu, kuriame deklaruojamos statybos išlaidos).</w:t>
            </w:r>
          </w:p>
        </w:tc>
      </w:tr>
      <w:tr w:rsidR="00DB4362" w:rsidRPr="00997AD6" w14:paraId="0396386C"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1420931E" w14:textId="77777777" w:rsidR="00DB4362" w:rsidRPr="00E91E97" w:rsidRDefault="00DB4362" w:rsidP="00E91E97">
            <w:pPr>
              <w:pStyle w:val="Betarp"/>
              <w:rPr>
                <w:rFonts w:ascii="Times New Roman" w:hAnsi="Times New Roman"/>
                <w:sz w:val="24"/>
                <w:szCs w:val="24"/>
              </w:rPr>
            </w:pPr>
            <w:r w:rsidRPr="00E91E97">
              <w:rPr>
                <w:rFonts w:ascii="Times New Roman" w:hAnsi="Times New Roman"/>
                <w:sz w:val="24"/>
                <w:szCs w:val="24"/>
              </w:rPr>
              <w:t>8.3.9.</w:t>
            </w:r>
          </w:p>
        </w:tc>
        <w:tc>
          <w:tcPr>
            <w:tcW w:w="8784" w:type="dxa"/>
            <w:gridSpan w:val="2"/>
            <w:tcBorders>
              <w:top w:val="single" w:sz="4" w:space="0" w:color="auto"/>
              <w:left w:val="single" w:sz="4" w:space="0" w:color="auto"/>
              <w:bottom w:val="single" w:sz="4" w:space="0" w:color="auto"/>
              <w:right w:val="single" w:sz="4" w:space="0" w:color="auto"/>
            </w:tcBorders>
          </w:tcPr>
          <w:p w14:paraId="40B890C2" w14:textId="77777777" w:rsidR="00DB4362" w:rsidRPr="00E91E97" w:rsidRDefault="00DB4362" w:rsidP="00E91E97">
            <w:pPr>
              <w:pStyle w:val="Betarp"/>
              <w:rPr>
                <w:rFonts w:ascii="Times New Roman" w:hAnsi="Times New Roman"/>
                <w:sz w:val="24"/>
                <w:szCs w:val="24"/>
              </w:rPr>
            </w:pPr>
            <w:r w:rsidRPr="00E91E97">
              <w:rPr>
                <w:rStyle w:val="Pagrindinistekstas1"/>
                <w:rFonts w:ascii="Times New Roman" w:hAnsi="Times New Roman"/>
                <w:color w:val="auto"/>
                <w:spacing w:val="0"/>
                <w:sz w:val="24"/>
                <w:szCs w:val="24"/>
                <w:shd w:val="clear" w:color="auto" w:fill="auto"/>
              </w:rPr>
              <w:t>Užbaigus statybos darbus pateikti statybos užbaigimo dokumentus, kai jie privalomi pagal teisės aktų nuostatas (ne vėliau kaip galutinio mokėjimo prašymo pateikimo dieną).</w:t>
            </w:r>
          </w:p>
        </w:tc>
      </w:tr>
      <w:tr w:rsidR="00DB4362" w:rsidRPr="00B62306" w14:paraId="1E7E66A4"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34FF47D3" w14:textId="77777777" w:rsidR="00DB4362" w:rsidRPr="00E91E97" w:rsidRDefault="00DB4362" w:rsidP="00E91E97">
            <w:pPr>
              <w:pStyle w:val="Betarp"/>
              <w:rPr>
                <w:rFonts w:ascii="Times New Roman" w:hAnsi="Times New Roman"/>
                <w:sz w:val="24"/>
                <w:szCs w:val="24"/>
              </w:rPr>
            </w:pPr>
            <w:r w:rsidRPr="00E91E97">
              <w:rPr>
                <w:rFonts w:ascii="Times New Roman" w:hAnsi="Times New Roman"/>
                <w:sz w:val="24"/>
                <w:szCs w:val="24"/>
              </w:rPr>
              <w:t>8.3.10.</w:t>
            </w:r>
          </w:p>
        </w:tc>
        <w:tc>
          <w:tcPr>
            <w:tcW w:w="8784" w:type="dxa"/>
            <w:gridSpan w:val="2"/>
            <w:tcBorders>
              <w:top w:val="single" w:sz="4" w:space="0" w:color="auto"/>
              <w:left w:val="single" w:sz="4" w:space="0" w:color="auto"/>
              <w:bottom w:val="single" w:sz="4" w:space="0" w:color="auto"/>
              <w:right w:val="single" w:sz="4" w:space="0" w:color="auto"/>
            </w:tcBorders>
          </w:tcPr>
          <w:p w14:paraId="40733328" w14:textId="77777777" w:rsidR="00DB4362" w:rsidRPr="00E91E97" w:rsidRDefault="00DB4362" w:rsidP="00E91E97">
            <w:pPr>
              <w:pStyle w:val="Betarp"/>
              <w:rPr>
                <w:rFonts w:ascii="Times New Roman" w:hAnsi="Times New Roman"/>
                <w:sz w:val="24"/>
                <w:szCs w:val="24"/>
              </w:rPr>
            </w:pPr>
            <w:r w:rsidRPr="00E91E97">
              <w:rPr>
                <w:rStyle w:val="Pagrindinistekstas1"/>
                <w:rFonts w:ascii="Times New Roman" w:hAnsi="Times New Roman"/>
                <w:color w:val="auto"/>
                <w:spacing w:val="0"/>
                <w:sz w:val="24"/>
                <w:szCs w:val="24"/>
                <w:shd w:val="clear" w:color="auto" w:fill="auto"/>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DB4362" w:rsidRPr="00B62306" w14:paraId="785EB445" w14:textId="77777777" w:rsidTr="00DB4362">
        <w:trPr>
          <w:gridAfter w:val="1"/>
          <w:wAfter w:w="16" w:type="dxa"/>
        </w:trPr>
        <w:tc>
          <w:tcPr>
            <w:tcW w:w="846" w:type="dxa"/>
            <w:gridSpan w:val="2"/>
            <w:tcBorders>
              <w:top w:val="single" w:sz="4" w:space="0" w:color="auto"/>
              <w:left w:val="single" w:sz="4" w:space="0" w:color="auto"/>
              <w:bottom w:val="single" w:sz="4" w:space="0" w:color="auto"/>
              <w:right w:val="single" w:sz="4" w:space="0" w:color="auto"/>
            </w:tcBorders>
          </w:tcPr>
          <w:p w14:paraId="723464A3" w14:textId="77777777" w:rsidR="00DB4362" w:rsidRPr="00E91E97" w:rsidRDefault="00DB4362" w:rsidP="00E91E97">
            <w:pPr>
              <w:pStyle w:val="Betarp"/>
              <w:rPr>
                <w:rFonts w:ascii="Times New Roman" w:hAnsi="Times New Roman"/>
                <w:sz w:val="24"/>
                <w:szCs w:val="24"/>
              </w:rPr>
            </w:pPr>
            <w:r w:rsidRPr="00E91E97">
              <w:rPr>
                <w:rFonts w:ascii="Times New Roman" w:hAnsi="Times New Roman"/>
                <w:sz w:val="24"/>
                <w:szCs w:val="24"/>
              </w:rPr>
              <w:t>8.3.11.</w:t>
            </w:r>
          </w:p>
        </w:tc>
        <w:tc>
          <w:tcPr>
            <w:tcW w:w="8784" w:type="dxa"/>
            <w:gridSpan w:val="2"/>
            <w:tcBorders>
              <w:top w:val="single" w:sz="4" w:space="0" w:color="auto"/>
              <w:left w:val="single" w:sz="4" w:space="0" w:color="auto"/>
              <w:bottom w:val="single" w:sz="4" w:space="0" w:color="auto"/>
              <w:right w:val="single" w:sz="4" w:space="0" w:color="auto"/>
            </w:tcBorders>
          </w:tcPr>
          <w:p w14:paraId="5F05B0DB" w14:textId="77777777" w:rsidR="00DB4362" w:rsidRPr="00E91E97" w:rsidRDefault="00DB4362" w:rsidP="00E91E97">
            <w:pPr>
              <w:pStyle w:val="Betarp"/>
              <w:rPr>
                <w:rFonts w:ascii="Times New Roman" w:hAnsi="Times New Roman"/>
                <w:sz w:val="24"/>
                <w:szCs w:val="24"/>
              </w:rPr>
            </w:pPr>
            <w:r w:rsidRPr="00E91E97">
              <w:rPr>
                <w:rStyle w:val="Pagrindinistekstas1"/>
                <w:rFonts w:ascii="Times New Roman" w:hAnsi="Times New Roman"/>
                <w:color w:val="auto"/>
                <w:spacing w:val="0"/>
                <w:sz w:val="24"/>
                <w:szCs w:val="24"/>
                <w:shd w:val="clear" w:color="auto" w:fill="auto"/>
              </w:rPr>
              <w:t>Pasiekti ir iki projekto kontrolės laikotarpio pabaigos išlaikyti paramos paraiškoje numatytus projekto priežiūros rodiklius</w:t>
            </w:r>
          </w:p>
        </w:tc>
      </w:tr>
    </w:tbl>
    <w:p w14:paraId="02723105" w14:textId="77777777" w:rsidR="00CE6862" w:rsidRDefault="00CE6862" w:rsidP="00CE6862">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58"/>
        <w:gridCol w:w="7849"/>
      </w:tblGrid>
      <w:tr w:rsidR="00CE6862" w14:paraId="66706564" w14:textId="77777777" w:rsidTr="00D77967">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71CF2BFC" w14:textId="77777777" w:rsidR="00CE6862" w:rsidRDefault="00CE6862" w:rsidP="00D77967">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3D751F8" w14:textId="77777777" w:rsidR="00CE6862" w:rsidRDefault="00CE6862" w:rsidP="00D77967">
            <w:pPr>
              <w:jc w:val="both"/>
              <w:rPr>
                <w:b/>
                <w:sz w:val="22"/>
                <w:szCs w:val="22"/>
              </w:rPr>
            </w:pPr>
            <w:r>
              <w:rPr>
                <w:b/>
                <w:sz w:val="22"/>
                <w:szCs w:val="22"/>
              </w:rPr>
              <w:t>VIETOS PROJEKTUI ĮGYVENDINTI PASIRINKTAS IŠLAIDŲ MOKĖJIMO BŪDAS</w:t>
            </w:r>
          </w:p>
        </w:tc>
      </w:tr>
      <w:tr w:rsidR="00CE6862" w14:paraId="7BAEE90A" w14:textId="77777777" w:rsidTr="00D77967">
        <w:tc>
          <w:tcPr>
            <w:tcW w:w="959" w:type="dxa"/>
            <w:tcBorders>
              <w:top w:val="single" w:sz="4" w:space="0" w:color="auto"/>
              <w:left w:val="single" w:sz="4" w:space="0" w:color="auto"/>
              <w:bottom w:val="single" w:sz="4" w:space="0" w:color="auto"/>
              <w:right w:val="single" w:sz="4" w:space="0" w:color="auto"/>
            </w:tcBorders>
            <w:hideMark/>
          </w:tcPr>
          <w:p w14:paraId="00EEA66B" w14:textId="77777777" w:rsidR="00CE6862" w:rsidRDefault="00CE6862" w:rsidP="00D77967">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E72F85D" w14:textId="77777777" w:rsidR="00CE6862" w:rsidRDefault="00CE6862" w:rsidP="00D77967">
            <w:pPr>
              <w:jc w:val="center"/>
              <w:rPr>
                <w:sz w:val="22"/>
                <w:szCs w:val="22"/>
              </w:rPr>
            </w:pPr>
            <w:r>
              <w:rPr>
                <w:sz w:val="22"/>
                <w:szCs w:val="22"/>
              </w:rPr>
              <w:t>II</w:t>
            </w:r>
          </w:p>
        </w:tc>
      </w:tr>
      <w:tr w:rsidR="00CE6862" w14:paraId="603DFD0B" w14:textId="77777777" w:rsidTr="00D77967">
        <w:tc>
          <w:tcPr>
            <w:tcW w:w="959" w:type="dxa"/>
            <w:tcBorders>
              <w:top w:val="single" w:sz="4" w:space="0" w:color="auto"/>
              <w:left w:val="single" w:sz="4" w:space="0" w:color="auto"/>
              <w:bottom w:val="single" w:sz="4" w:space="0" w:color="auto"/>
              <w:right w:val="single" w:sz="4" w:space="0" w:color="auto"/>
            </w:tcBorders>
            <w:hideMark/>
          </w:tcPr>
          <w:p w14:paraId="002F2776" w14:textId="77777777" w:rsidR="00CE6862" w:rsidRDefault="00CE6862" w:rsidP="00D77967">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2C09930A" w14:textId="77777777" w:rsidR="00CE6862" w:rsidRDefault="00CE6862" w:rsidP="00D77967">
            <w:pPr>
              <w:rPr>
                <w:b/>
                <w:sz w:val="22"/>
                <w:szCs w:val="22"/>
              </w:rPr>
            </w:pPr>
            <w:r>
              <w:rPr>
                <w:b/>
                <w:sz w:val="22"/>
                <w:szCs w:val="22"/>
              </w:rPr>
              <w:t xml:space="preserve">Išlaidų mokėjimo būdas </w:t>
            </w:r>
          </w:p>
          <w:p w14:paraId="065AB0D1" w14:textId="77777777" w:rsidR="00CE6862" w:rsidRDefault="00CE6862" w:rsidP="00D77967">
            <w:pPr>
              <w:jc w:val="both"/>
              <w:rPr>
                <w:i/>
                <w:sz w:val="22"/>
                <w:szCs w:val="22"/>
              </w:rPr>
            </w:pPr>
            <w:r>
              <w:rPr>
                <w:i/>
                <w:sz w:val="22"/>
                <w:szCs w:val="22"/>
              </w:rPr>
              <w:t>Turi būti nurodytas vienas paramos lėšų išmokėjimo būdas, pagal kurį bus įgyvendinamas vietos projektas.</w:t>
            </w:r>
          </w:p>
        </w:tc>
      </w:tr>
      <w:tr w:rsidR="00CE6862" w14:paraId="4D1BE86D" w14:textId="77777777" w:rsidTr="00D77967">
        <w:tc>
          <w:tcPr>
            <w:tcW w:w="959" w:type="dxa"/>
            <w:tcBorders>
              <w:top w:val="single" w:sz="4" w:space="0" w:color="auto"/>
              <w:left w:val="single" w:sz="4" w:space="0" w:color="auto"/>
              <w:bottom w:val="single" w:sz="4" w:space="0" w:color="auto"/>
              <w:right w:val="single" w:sz="4" w:space="0" w:color="auto"/>
            </w:tcBorders>
            <w:hideMark/>
          </w:tcPr>
          <w:p w14:paraId="452174E6" w14:textId="77777777" w:rsidR="00CE6862" w:rsidRDefault="00CE6862" w:rsidP="00D77967">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2F8E7698" w14:textId="77777777" w:rsidR="00CE6862" w:rsidRDefault="00CE6862" w:rsidP="00D77967">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0768734C" w14:textId="77777777" w:rsidR="00CE6862" w:rsidRDefault="00CE6862" w:rsidP="00D77967">
            <w:pPr>
              <w:jc w:val="both"/>
              <w:rPr>
                <w:sz w:val="22"/>
                <w:szCs w:val="22"/>
              </w:rPr>
            </w:pPr>
            <w:r>
              <w:rPr>
                <w:sz w:val="22"/>
                <w:szCs w:val="22"/>
              </w:rPr>
              <w:t>Išlaidų kompensavimo</w:t>
            </w:r>
          </w:p>
        </w:tc>
      </w:tr>
      <w:tr w:rsidR="00CE6862" w14:paraId="3AE39195" w14:textId="77777777" w:rsidTr="00D77967">
        <w:tc>
          <w:tcPr>
            <w:tcW w:w="959" w:type="dxa"/>
            <w:tcBorders>
              <w:top w:val="single" w:sz="4" w:space="0" w:color="auto"/>
              <w:left w:val="single" w:sz="4" w:space="0" w:color="auto"/>
              <w:bottom w:val="single" w:sz="4" w:space="0" w:color="auto"/>
              <w:right w:val="single" w:sz="4" w:space="0" w:color="auto"/>
            </w:tcBorders>
            <w:hideMark/>
          </w:tcPr>
          <w:p w14:paraId="42B071D1" w14:textId="77777777" w:rsidR="00CE6862" w:rsidRDefault="00CE6862" w:rsidP="00D77967">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060B3F10" w14:textId="77777777" w:rsidR="00CE6862" w:rsidRDefault="00CE6862" w:rsidP="00D77967">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787EFE02" w14:textId="77777777" w:rsidR="00CE6862" w:rsidRDefault="00CE6862" w:rsidP="00D77967">
            <w:pPr>
              <w:jc w:val="both"/>
              <w:rPr>
                <w:sz w:val="22"/>
                <w:szCs w:val="22"/>
              </w:rPr>
            </w:pPr>
            <w:r>
              <w:rPr>
                <w:sz w:val="22"/>
                <w:szCs w:val="22"/>
              </w:rPr>
              <w:t>Išlaidų kompensavimo su avanso mokėjimu, kai avansas nėra EK tinkamos deklaruoti išlaidos</w:t>
            </w:r>
          </w:p>
        </w:tc>
      </w:tr>
      <w:tr w:rsidR="00CE6862" w14:paraId="74FA308F" w14:textId="77777777" w:rsidTr="00D77967">
        <w:tc>
          <w:tcPr>
            <w:tcW w:w="959" w:type="dxa"/>
            <w:tcBorders>
              <w:top w:val="single" w:sz="4" w:space="0" w:color="auto"/>
              <w:left w:val="single" w:sz="4" w:space="0" w:color="auto"/>
              <w:bottom w:val="single" w:sz="4" w:space="0" w:color="auto"/>
              <w:right w:val="single" w:sz="4" w:space="0" w:color="auto"/>
            </w:tcBorders>
            <w:hideMark/>
          </w:tcPr>
          <w:p w14:paraId="4754C889" w14:textId="77777777" w:rsidR="00CE6862" w:rsidRDefault="00CE6862" w:rsidP="00D77967">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1A9E0D95" w14:textId="77777777" w:rsidR="00CE6862" w:rsidRDefault="00CE6862" w:rsidP="00D77967">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3C7BD07D" w14:textId="77777777" w:rsidR="00CE6862" w:rsidRDefault="00CE6862" w:rsidP="00D77967">
            <w:pPr>
              <w:jc w:val="both"/>
              <w:rPr>
                <w:sz w:val="22"/>
                <w:szCs w:val="22"/>
              </w:rPr>
            </w:pPr>
            <w:r>
              <w:rPr>
                <w:sz w:val="22"/>
                <w:szCs w:val="22"/>
              </w:rPr>
              <w:t>Sąskaitų apmokėjimo</w:t>
            </w:r>
          </w:p>
        </w:tc>
      </w:tr>
    </w:tbl>
    <w:p w14:paraId="3D25E665" w14:textId="77777777" w:rsidR="00CE6862" w:rsidRDefault="00CE6862" w:rsidP="00CE6862">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133"/>
        <w:gridCol w:w="1153"/>
        <w:gridCol w:w="1749"/>
        <w:gridCol w:w="1660"/>
        <w:gridCol w:w="1471"/>
        <w:gridCol w:w="1324"/>
      </w:tblGrid>
      <w:tr w:rsidR="00CE6862" w14:paraId="25693855" w14:textId="77777777" w:rsidTr="00D77967">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20481B0" w14:textId="77777777" w:rsidR="00CE6862" w:rsidRDefault="00CE6862" w:rsidP="00D77967">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1F02457" w14:textId="77777777" w:rsidR="00CE6862" w:rsidRDefault="00CE6862" w:rsidP="00D77967">
            <w:pPr>
              <w:jc w:val="both"/>
              <w:rPr>
                <w:b/>
                <w:sz w:val="22"/>
                <w:szCs w:val="22"/>
              </w:rPr>
            </w:pPr>
            <w:r>
              <w:rPr>
                <w:b/>
                <w:sz w:val="22"/>
                <w:szCs w:val="22"/>
              </w:rPr>
              <w:t xml:space="preserve">MOKĖJIMO PRAŠYMŲ TEIKIMO INFORMACIJA </w:t>
            </w:r>
          </w:p>
          <w:p w14:paraId="64AEEA8E" w14:textId="77777777" w:rsidR="00CE6862" w:rsidRDefault="00CE6862" w:rsidP="00D77967">
            <w:pPr>
              <w:jc w:val="both"/>
              <w:rPr>
                <w:i/>
                <w:sz w:val="22"/>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CE6862" w14:paraId="3C317592" w14:textId="77777777" w:rsidTr="00D77967">
        <w:tc>
          <w:tcPr>
            <w:tcW w:w="896" w:type="dxa"/>
            <w:tcBorders>
              <w:top w:val="single" w:sz="4" w:space="0" w:color="auto"/>
              <w:left w:val="single" w:sz="4" w:space="0" w:color="auto"/>
              <w:bottom w:val="single" w:sz="4" w:space="0" w:color="auto"/>
              <w:right w:val="single" w:sz="4" w:space="0" w:color="auto"/>
            </w:tcBorders>
            <w:hideMark/>
          </w:tcPr>
          <w:p w14:paraId="50A2DA30" w14:textId="77777777" w:rsidR="00CE6862" w:rsidRDefault="00CE6862" w:rsidP="00D77967">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12993DF4" w14:textId="77777777" w:rsidR="00CE6862" w:rsidRDefault="00CE6862" w:rsidP="00D77967">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1BEA7D4E" w14:textId="77777777" w:rsidR="00CE6862" w:rsidRDefault="00CE6862" w:rsidP="00D77967">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0DD5CDA4" w14:textId="77777777" w:rsidR="00CE6862" w:rsidRDefault="00CE6862" w:rsidP="00D77967">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5E3EB7CF" w14:textId="77777777" w:rsidR="00CE6862" w:rsidRDefault="00CE6862" w:rsidP="00D77967">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271E78FC" w14:textId="77777777" w:rsidR="00CE6862" w:rsidRDefault="00CE6862" w:rsidP="00D77967">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57142DE4" w14:textId="77777777" w:rsidR="00CE6862" w:rsidRDefault="00CE6862" w:rsidP="00D77967">
            <w:pPr>
              <w:jc w:val="center"/>
              <w:rPr>
                <w:b/>
                <w:sz w:val="22"/>
                <w:szCs w:val="22"/>
              </w:rPr>
            </w:pPr>
            <w:r>
              <w:rPr>
                <w:b/>
                <w:sz w:val="22"/>
                <w:szCs w:val="22"/>
              </w:rPr>
              <w:t>VII</w:t>
            </w:r>
          </w:p>
        </w:tc>
      </w:tr>
      <w:tr w:rsidR="00CE6862" w14:paraId="7F9AB85D" w14:textId="77777777" w:rsidTr="00D77967">
        <w:tc>
          <w:tcPr>
            <w:tcW w:w="896" w:type="dxa"/>
            <w:tcBorders>
              <w:top w:val="single" w:sz="4" w:space="0" w:color="auto"/>
              <w:left w:val="single" w:sz="4" w:space="0" w:color="auto"/>
              <w:bottom w:val="single" w:sz="4" w:space="0" w:color="auto"/>
              <w:right w:val="single" w:sz="4" w:space="0" w:color="auto"/>
            </w:tcBorders>
            <w:hideMark/>
          </w:tcPr>
          <w:p w14:paraId="5078318A" w14:textId="77777777" w:rsidR="00CE6862" w:rsidRDefault="00CE6862" w:rsidP="00D77967">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2E114A42" w14:textId="77777777" w:rsidR="00CE6862" w:rsidRDefault="00CE6862" w:rsidP="00D77967">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85A989F" w14:textId="77777777" w:rsidR="00CE6862" w:rsidRDefault="00CE6862" w:rsidP="00D77967">
            <w:pPr>
              <w:jc w:val="center"/>
              <w:rPr>
                <w:sz w:val="22"/>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769DF303" w14:textId="77777777" w:rsidR="00CE6862" w:rsidRDefault="00CE6862" w:rsidP="00D77967">
            <w:pPr>
              <w:jc w:val="center"/>
              <w:rPr>
                <w:sz w:val="22"/>
                <w:szCs w:val="22"/>
              </w:rPr>
            </w:pPr>
            <w:r>
              <w:rPr>
                <w:rFonts w:eastAsia="Arial"/>
                <w:color w:val="000000"/>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24809F78" w14:textId="77777777" w:rsidR="00CE6862" w:rsidRDefault="00CE6862" w:rsidP="00D77967">
            <w:pPr>
              <w:jc w:val="center"/>
              <w:rPr>
                <w:sz w:val="22"/>
                <w:szCs w:val="22"/>
              </w:rPr>
            </w:pPr>
            <w:r>
              <w:rPr>
                <w:rFonts w:eastAsia="Arial"/>
                <w:color w:val="000000"/>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75728F4A" w14:textId="77777777" w:rsidR="00CE6862" w:rsidRDefault="00CE6862" w:rsidP="00D77967">
            <w:pPr>
              <w:jc w:val="center"/>
              <w:rPr>
                <w:sz w:val="22"/>
                <w:szCs w:val="22"/>
              </w:rPr>
            </w:pPr>
            <w:r>
              <w:rPr>
                <w:rFonts w:eastAsia="Arial"/>
                <w:color w:val="000000"/>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46EFFBC6" w14:textId="77777777" w:rsidR="00CE6862" w:rsidRDefault="00CE6862" w:rsidP="00D77967">
            <w:pPr>
              <w:jc w:val="center"/>
              <w:rPr>
                <w:sz w:val="22"/>
                <w:szCs w:val="22"/>
              </w:rPr>
            </w:pPr>
            <w:r>
              <w:rPr>
                <w:rFonts w:eastAsia="Arial"/>
                <w:color w:val="000000"/>
                <w:sz w:val="22"/>
                <w:szCs w:val="22"/>
              </w:rPr>
              <w:t>Prašoma išmokėti paramos suma, Eur (su PVM)</w:t>
            </w:r>
          </w:p>
        </w:tc>
      </w:tr>
      <w:tr w:rsidR="00CE6862" w14:paraId="3A5485D5" w14:textId="77777777" w:rsidTr="00D77967">
        <w:tc>
          <w:tcPr>
            <w:tcW w:w="896" w:type="dxa"/>
            <w:tcBorders>
              <w:top w:val="single" w:sz="4" w:space="0" w:color="auto"/>
              <w:left w:val="single" w:sz="4" w:space="0" w:color="auto"/>
              <w:bottom w:val="single" w:sz="4" w:space="0" w:color="auto"/>
              <w:right w:val="single" w:sz="4" w:space="0" w:color="auto"/>
            </w:tcBorders>
            <w:hideMark/>
          </w:tcPr>
          <w:p w14:paraId="6D9FB507" w14:textId="77777777" w:rsidR="00CE6862" w:rsidRDefault="00CE6862" w:rsidP="00D77967">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22F0C774" w14:textId="77777777" w:rsidR="00CE6862" w:rsidRDefault="00CE6862" w:rsidP="00D77967">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0A207500" w14:textId="77777777" w:rsidR="00CE6862" w:rsidRDefault="00CE6862" w:rsidP="00D77967">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1A353BE5" w14:textId="77777777" w:rsidR="00CE6862" w:rsidRDefault="00CE6862" w:rsidP="00D77967">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7479131" w14:textId="77777777" w:rsidR="00CE6862" w:rsidRDefault="00CE6862" w:rsidP="00D77967">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F99C5D6" w14:textId="77777777" w:rsidR="00CE6862" w:rsidRDefault="00CE6862" w:rsidP="00D77967">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2947960F" w14:textId="77777777" w:rsidR="00CE6862" w:rsidRDefault="00CE6862" w:rsidP="00D77967">
            <w:pPr>
              <w:jc w:val="center"/>
              <w:rPr>
                <w:sz w:val="22"/>
                <w:szCs w:val="22"/>
              </w:rPr>
            </w:pPr>
          </w:p>
        </w:tc>
      </w:tr>
      <w:tr w:rsidR="00CE6862" w14:paraId="5F113311" w14:textId="77777777" w:rsidTr="00D77967">
        <w:tc>
          <w:tcPr>
            <w:tcW w:w="896" w:type="dxa"/>
            <w:tcBorders>
              <w:top w:val="single" w:sz="4" w:space="0" w:color="auto"/>
              <w:left w:val="single" w:sz="4" w:space="0" w:color="auto"/>
              <w:bottom w:val="single" w:sz="4" w:space="0" w:color="auto"/>
              <w:right w:val="single" w:sz="4" w:space="0" w:color="auto"/>
            </w:tcBorders>
            <w:hideMark/>
          </w:tcPr>
          <w:p w14:paraId="579F01B0" w14:textId="77777777" w:rsidR="00CE6862" w:rsidRDefault="00CE6862" w:rsidP="00D77967">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0A109774" w14:textId="77777777" w:rsidR="00CE6862" w:rsidRDefault="00CE6862" w:rsidP="00D77967">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398F00CD" w14:textId="77777777" w:rsidR="00CE6862" w:rsidRDefault="00CE6862" w:rsidP="00D77967">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E1E9323" w14:textId="77777777" w:rsidR="00CE6862" w:rsidRDefault="00CE6862" w:rsidP="00D77967">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35FF7750" w14:textId="77777777" w:rsidR="00CE6862" w:rsidRDefault="00CE6862" w:rsidP="00D77967">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24910A7C" w14:textId="77777777" w:rsidR="00CE6862" w:rsidRDefault="00CE6862" w:rsidP="00D77967">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B4C0964" w14:textId="77777777" w:rsidR="00CE6862" w:rsidRDefault="00CE6862" w:rsidP="00D77967">
            <w:pPr>
              <w:jc w:val="center"/>
              <w:rPr>
                <w:sz w:val="22"/>
                <w:szCs w:val="22"/>
              </w:rPr>
            </w:pPr>
          </w:p>
        </w:tc>
      </w:tr>
      <w:tr w:rsidR="00CE6862" w14:paraId="2DD43FB7" w14:textId="77777777" w:rsidTr="00D77967">
        <w:tc>
          <w:tcPr>
            <w:tcW w:w="896" w:type="dxa"/>
            <w:tcBorders>
              <w:top w:val="single" w:sz="4" w:space="0" w:color="auto"/>
              <w:left w:val="single" w:sz="4" w:space="0" w:color="auto"/>
              <w:bottom w:val="single" w:sz="4" w:space="0" w:color="auto"/>
              <w:right w:val="single" w:sz="4" w:space="0" w:color="auto"/>
            </w:tcBorders>
            <w:hideMark/>
          </w:tcPr>
          <w:p w14:paraId="31E10930" w14:textId="77777777" w:rsidR="00CE6862" w:rsidRDefault="00CE6862" w:rsidP="00D77967">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212A5380" w14:textId="77777777" w:rsidR="00CE6862" w:rsidRDefault="00CE6862" w:rsidP="00D77967">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6FD21FE7" w14:textId="77777777" w:rsidR="00CE6862" w:rsidRDefault="00CE6862" w:rsidP="00D77967">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6B1EC8EB" w14:textId="77777777" w:rsidR="00CE6862" w:rsidRDefault="00CE6862" w:rsidP="00D77967">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170EBDB5" w14:textId="77777777" w:rsidR="00CE6862" w:rsidRDefault="00CE6862" w:rsidP="00D77967">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2B90969B" w14:textId="77777777" w:rsidR="00CE6862" w:rsidRDefault="00CE6862" w:rsidP="00D77967">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4EE8795" w14:textId="77777777" w:rsidR="00CE6862" w:rsidRDefault="00CE6862" w:rsidP="00D77967">
            <w:pPr>
              <w:jc w:val="center"/>
              <w:rPr>
                <w:sz w:val="22"/>
                <w:szCs w:val="22"/>
              </w:rPr>
            </w:pPr>
          </w:p>
        </w:tc>
      </w:tr>
      <w:tr w:rsidR="00CE6862" w14:paraId="3774A233" w14:textId="77777777" w:rsidTr="00D77967">
        <w:tc>
          <w:tcPr>
            <w:tcW w:w="896" w:type="dxa"/>
            <w:tcBorders>
              <w:top w:val="single" w:sz="4" w:space="0" w:color="auto"/>
              <w:left w:val="single" w:sz="4" w:space="0" w:color="auto"/>
              <w:bottom w:val="single" w:sz="4" w:space="0" w:color="auto"/>
              <w:right w:val="single" w:sz="4" w:space="0" w:color="auto"/>
            </w:tcBorders>
            <w:hideMark/>
          </w:tcPr>
          <w:p w14:paraId="429D0820" w14:textId="77777777" w:rsidR="00CE6862" w:rsidRDefault="00CE6862" w:rsidP="00D77967">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1D4D99C1" w14:textId="77777777" w:rsidR="00CE6862" w:rsidRDefault="00CE6862" w:rsidP="00D77967">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45104AB1" w14:textId="77777777" w:rsidR="00CE6862" w:rsidRDefault="00CE6862" w:rsidP="00D77967">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1D0E5061" w14:textId="77777777" w:rsidR="00CE6862" w:rsidRDefault="00CE6862" w:rsidP="00D77967">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492E582E" w14:textId="77777777" w:rsidR="00CE6862" w:rsidRDefault="00CE6862" w:rsidP="00D77967">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11F9A65E" w14:textId="77777777" w:rsidR="00CE6862" w:rsidRDefault="00CE6862" w:rsidP="00D77967">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31702CD5" w14:textId="77777777" w:rsidR="00CE6862" w:rsidRDefault="00CE6862" w:rsidP="00D77967">
            <w:pPr>
              <w:jc w:val="center"/>
              <w:rPr>
                <w:sz w:val="22"/>
                <w:szCs w:val="22"/>
              </w:rPr>
            </w:pPr>
          </w:p>
        </w:tc>
      </w:tr>
    </w:tbl>
    <w:p w14:paraId="107F488F" w14:textId="77777777" w:rsidR="00CE6862" w:rsidRDefault="00CE6862" w:rsidP="00CE6862">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CE6862" w14:paraId="2B474ACE" w14:textId="77777777" w:rsidTr="00D77967">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7E0F5B1B" w14:textId="77777777" w:rsidR="00CE6862" w:rsidRDefault="00CE6862" w:rsidP="00D77967">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E270DC0" w14:textId="77777777" w:rsidR="00CE6862" w:rsidRDefault="00CE6862" w:rsidP="00D77967">
            <w:pPr>
              <w:jc w:val="both"/>
              <w:rPr>
                <w:b/>
                <w:sz w:val="22"/>
                <w:szCs w:val="22"/>
              </w:rPr>
            </w:pPr>
            <w:r>
              <w:rPr>
                <w:b/>
                <w:sz w:val="22"/>
                <w:szCs w:val="22"/>
              </w:rPr>
              <w:t>PRIDEDAMI DOKUMENTAI</w:t>
            </w:r>
          </w:p>
        </w:tc>
      </w:tr>
      <w:tr w:rsidR="00CE6862" w14:paraId="5799C603" w14:textId="77777777" w:rsidTr="00D77967">
        <w:tc>
          <w:tcPr>
            <w:tcW w:w="846" w:type="dxa"/>
            <w:tcBorders>
              <w:top w:val="single" w:sz="4" w:space="0" w:color="auto"/>
              <w:left w:val="single" w:sz="4" w:space="0" w:color="auto"/>
              <w:bottom w:val="single" w:sz="4" w:space="0" w:color="auto"/>
              <w:right w:val="single" w:sz="4" w:space="0" w:color="auto"/>
            </w:tcBorders>
            <w:hideMark/>
          </w:tcPr>
          <w:p w14:paraId="690D8252" w14:textId="77777777" w:rsidR="00CE6862" w:rsidRDefault="00CE6862" w:rsidP="00D77967">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464D7A8D" w14:textId="77777777" w:rsidR="00CE6862" w:rsidRDefault="00CE6862" w:rsidP="00D77967">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2563493E" w14:textId="77777777" w:rsidR="00CE6862" w:rsidRDefault="00CE6862" w:rsidP="00D77967">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6CFD9714" w14:textId="77777777" w:rsidR="00CE6862" w:rsidRDefault="00CE6862" w:rsidP="00D77967">
            <w:pPr>
              <w:jc w:val="center"/>
              <w:rPr>
                <w:b/>
                <w:sz w:val="22"/>
                <w:szCs w:val="22"/>
              </w:rPr>
            </w:pPr>
            <w:r>
              <w:rPr>
                <w:b/>
                <w:sz w:val="22"/>
                <w:szCs w:val="22"/>
              </w:rPr>
              <w:t>IV</w:t>
            </w:r>
          </w:p>
        </w:tc>
      </w:tr>
      <w:tr w:rsidR="00CE6862" w14:paraId="41028B40" w14:textId="77777777" w:rsidTr="00D7796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14E42B9" w14:textId="77777777" w:rsidR="00CE6862" w:rsidRDefault="00CE6862" w:rsidP="00D77967">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6280AE" w14:textId="77777777" w:rsidR="00CE6862" w:rsidRDefault="00CE6862" w:rsidP="00D77967">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EF8C5F" w14:textId="77777777" w:rsidR="00CE6862" w:rsidRDefault="00CE6862" w:rsidP="00D77967">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BE8E769" w14:textId="77777777" w:rsidR="00CE6862" w:rsidRDefault="00CE6862" w:rsidP="00D77967">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CE6862" w14:paraId="49683C7C" w14:textId="77777777" w:rsidTr="00D77967">
        <w:tc>
          <w:tcPr>
            <w:tcW w:w="846" w:type="dxa"/>
            <w:tcBorders>
              <w:top w:val="single" w:sz="4" w:space="0" w:color="auto"/>
              <w:left w:val="single" w:sz="4" w:space="0" w:color="auto"/>
              <w:bottom w:val="single" w:sz="4" w:space="0" w:color="auto"/>
              <w:right w:val="single" w:sz="4" w:space="0" w:color="auto"/>
            </w:tcBorders>
            <w:hideMark/>
          </w:tcPr>
          <w:p w14:paraId="19A4E381" w14:textId="77777777" w:rsidR="00CE6862" w:rsidRDefault="00CE6862" w:rsidP="00D77967">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65B889C1" w14:textId="77777777" w:rsidR="00CE6862" w:rsidRDefault="00CE6862" w:rsidP="00D77967">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73898C4C" w14:textId="77777777" w:rsidR="00CE6862" w:rsidRDefault="00CE6862" w:rsidP="00D77967">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ED841FB" w14:textId="77777777" w:rsidR="00CE6862" w:rsidRDefault="00CE6862" w:rsidP="00D77967">
            <w:pPr>
              <w:jc w:val="both"/>
              <w:rPr>
                <w:sz w:val="22"/>
                <w:szCs w:val="22"/>
              </w:rPr>
            </w:pPr>
          </w:p>
        </w:tc>
      </w:tr>
      <w:tr w:rsidR="00CE6862" w14:paraId="21D7BF47" w14:textId="77777777" w:rsidTr="00D77967">
        <w:tc>
          <w:tcPr>
            <w:tcW w:w="846" w:type="dxa"/>
            <w:tcBorders>
              <w:top w:val="single" w:sz="4" w:space="0" w:color="auto"/>
              <w:left w:val="single" w:sz="4" w:space="0" w:color="auto"/>
              <w:bottom w:val="single" w:sz="4" w:space="0" w:color="auto"/>
              <w:right w:val="single" w:sz="4" w:space="0" w:color="auto"/>
            </w:tcBorders>
            <w:hideMark/>
          </w:tcPr>
          <w:p w14:paraId="3EE53617" w14:textId="77777777" w:rsidR="00CE6862" w:rsidRDefault="00CE6862" w:rsidP="00D77967">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7A58F069" w14:textId="77777777" w:rsidR="00CE6862" w:rsidRDefault="00CE6862" w:rsidP="00D77967">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10BE71A" w14:textId="77777777" w:rsidR="00CE6862" w:rsidRDefault="00CE6862" w:rsidP="00D77967">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0ADAD23" w14:textId="77777777" w:rsidR="00CE6862" w:rsidRDefault="00CE6862" w:rsidP="00D77967">
            <w:pPr>
              <w:jc w:val="both"/>
              <w:rPr>
                <w:sz w:val="22"/>
                <w:szCs w:val="22"/>
              </w:rPr>
            </w:pPr>
          </w:p>
        </w:tc>
      </w:tr>
      <w:tr w:rsidR="00CE6862" w14:paraId="318ACB51" w14:textId="77777777" w:rsidTr="00D77967">
        <w:tc>
          <w:tcPr>
            <w:tcW w:w="846" w:type="dxa"/>
            <w:tcBorders>
              <w:top w:val="single" w:sz="4" w:space="0" w:color="auto"/>
              <w:left w:val="single" w:sz="4" w:space="0" w:color="auto"/>
              <w:bottom w:val="single" w:sz="4" w:space="0" w:color="auto"/>
              <w:right w:val="single" w:sz="4" w:space="0" w:color="auto"/>
            </w:tcBorders>
            <w:hideMark/>
          </w:tcPr>
          <w:p w14:paraId="6CD1DD09" w14:textId="77777777" w:rsidR="00CE6862" w:rsidRDefault="00CE6862" w:rsidP="00D77967">
            <w:pPr>
              <w:jc w:val="both"/>
              <w:rPr>
                <w:sz w:val="22"/>
                <w:szCs w:val="22"/>
              </w:rPr>
            </w:pPr>
            <w:r>
              <w:rPr>
                <w:sz w:val="22"/>
                <w:szCs w:val="22"/>
              </w:rPr>
              <w:lastRenderedPageBreak/>
              <w:t>&lt;...&gt;</w:t>
            </w:r>
          </w:p>
        </w:tc>
        <w:tc>
          <w:tcPr>
            <w:tcW w:w="4392" w:type="dxa"/>
            <w:tcBorders>
              <w:top w:val="single" w:sz="4" w:space="0" w:color="auto"/>
              <w:left w:val="single" w:sz="4" w:space="0" w:color="auto"/>
              <w:bottom w:val="single" w:sz="4" w:space="0" w:color="auto"/>
              <w:right w:val="single" w:sz="4" w:space="0" w:color="auto"/>
            </w:tcBorders>
          </w:tcPr>
          <w:p w14:paraId="4A198A3B" w14:textId="77777777" w:rsidR="00CE6862" w:rsidRDefault="00CE6862" w:rsidP="00D77967">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0D8E781" w14:textId="77777777" w:rsidR="00CE6862" w:rsidRDefault="00CE6862" w:rsidP="00D77967">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C36132F" w14:textId="77777777" w:rsidR="00CE6862" w:rsidRDefault="00CE6862" w:rsidP="00D77967">
            <w:pPr>
              <w:jc w:val="both"/>
              <w:rPr>
                <w:sz w:val="22"/>
                <w:szCs w:val="22"/>
              </w:rPr>
            </w:pPr>
          </w:p>
        </w:tc>
      </w:tr>
      <w:tr w:rsidR="00CE6862" w14:paraId="17E933CA" w14:textId="77777777" w:rsidTr="00D77967">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4A6A2B7" w14:textId="77777777" w:rsidR="00CE6862" w:rsidRDefault="00CE6862" w:rsidP="00D77967">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77BD1A79" w14:textId="77777777" w:rsidR="00CE6862" w:rsidRDefault="00CE6862" w:rsidP="00D77967">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CAD858D" w14:textId="77777777" w:rsidR="00CE6862" w:rsidRDefault="00CE6862" w:rsidP="00D77967">
            <w:pPr>
              <w:jc w:val="center"/>
              <w:rPr>
                <w:b/>
                <w:sz w:val="22"/>
                <w:szCs w:val="22"/>
              </w:rPr>
            </w:pPr>
            <w:r>
              <w:rPr>
                <w:b/>
                <w:sz w:val="22"/>
                <w:szCs w:val="22"/>
              </w:rPr>
              <w:t>–</w:t>
            </w:r>
          </w:p>
        </w:tc>
      </w:tr>
    </w:tbl>
    <w:p w14:paraId="68747D62" w14:textId="77777777" w:rsidR="00CE6862" w:rsidRDefault="00CE6862" w:rsidP="00CE6862">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CE6862" w14:paraId="29D54435" w14:textId="77777777" w:rsidTr="00D77967">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57FB10DC" w14:textId="77777777" w:rsidR="00CE6862" w:rsidRDefault="00CE6862" w:rsidP="00D77967">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55C2B637" w14:textId="77777777" w:rsidR="00CE6862" w:rsidRDefault="00CE6862" w:rsidP="00D77967">
            <w:pPr>
              <w:jc w:val="both"/>
              <w:rPr>
                <w:b/>
                <w:sz w:val="22"/>
                <w:szCs w:val="22"/>
              </w:rPr>
            </w:pPr>
            <w:r>
              <w:rPr>
                <w:b/>
                <w:sz w:val="22"/>
                <w:szCs w:val="22"/>
              </w:rPr>
              <w:t>PAREIŠKĖJO DEKLARACIJA</w:t>
            </w:r>
          </w:p>
        </w:tc>
      </w:tr>
      <w:tr w:rsidR="00CE6862" w14:paraId="66B57FB5" w14:textId="77777777" w:rsidTr="00D7796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5A67221" w14:textId="77777777" w:rsidR="00CE6862" w:rsidRDefault="00CE6862" w:rsidP="00D77967">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D7543C4" w14:textId="77777777" w:rsidR="00CE6862" w:rsidRDefault="00CE6862" w:rsidP="00D77967">
            <w:pPr>
              <w:jc w:val="both"/>
              <w:rPr>
                <w:b/>
                <w:sz w:val="22"/>
                <w:szCs w:val="22"/>
              </w:rPr>
            </w:pPr>
            <w:r>
              <w:rPr>
                <w:b/>
                <w:sz w:val="22"/>
                <w:szCs w:val="22"/>
              </w:rPr>
              <w:t>Patvirtinu, kad:</w:t>
            </w:r>
          </w:p>
        </w:tc>
      </w:tr>
      <w:tr w:rsidR="00CE6862" w14:paraId="1E56579D"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5BF123DC" w14:textId="77777777" w:rsidR="00CE6862" w:rsidRDefault="00CE6862" w:rsidP="00D77967">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4CF99858" w14:textId="77777777" w:rsidR="00CE6862" w:rsidRDefault="00CE6862" w:rsidP="00D77967">
            <w:pPr>
              <w:jc w:val="both"/>
              <w:rPr>
                <w:b/>
                <w:sz w:val="22"/>
                <w:szCs w:val="22"/>
              </w:rPr>
            </w:pPr>
            <w:r>
              <w:rPr>
                <w:sz w:val="22"/>
                <w:szCs w:val="22"/>
              </w:rPr>
              <w:t>Vietos projekto paraiškoje bei prie jos pridedamuose dokumentuose pateikta informacija, mano žiniomis ir įsitikinimu, yra teisinga;</w:t>
            </w:r>
          </w:p>
        </w:tc>
      </w:tr>
      <w:tr w:rsidR="00CE6862" w14:paraId="2B6F2213"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716BEE3C" w14:textId="77777777" w:rsidR="00CE6862" w:rsidRDefault="00CE6862" w:rsidP="00D77967">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549F6995" w14:textId="77777777" w:rsidR="00CE6862" w:rsidRDefault="00CE6862" w:rsidP="00D77967">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02A267A7" w14:textId="77777777" w:rsidR="00CE6862" w:rsidRDefault="00CE6862" w:rsidP="00D77967">
            <w:pPr>
              <w:jc w:val="both"/>
              <w:rPr>
                <w:sz w:val="22"/>
                <w:szCs w:val="22"/>
              </w:rPr>
            </w:pPr>
            <w:r>
              <w:rPr>
                <w:i/>
                <w:sz w:val="22"/>
                <w:szCs w:val="22"/>
              </w:rPr>
              <w:t>Nereikalingą sakinio dalį išbraukti.</w:t>
            </w:r>
            <w:r>
              <w:rPr>
                <w:sz w:val="22"/>
                <w:szCs w:val="22"/>
              </w:rPr>
              <w:t xml:space="preserve"> </w:t>
            </w:r>
          </w:p>
        </w:tc>
      </w:tr>
      <w:tr w:rsidR="00CE6862" w14:paraId="5A167D4E"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617AF36B" w14:textId="77777777" w:rsidR="00CE6862" w:rsidRDefault="00CE6862" w:rsidP="00D77967">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44D92969" w14:textId="77777777" w:rsidR="00CE6862" w:rsidRDefault="00CE6862" w:rsidP="00D77967">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CE6862" w14:paraId="3CA438CF"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2BD20336" w14:textId="77777777" w:rsidR="00CE6862" w:rsidRDefault="00CE6862" w:rsidP="00D77967">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32D1FB58" w14:textId="77777777" w:rsidR="00CE6862" w:rsidRDefault="00CE6862" w:rsidP="00D77967">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CE6862" w14:paraId="1EA20FB3"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03242EE0" w14:textId="77777777" w:rsidR="00CE6862" w:rsidRDefault="00CE6862" w:rsidP="00D77967">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1E26FA67" w14:textId="77777777" w:rsidR="00CE6862" w:rsidRDefault="00CE6862" w:rsidP="00D77967">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58610FA5" w14:textId="77777777" w:rsidR="00CE6862" w:rsidRDefault="00CE6862" w:rsidP="00D77967">
            <w:pPr>
              <w:jc w:val="both"/>
              <w:rPr>
                <w:sz w:val="22"/>
                <w:szCs w:val="22"/>
              </w:rPr>
            </w:pPr>
            <w:r>
              <w:rPr>
                <w:i/>
                <w:sz w:val="22"/>
                <w:szCs w:val="22"/>
              </w:rPr>
              <w:t>Priklausomai nuo pareiškėjo teisinio statuso (juridinis ar fizinis asmuo), nereikalingą sakinio dalį išbraukti.</w:t>
            </w:r>
          </w:p>
        </w:tc>
      </w:tr>
      <w:tr w:rsidR="00CE6862" w14:paraId="651A6CE3"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4A4108F0" w14:textId="77777777" w:rsidR="00CE6862" w:rsidRDefault="00CE6862" w:rsidP="00D77967">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3C00C0E5" w14:textId="77777777" w:rsidR="00CE6862" w:rsidRDefault="00CE6862" w:rsidP="00D77967">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03F4E5A4" w14:textId="77777777" w:rsidR="00CE6862" w:rsidRDefault="00CE6862" w:rsidP="00D77967">
            <w:pPr>
              <w:jc w:val="both"/>
              <w:rPr>
                <w:i/>
                <w:sz w:val="22"/>
                <w:szCs w:val="22"/>
              </w:rPr>
            </w:pPr>
            <w:r>
              <w:rPr>
                <w:i/>
                <w:sz w:val="22"/>
                <w:szCs w:val="22"/>
              </w:rPr>
              <w:t>Priklausomai nuo pareiškėjo teisinio statuso (juridinis ar fizinis asmuo), nereikalingą sakinio dalį išbraukti.</w:t>
            </w:r>
          </w:p>
        </w:tc>
      </w:tr>
      <w:tr w:rsidR="00CE6862" w14:paraId="4E609A39"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41D03607" w14:textId="77777777" w:rsidR="00CE6862" w:rsidRDefault="00CE6862" w:rsidP="00D77967">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6BB58428" w14:textId="77777777" w:rsidR="00CE6862" w:rsidRDefault="00CE6862" w:rsidP="00D77967">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2D9BD5AA" w14:textId="77777777" w:rsidR="00CE6862" w:rsidRDefault="00CE6862" w:rsidP="00D77967">
            <w:pPr>
              <w:jc w:val="both"/>
              <w:rPr>
                <w:sz w:val="22"/>
                <w:szCs w:val="22"/>
              </w:rPr>
            </w:pPr>
            <w:r>
              <w:rPr>
                <w:i/>
                <w:sz w:val="22"/>
                <w:szCs w:val="22"/>
              </w:rPr>
              <w:t>Priklausomai nuo pareiškėjo teisinio statuso (juridinis ar fizinis asmuo), nereikalingą sakinio dalį išbraukti.</w:t>
            </w:r>
          </w:p>
        </w:tc>
      </w:tr>
      <w:tr w:rsidR="00CE6862" w14:paraId="6855034A"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6B0950C6" w14:textId="77777777" w:rsidR="00CE6862" w:rsidRDefault="00CE6862" w:rsidP="00D77967">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5F6CB47D" w14:textId="77777777" w:rsidR="00CE6862" w:rsidRDefault="00CE6862" w:rsidP="00D77967">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CE6862" w14:paraId="6C421505" w14:textId="77777777" w:rsidTr="00D7796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06C0C98" w14:textId="77777777" w:rsidR="00CE6862" w:rsidRDefault="00CE6862" w:rsidP="00D77967">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C2BED78" w14:textId="77777777" w:rsidR="00CE6862" w:rsidRDefault="00CE6862" w:rsidP="00D77967">
            <w:pPr>
              <w:jc w:val="both"/>
              <w:rPr>
                <w:b/>
                <w:sz w:val="22"/>
                <w:szCs w:val="22"/>
              </w:rPr>
            </w:pPr>
            <w:r>
              <w:rPr>
                <w:b/>
                <w:bCs/>
                <w:color w:val="000000"/>
                <w:sz w:val="22"/>
                <w:szCs w:val="22"/>
                <w:lang w:eastAsia="lt-LT"/>
              </w:rPr>
              <w:t>Esu informuotas (-a) ir sutinku, kad:</w:t>
            </w:r>
          </w:p>
        </w:tc>
      </w:tr>
      <w:tr w:rsidR="00CE6862" w14:paraId="2E4FA7D9" w14:textId="77777777" w:rsidTr="00D77967">
        <w:tc>
          <w:tcPr>
            <w:tcW w:w="816" w:type="dxa"/>
            <w:tcBorders>
              <w:top w:val="single" w:sz="4" w:space="0" w:color="auto"/>
              <w:left w:val="single" w:sz="4" w:space="0" w:color="auto"/>
              <w:bottom w:val="single" w:sz="4" w:space="0" w:color="auto"/>
              <w:right w:val="single" w:sz="4" w:space="0" w:color="auto"/>
            </w:tcBorders>
            <w:vAlign w:val="center"/>
            <w:hideMark/>
          </w:tcPr>
          <w:p w14:paraId="3E2D478B" w14:textId="77777777" w:rsidR="00CE6862" w:rsidRDefault="00CE6862" w:rsidP="00D77967">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6A1E7A88" w14:textId="77777777" w:rsidR="00CE6862" w:rsidRDefault="00CE6862" w:rsidP="00D77967">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CE6862" w14:paraId="5185A033" w14:textId="77777777" w:rsidTr="00D77967">
        <w:tc>
          <w:tcPr>
            <w:tcW w:w="816" w:type="dxa"/>
            <w:tcBorders>
              <w:top w:val="single" w:sz="4" w:space="0" w:color="auto"/>
              <w:left w:val="single" w:sz="4" w:space="0" w:color="auto"/>
              <w:bottom w:val="single" w:sz="4" w:space="0" w:color="auto"/>
              <w:right w:val="single" w:sz="4" w:space="0" w:color="auto"/>
            </w:tcBorders>
            <w:vAlign w:val="center"/>
            <w:hideMark/>
          </w:tcPr>
          <w:p w14:paraId="40E6EDA6" w14:textId="77777777" w:rsidR="00CE6862" w:rsidRDefault="00CE6862" w:rsidP="00D77967">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7637CD85" w14:textId="77777777" w:rsidR="00CE6862" w:rsidRDefault="00CE6862" w:rsidP="00D77967">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55D46DD0" w14:textId="77777777" w:rsidR="00CE6862" w:rsidRDefault="00CE6862" w:rsidP="00D77967">
            <w:pPr>
              <w:jc w:val="both"/>
              <w:rPr>
                <w:sz w:val="22"/>
                <w:szCs w:val="22"/>
              </w:rPr>
            </w:pPr>
            <w:r>
              <w:rPr>
                <w:i/>
                <w:iCs/>
                <w:color w:val="000000"/>
                <w:sz w:val="22"/>
                <w:szCs w:val="22"/>
                <w:lang w:eastAsia="lt-LT"/>
              </w:rPr>
              <w:lastRenderedPageBreak/>
              <w:t>Priklausomai nuo pareiškėjo teisinio statuso (juridinis ar fizinis asmuo), nereikalingą sakinio dalį išbraukti.</w:t>
            </w:r>
          </w:p>
        </w:tc>
      </w:tr>
      <w:tr w:rsidR="00CE6862" w14:paraId="389A42A5" w14:textId="77777777" w:rsidTr="00D77967">
        <w:tc>
          <w:tcPr>
            <w:tcW w:w="816" w:type="dxa"/>
            <w:tcBorders>
              <w:top w:val="single" w:sz="4" w:space="0" w:color="auto"/>
              <w:left w:val="single" w:sz="4" w:space="0" w:color="auto"/>
              <w:bottom w:val="single" w:sz="4" w:space="0" w:color="auto"/>
              <w:right w:val="single" w:sz="4" w:space="0" w:color="auto"/>
            </w:tcBorders>
            <w:vAlign w:val="center"/>
            <w:hideMark/>
          </w:tcPr>
          <w:p w14:paraId="0E5FA3FD" w14:textId="77777777" w:rsidR="00CE6862" w:rsidRDefault="00CE6862" w:rsidP="00D77967">
            <w:pPr>
              <w:rPr>
                <w:sz w:val="22"/>
                <w:szCs w:val="22"/>
              </w:rPr>
            </w:pPr>
            <w:r>
              <w:rPr>
                <w:color w:val="000000"/>
                <w:sz w:val="22"/>
                <w:szCs w:val="22"/>
                <w:lang w:eastAsia="lt-LT"/>
              </w:rPr>
              <w:lastRenderedPageBreak/>
              <w:t>12.2.3.</w:t>
            </w:r>
          </w:p>
        </w:tc>
        <w:tc>
          <w:tcPr>
            <w:tcW w:w="8814" w:type="dxa"/>
            <w:tcBorders>
              <w:top w:val="single" w:sz="4" w:space="0" w:color="auto"/>
              <w:left w:val="single" w:sz="4" w:space="0" w:color="auto"/>
              <w:bottom w:val="single" w:sz="4" w:space="0" w:color="auto"/>
              <w:right w:val="single" w:sz="4" w:space="0" w:color="auto"/>
            </w:tcBorders>
            <w:hideMark/>
          </w:tcPr>
          <w:p w14:paraId="0622E420" w14:textId="77777777" w:rsidR="00CE6862" w:rsidRDefault="00CE6862" w:rsidP="00D77967">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0396507B" w14:textId="77777777" w:rsidR="00CE6862" w:rsidRDefault="00CE6862" w:rsidP="00D77967">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CE6862" w14:paraId="01C02B03" w14:textId="77777777" w:rsidTr="00D77967">
        <w:tc>
          <w:tcPr>
            <w:tcW w:w="816" w:type="dxa"/>
            <w:tcBorders>
              <w:top w:val="single" w:sz="4" w:space="0" w:color="auto"/>
              <w:left w:val="single" w:sz="4" w:space="0" w:color="auto"/>
              <w:bottom w:val="single" w:sz="4" w:space="0" w:color="auto"/>
              <w:right w:val="single" w:sz="4" w:space="0" w:color="auto"/>
            </w:tcBorders>
            <w:vAlign w:val="center"/>
            <w:hideMark/>
          </w:tcPr>
          <w:p w14:paraId="10FB841E" w14:textId="77777777" w:rsidR="00CE6862" w:rsidRDefault="00CE6862" w:rsidP="00D77967">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1C083403" w14:textId="77777777" w:rsidR="00CE6862" w:rsidRDefault="00CE6862" w:rsidP="00D77967">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CE6862" w14:paraId="7CC5773B" w14:textId="77777777" w:rsidTr="00D77967">
        <w:tc>
          <w:tcPr>
            <w:tcW w:w="816" w:type="dxa"/>
            <w:tcBorders>
              <w:top w:val="single" w:sz="4" w:space="0" w:color="auto"/>
              <w:left w:val="single" w:sz="4" w:space="0" w:color="auto"/>
              <w:bottom w:val="single" w:sz="4" w:space="0" w:color="auto"/>
              <w:right w:val="single" w:sz="4" w:space="0" w:color="auto"/>
            </w:tcBorders>
            <w:vAlign w:val="center"/>
            <w:hideMark/>
          </w:tcPr>
          <w:p w14:paraId="443ED659" w14:textId="77777777" w:rsidR="00CE6862" w:rsidRDefault="00CE6862" w:rsidP="00D77967">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39B20062" w14:textId="77777777" w:rsidR="00CE6862" w:rsidRDefault="00CE6862" w:rsidP="00D77967">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CE6862" w14:paraId="0C1EF169"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3E7C0526" w14:textId="77777777" w:rsidR="00CE6862" w:rsidRDefault="00CE6862" w:rsidP="00D77967">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36DE603E" w14:textId="77777777" w:rsidR="00CE6862" w:rsidRDefault="00CE6862" w:rsidP="00D77967">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CE6862" w14:paraId="006CB61F"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1A1FF62E" w14:textId="77777777" w:rsidR="00CE6862" w:rsidRDefault="00CE6862" w:rsidP="00D77967">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5733FC8E" w14:textId="77777777" w:rsidR="00CE6862" w:rsidRDefault="00CE6862" w:rsidP="00D77967">
            <w:pPr>
              <w:jc w:val="both"/>
              <w:rPr>
                <w:sz w:val="22"/>
                <w:szCs w:val="22"/>
              </w:rPr>
            </w:pPr>
            <w:r>
              <w:rPr>
                <w:color w:val="000000"/>
                <w:sz w:val="22"/>
                <w:szCs w:val="22"/>
                <w:lang w:eastAsia="lt-LT"/>
              </w:rPr>
              <w:t>duomenų valdytojas yra Agentūra;</w:t>
            </w:r>
          </w:p>
        </w:tc>
      </w:tr>
      <w:tr w:rsidR="00CE6862" w14:paraId="4B3529B7"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65937144" w14:textId="77777777" w:rsidR="00CE6862" w:rsidRDefault="00CE6862" w:rsidP="00D77967">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646D2BC6" w14:textId="77777777" w:rsidR="00CE6862" w:rsidRDefault="00CE6862" w:rsidP="00D77967">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CE6862" w14:paraId="36FC88D5"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518E22B4" w14:textId="77777777" w:rsidR="00CE6862" w:rsidRDefault="00CE6862" w:rsidP="00D77967">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54D62955" w14:textId="77777777" w:rsidR="00CE6862" w:rsidRDefault="00CE6862" w:rsidP="00D77967">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CE6862" w14:paraId="039639AF"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111A1CE3" w14:textId="77777777" w:rsidR="00CE6862" w:rsidRDefault="00CE6862" w:rsidP="00D77967">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31D2EB36" w14:textId="77777777" w:rsidR="00CE6862" w:rsidRDefault="00CE6862" w:rsidP="00D77967">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CE6862" w14:paraId="38C7F83F" w14:textId="77777777" w:rsidTr="00D7796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52F917E" w14:textId="77777777" w:rsidR="00CE6862" w:rsidRDefault="00CE6862" w:rsidP="00D77967">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CED5AF9" w14:textId="77777777" w:rsidR="00CE6862" w:rsidRDefault="00CE6862" w:rsidP="00D77967">
            <w:pPr>
              <w:jc w:val="both"/>
              <w:rPr>
                <w:b/>
                <w:sz w:val="22"/>
                <w:szCs w:val="22"/>
              </w:rPr>
            </w:pPr>
            <w:r>
              <w:rPr>
                <w:b/>
                <w:sz w:val="22"/>
                <w:szCs w:val="22"/>
              </w:rPr>
              <w:t xml:space="preserve">Jeigu bus skirta parama vietos projektui įgyvendinti, sutinku: </w:t>
            </w:r>
          </w:p>
        </w:tc>
      </w:tr>
      <w:tr w:rsidR="00CE6862" w14:paraId="0704C4B8"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6A8B510A" w14:textId="77777777" w:rsidR="00CE6862" w:rsidRDefault="00CE6862" w:rsidP="00D77967">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7DB0E9C2" w14:textId="77777777" w:rsidR="00CE6862" w:rsidRDefault="00CE6862" w:rsidP="00D77967">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CE6862" w14:paraId="6153AF2B" w14:textId="77777777" w:rsidTr="00D77967">
        <w:tc>
          <w:tcPr>
            <w:tcW w:w="816" w:type="dxa"/>
            <w:tcBorders>
              <w:top w:val="single" w:sz="4" w:space="0" w:color="auto"/>
              <w:left w:val="single" w:sz="4" w:space="0" w:color="auto"/>
              <w:bottom w:val="single" w:sz="4" w:space="0" w:color="auto"/>
              <w:right w:val="single" w:sz="4" w:space="0" w:color="auto"/>
            </w:tcBorders>
            <w:hideMark/>
          </w:tcPr>
          <w:p w14:paraId="5CFB8974" w14:textId="77777777" w:rsidR="00CE6862" w:rsidRDefault="00CE6862" w:rsidP="00D77967">
            <w:pPr>
              <w:rPr>
                <w:sz w:val="22"/>
                <w:szCs w:val="22"/>
              </w:rPr>
            </w:pPr>
            <w:r>
              <w:rPr>
                <w:sz w:val="22"/>
                <w:szCs w:val="22"/>
              </w:rPr>
              <w:lastRenderedPageBreak/>
              <w:t>12.3.2.</w:t>
            </w:r>
          </w:p>
        </w:tc>
        <w:tc>
          <w:tcPr>
            <w:tcW w:w="8814" w:type="dxa"/>
            <w:tcBorders>
              <w:top w:val="single" w:sz="4" w:space="0" w:color="auto"/>
              <w:left w:val="single" w:sz="4" w:space="0" w:color="auto"/>
              <w:bottom w:val="single" w:sz="4" w:space="0" w:color="auto"/>
              <w:right w:val="single" w:sz="4" w:space="0" w:color="auto"/>
            </w:tcBorders>
            <w:hideMark/>
          </w:tcPr>
          <w:p w14:paraId="38D51356" w14:textId="77777777" w:rsidR="00CE6862" w:rsidRDefault="00CE6862" w:rsidP="00D77967">
            <w:pPr>
              <w:jc w:val="both"/>
              <w:rPr>
                <w:sz w:val="22"/>
                <w:szCs w:val="22"/>
              </w:rPr>
            </w:pPr>
            <w:r>
              <w:rPr>
                <w:sz w:val="22"/>
                <w:szCs w:val="22"/>
              </w:rPr>
              <w:t>tinkamai saugoti visus dokumentus, susijusius su vietos projekto įgyvendinimu.</w:t>
            </w:r>
          </w:p>
        </w:tc>
      </w:tr>
    </w:tbl>
    <w:p w14:paraId="6273F829" w14:textId="77777777" w:rsidR="00CE6862" w:rsidRDefault="00CE6862" w:rsidP="00CE6862">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CE6862" w14:paraId="16BE3975" w14:textId="77777777" w:rsidTr="00D7796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041A2F" w14:textId="77777777" w:rsidR="00CE6862" w:rsidRDefault="00CE6862" w:rsidP="00D77967">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66D3605" w14:textId="77777777" w:rsidR="00CE6862" w:rsidRDefault="00CE6862" w:rsidP="00D77967">
            <w:pPr>
              <w:jc w:val="both"/>
              <w:rPr>
                <w:b/>
                <w:sz w:val="22"/>
                <w:szCs w:val="22"/>
              </w:rPr>
            </w:pPr>
            <w:r>
              <w:rPr>
                <w:b/>
                <w:sz w:val="22"/>
                <w:szCs w:val="22"/>
              </w:rPr>
              <w:t>VIETOS PROJEKTO PARAIŠKĄ TEIKIANČIO ASMENS DUOMENYS</w:t>
            </w:r>
          </w:p>
        </w:tc>
      </w:tr>
      <w:tr w:rsidR="00CE6862" w14:paraId="621887B5" w14:textId="77777777" w:rsidTr="00D77967">
        <w:tc>
          <w:tcPr>
            <w:tcW w:w="801" w:type="dxa"/>
            <w:tcBorders>
              <w:top w:val="single" w:sz="4" w:space="0" w:color="auto"/>
              <w:left w:val="single" w:sz="4" w:space="0" w:color="auto"/>
              <w:bottom w:val="single" w:sz="4" w:space="0" w:color="auto"/>
              <w:right w:val="single" w:sz="4" w:space="0" w:color="auto"/>
            </w:tcBorders>
            <w:hideMark/>
          </w:tcPr>
          <w:p w14:paraId="1AAEF69A" w14:textId="77777777" w:rsidR="00CE6862" w:rsidRDefault="00CE6862" w:rsidP="00D77967">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45373528" w14:textId="77777777" w:rsidR="00CE6862" w:rsidRDefault="00CE6862" w:rsidP="00D77967">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71FF16BF" w14:textId="77777777" w:rsidR="00CE6862" w:rsidRDefault="00CE6862" w:rsidP="00D77967">
            <w:pPr>
              <w:jc w:val="both"/>
              <w:rPr>
                <w:b/>
                <w:sz w:val="22"/>
                <w:szCs w:val="22"/>
              </w:rPr>
            </w:pPr>
          </w:p>
        </w:tc>
      </w:tr>
      <w:tr w:rsidR="00CE6862" w14:paraId="380B606F" w14:textId="77777777" w:rsidTr="00D77967">
        <w:tc>
          <w:tcPr>
            <w:tcW w:w="801" w:type="dxa"/>
            <w:tcBorders>
              <w:top w:val="single" w:sz="4" w:space="0" w:color="auto"/>
              <w:left w:val="single" w:sz="4" w:space="0" w:color="auto"/>
              <w:bottom w:val="single" w:sz="4" w:space="0" w:color="auto"/>
              <w:right w:val="single" w:sz="4" w:space="0" w:color="auto"/>
            </w:tcBorders>
            <w:hideMark/>
          </w:tcPr>
          <w:p w14:paraId="621B215D" w14:textId="77777777" w:rsidR="00CE6862" w:rsidRDefault="00CE6862" w:rsidP="00D77967">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45DBDB3B" w14:textId="77777777" w:rsidR="00CE6862" w:rsidRDefault="00CE6862" w:rsidP="00D77967">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1E76363C" w14:textId="77777777" w:rsidR="00CE6862" w:rsidRDefault="00CE6862" w:rsidP="00D77967">
            <w:pPr>
              <w:jc w:val="both"/>
              <w:rPr>
                <w:b/>
                <w:sz w:val="22"/>
                <w:szCs w:val="22"/>
              </w:rPr>
            </w:pPr>
          </w:p>
        </w:tc>
      </w:tr>
      <w:tr w:rsidR="00CE6862" w14:paraId="7815D858" w14:textId="77777777" w:rsidTr="00D77967">
        <w:tc>
          <w:tcPr>
            <w:tcW w:w="801" w:type="dxa"/>
            <w:tcBorders>
              <w:top w:val="single" w:sz="4" w:space="0" w:color="auto"/>
              <w:left w:val="single" w:sz="4" w:space="0" w:color="auto"/>
              <w:bottom w:val="single" w:sz="4" w:space="0" w:color="auto"/>
              <w:right w:val="single" w:sz="4" w:space="0" w:color="auto"/>
            </w:tcBorders>
            <w:hideMark/>
          </w:tcPr>
          <w:p w14:paraId="277F447D" w14:textId="77777777" w:rsidR="00CE6862" w:rsidRDefault="00CE6862" w:rsidP="00D77967">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587331CC" w14:textId="77777777" w:rsidR="00CE6862" w:rsidRDefault="00CE6862" w:rsidP="00D77967">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564A3666" w14:textId="77777777" w:rsidR="00CE6862" w:rsidRDefault="00CE6862" w:rsidP="00D77967">
            <w:pPr>
              <w:jc w:val="both"/>
              <w:rPr>
                <w:b/>
                <w:sz w:val="22"/>
                <w:szCs w:val="22"/>
              </w:rPr>
            </w:pPr>
          </w:p>
        </w:tc>
      </w:tr>
      <w:tr w:rsidR="00CE6862" w14:paraId="7AC388E9" w14:textId="77777777" w:rsidTr="00D77967">
        <w:tc>
          <w:tcPr>
            <w:tcW w:w="801" w:type="dxa"/>
            <w:tcBorders>
              <w:top w:val="single" w:sz="4" w:space="0" w:color="auto"/>
              <w:left w:val="single" w:sz="4" w:space="0" w:color="auto"/>
              <w:bottom w:val="single" w:sz="4" w:space="0" w:color="auto"/>
              <w:right w:val="single" w:sz="4" w:space="0" w:color="auto"/>
            </w:tcBorders>
            <w:hideMark/>
          </w:tcPr>
          <w:p w14:paraId="79199A62" w14:textId="77777777" w:rsidR="00CE6862" w:rsidRDefault="00CE6862" w:rsidP="00D77967">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66448986" w14:textId="77777777" w:rsidR="00CE6862" w:rsidRDefault="00CE6862" w:rsidP="00D77967">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E5CD77B" w14:textId="77777777" w:rsidR="00CE6862" w:rsidRDefault="00CE6862" w:rsidP="00D77967">
            <w:pPr>
              <w:jc w:val="both"/>
              <w:rPr>
                <w:b/>
                <w:sz w:val="22"/>
                <w:szCs w:val="22"/>
              </w:rPr>
            </w:pPr>
          </w:p>
        </w:tc>
      </w:tr>
      <w:tr w:rsidR="00CE6862" w14:paraId="1B065086" w14:textId="77777777" w:rsidTr="00D77967">
        <w:tc>
          <w:tcPr>
            <w:tcW w:w="801" w:type="dxa"/>
            <w:tcBorders>
              <w:top w:val="single" w:sz="4" w:space="0" w:color="auto"/>
              <w:left w:val="single" w:sz="4" w:space="0" w:color="auto"/>
              <w:bottom w:val="single" w:sz="4" w:space="0" w:color="auto"/>
              <w:right w:val="single" w:sz="4" w:space="0" w:color="auto"/>
            </w:tcBorders>
            <w:hideMark/>
          </w:tcPr>
          <w:p w14:paraId="3A683CF8" w14:textId="77777777" w:rsidR="00CE6862" w:rsidRDefault="00CE6862" w:rsidP="00D77967">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4BF7C657" w14:textId="77777777" w:rsidR="00CE6862" w:rsidRDefault="00CE6862" w:rsidP="00D77967">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7B80E60C" w14:textId="77777777" w:rsidR="00CE6862" w:rsidRDefault="00CE6862" w:rsidP="00D77967">
            <w:pPr>
              <w:jc w:val="both"/>
              <w:rPr>
                <w:b/>
                <w:sz w:val="22"/>
                <w:szCs w:val="22"/>
              </w:rPr>
            </w:pPr>
          </w:p>
        </w:tc>
      </w:tr>
      <w:tr w:rsidR="00CE6862" w14:paraId="640FC304" w14:textId="77777777" w:rsidTr="00D77967">
        <w:tc>
          <w:tcPr>
            <w:tcW w:w="801" w:type="dxa"/>
            <w:tcBorders>
              <w:top w:val="single" w:sz="4" w:space="0" w:color="auto"/>
              <w:left w:val="single" w:sz="4" w:space="0" w:color="auto"/>
              <w:bottom w:val="single" w:sz="4" w:space="0" w:color="auto"/>
              <w:right w:val="single" w:sz="4" w:space="0" w:color="auto"/>
            </w:tcBorders>
            <w:hideMark/>
          </w:tcPr>
          <w:p w14:paraId="5C4BE963" w14:textId="77777777" w:rsidR="00CE6862" w:rsidRDefault="00CE6862" w:rsidP="00D77967">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67456A75" w14:textId="77777777" w:rsidR="00CE6862" w:rsidRDefault="00CE6862" w:rsidP="00D77967">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6D11EF21" w14:textId="77777777" w:rsidR="00CE6862" w:rsidRDefault="00CE6862" w:rsidP="00D77967">
            <w:pPr>
              <w:jc w:val="both"/>
              <w:rPr>
                <w:b/>
                <w:sz w:val="22"/>
                <w:szCs w:val="22"/>
              </w:rPr>
            </w:pPr>
          </w:p>
        </w:tc>
      </w:tr>
      <w:tr w:rsidR="00CE6862" w14:paraId="468B3D68" w14:textId="77777777" w:rsidTr="00D77967">
        <w:tc>
          <w:tcPr>
            <w:tcW w:w="801" w:type="dxa"/>
            <w:tcBorders>
              <w:top w:val="single" w:sz="4" w:space="0" w:color="auto"/>
              <w:left w:val="single" w:sz="4" w:space="0" w:color="auto"/>
              <w:bottom w:val="single" w:sz="4" w:space="0" w:color="auto"/>
              <w:right w:val="single" w:sz="4" w:space="0" w:color="auto"/>
            </w:tcBorders>
            <w:hideMark/>
          </w:tcPr>
          <w:p w14:paraId="4BB95E5F" w14:textId="77777777" w:rsidR="00CE6862" w:rsidRDefault="00CE6862" w:rsidP="00D77967">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21664E43" w14:textId="77777777" w:rsidR="00CE6862" w:rsidRDefault="00CE6862" w:rsidP="00D77967">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6CD51B75" w14:textId="77777777" w:rsidR="00CE6862" w:rsidRDefault="00CE6862" w:rsidP="00D77967">
            <w:pPr>
              <w:jc w:val="both"/>
              <w:rPr>
                <w:b/>
                <w:sz w:val="22"/>
                <w:szCs w:val="22"/>
              </w:rPr>
            </w:pPr>
            <w:r>
              <w:rPr>
                <w:b/>
                <w:sz w:val="22"/>
                <w:szCs w:val="22"/>
              </w:rPr>
              <w:t>LT</w:t>
            </w:r>
          </w:p>
        </w:tc>
      </w:tr>
    </w:tbl>
    <w:p w14:paraId="66BF99D1" w14:textId="77777777" w:rsidR="00CE6862" w:rsidRDefault="00CE6862" w:rsidP="00CE6862"/>
    <w:p w14:paraId="5F7CDB5D" w14:textId="77777777" w:rsidR="00CE6862" w:rsidRDefault="00CE6862" w:rsidP="00CE6862">
      <w:pPr>
        <w:jc w:val="center"/>
      </w:pPr>
      <w:r>
        <w:rPr>
          <w:sz w:val="22"/>
          <w:szCs w:val="22"/>
        </w:rPr>
        <w:t>______________</w:t>
      </w:r>
    </w:p>
    <w:p w14:paraId="53F862F7" w14:textId="77777777" w:rsidR="00CE6862" w:rsidRDefault="00CE6862" w:rsidP="00CE6862">
      <w:pPr>
        <w:ind w:left="5102"/>
      </w:pPr>
    </w:p>
    <w:p w14:paraId="7AF971F2" w14:textId="77777777" w:rsidR="00CE6862" w:rsidRDefault="00CE6862" w:rsidP="00CE6862">
      <w:pPr>
        <w:rPr>
          <w:rFonts w:eastAsia="MS Mincho"/>
          <w:i/>
          <w:iCs/>
          <w:sz w:val="20"/>
        </w:rPr>
      </w:pPr>
      <w:r>
        <w:rPr>
          <w:rFonts w:eastAsia="MS Mincho"/>
          <w:i/>
          <w:iCs/>
          <w:sz w:val="20"/>
        </w:rPr>
        <w:t>Priedo pakeitimai:</w:t>
      </w:r>
    </w:p>
    <w:p w14:paraId="4E955769" w14:textId="77777777" w:rsidR="00CE6862" w:rsidRDefault="00CE6862" w:rsidP="00CE6862">
      <w:pPr>
        <w:jc w:val="both"/>
        <w:rPr>
          <w:rFonts w:eastAsia="MS Mincho"/>
          <w:i/>
          <w:iCs/>
          <w:sz w:val="20"/>
        </w:rPr>
      </w:pPr>
      <w:r>
        <w:rPr>
          <w:rFonts w:eastAsia="MS Mincho"/>
          <w:i/>
          <w:iCs/>
          <w:sz w:val="20"/>
        </w:rPr>
        <w:t xml:space="preserve">Nr. </w:t>
      </w:r>
      <w:hyperlink r:id="rId4" w:history="1">
        <w:r w:rsidRPr="00532B9F">
          <w:rPr>
            <w:rFonts w:eastAsia="MS Mincho"/>
            <w:i/>
            <w:iCs/>
            <w:color w:val="0563C1" w:themeColor="hyperlink"/>
            <w:sz w:val="20"/>
            <w:u w:val="single"/>
          </w:rPr>
          <w:t>3D-64</w:t>
        </w:r>
      </w:hyperlink>
      <w:r>
        <w:rPr>
          <w:rFonts w:eastAsia="MS Mincho"/>
          <w:i/>
          <w:iCs/>
          <w:sz w:val="20"/>
        </w:rPr>
        <w:t>, 2019-02-07, paskelbta TAR 2019-02-07, i. k. 2019-01931</w:t>
      </w:r>
    </w:p>
    <w:p w14:paraId="524732C8" w14:textId="77777777" w:rsidR="00CE6862" w:rsidRDefault="00CE6862" w:rsidP="00CE6862">
      <w:pPr>
        <w:jc w:val="both"/>
        <w:rPr>
          <w:rFonts w:eastAsia="MS Mincho"/>
          <w:i/>
          <w:iCs/>
          <w:sz w:val="20"/>
        </w:rPr>
      </w:pPr>
      <w:r>
        <w:rPr>
          <w:rFonts w:eastAsia="MS Mincho"/>
          <w:i/>
          <w:iCs/>
          <w:sz w:val="20"/>
        </w:rPr>
        <w:t xml:space="preserve">Nr. </w:t>
      </w:r>
      <w:hyperlink r:id="rId5" w:history="1">
        <w:r w:rsidRPr="00532B9F">
          <w:rPr>
            <w:rFonts w:eastAsia="MS Mincho"/>
            <w:i/>
            <w:iCs/>
            <w:color w:val="0563C1" w:themeColor="hyperlink"/>
            <w:sz w:val="20"/>
            <w:u w:val="single"/>
          </w:rPr>
          <w:t>3D-305</w:t>
        </w:r>
      </w:hyperlink>
      <w:r>
        <w:rPr>
          <w:rFonts w:eastAsia="MS Mincho"/>
          <w:i/>
          <w:iCs/>
          <w:sz w:val="20"/>
        </w:rPr>
        <w:t>, 2019-05-20, paskelbta TAR 2019-05-21, i. k. 2019-08013</w:t>
      </w:r>
    </w:p>
    <w:p w14:paraId="1074021E" w14:textId="77777777" w:rsidR="00CE6862" w:rsidRDefault="00CE6862" w:rsidP="00CE6862">
      <w:pPr>
        <w:jc w:val="both"/>
        <w:rPr>
          <w:rFonts w:eastAsia="MS Mincho"/>
          <w:i/>
          <w:iCs/>
          <w:sz w:val="20"/>
        </w:rPr>
      </w:pPr>
      <w:r>
        <w:rPr>
          <w:rFonts w:eastAsia="MS Mincho"/>
          <w:i/>
          <w:iCs/>
          <w:sz w:val="20"/>
        </w:rPr>
        <w:t xml:space="preserve">Nr. </w:t>
      </w:r>
      <w:hyperlink r:id="rId6" w:history="1">
        <w:r w:rsidRPr="00532B9F">
          <w:rPr>
            <w:rFonts w:eastAsia="MS Mincho"/>
            <w:i/>
            <w:iCs/>
            <w:color w:val="0563C1" w:themeColor="hyperlink"/>
            <w:sz w:val="20"/>
            <w:u w:val="single"/>
          </w:rPr>
          <w:t>3D-827</w:t>
        </w:r>
      </w:hyperlink>
      <w:r>
        <w:rPr>
          <w:rFonts w:eastAsia="MS Mincho"/>
          <w:i/>
          <w:iCs/>
          <w:sz w:val="20"/>
        </w:rPr>
        <w:t>, 2020-12-01, paskelbta TAR 2020-12-02, i. k. 2020-25809</w:t>
      </w:r>
    </w:p>
    <w:p w14:paraId="4D81FC1C" w14:textId="77777777" w:rsidR="00CE6862" w:rsidRDefault="00CE6862" w:rsidP="00CE6862">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3D-352</w:t>
        </w:r>
      </w:hyperlink>
      <w:r>
        <w:rPr>
          <w:rFonts w:eastAsia="MS Mincho"/>
          <w:i/>
          <w:iCs/>
          <w:sz w:val="20"/>
        </w:rPr>
        <w:t>, 2021-05-31, paskelbta TAR 2021-05-31, i. k. 2021-12127</w:t>
      </w:r>
    </w:p>
    <w:p w14:paraId="0EB19564" w14:textId="77777777" w:rsidR="00CE6862" w:rsidRDefault="00CE6862" w:rsidP="00CE6862">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3D-721</w:t>
        </w:r>
      </w:hyperlink>
      <w:r>
        <w:rPr>
          <w:rFonts w:eastAsia="MS Mincho"/>
          <w:i/>
          <w:iCs/>
          <w:sz w:val="20"/>
        </w:rPr>
        <w:t>, 2021-11-17, paskelbta TAR 2021-11-17, i. k. 2021-23745</w:t>
      </w:r>
    </w:p>
    <w:p w14:paraId="4DBCE14A" w14:textId="77777777" w:rsidR="00CE6862" w:rsidRDefault="00CE6862" w:rsidP="00CE6862">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3D-4</w:t>
        </w:r>
      </w:hyperlink>
      <w:r>
        <w:rPr>
          <w:rFonts w:eastAsia="MS Mincho"/>
          <w:i/>
          <w:iCs/>
          <w:sz w:val="20"/>
        </w:rPr>
        <w:t>, 2022-01-10, paskelbta TAR 2022-01-10, i. k. 2022-00277</w:t>
      </w:r>
    </w:p>
    <w:p w14:paraId="621BA40E" w14:textId="77777777" w:rsidR="00CE6862" w:rsidRDefault="00CE6862" w:rsidP="00CE6862"/>
    <w:p w14:paraId="7550BAF4" w14:textId="77777777" w:rsidR="00C02456" w:rsidRDefault="00C02456"/>
    <w:sectPr w:rsidR="00C02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62"/>
    <w:rsid w:val="000E216C"/>
    <w:rsid w:val="0019056D"/>
    <w:rsid w:val="003C4DF8"/>
    <w:rsid w:val="003F3FC9"/>
    <w:rsid w:val="005D1E5E"/>
    <w:rsid w:val="005E3D0A"/>
    <w:rsid w:val="0060711C"/>
    <w:rsid w:val="006C5A85"/>
    <w:rsid w:val="00705416"/>
    <w:rsid w:val="008706C7"/>
    <w:rsid w:val="00900405"/>
    <w:rsid w:val="00997AD6"/>
    <w:rsid w:val="00B62306"/>
    <w:rsid w:val="00BB420B"/>
    <w:rsid w:val="00C02456"/>
    <w:rsid w:val="00CE6862"/>
    <w:rsid w:val="00D6448E"/>
    <w:rsid w:val="00D665EB"/>
    <w:rsid w:val="00D77967"/>
    <w:rsid w:val="00DB4362"/>
    <w:rsid w:val="00E62C85"/>
    <w:rsid w:val="00E91E97"/>
    <w:rsid w:val="00ED5072"/>
    <w:rsid w:val="00F17811"/>
    <w:rsid w:val="00F50937"/>
    <w:rsid w:val="00FC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49F5"/>
  <w15:chartTrackingRefBased/>
  <w15:docId w15:val="{EC0E31B5-3876-409E-BED6-89E0D256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6862"/>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qFormat/>
    <w:rsid w:val="00CE6862"/>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E6862"/>
    <w:rPr>
      <w:rFonts w:ascii="Calibri Light" w:eastAsia="Times New Roman" w:hAnsi="Calibri Light" w:cs="Times New Roman"/>
      <w:b/>
      <w:bCs/>
      <w:kern w:val="32"/>
      <w:sz w:val="32"/>
      <w:szCs w:val="32"/>
      <w:lang w:val="lt-LT" w:eastAsia="lt-LT"/>
    </w:rPr>
  </w:style>
  <w:style w:type="character" w:styleId="Vietosrezervavimoenklotekstas">
    <w:name w:val="Placeholder Text"/>
    <w:basedOn w:val="Numatytasispastraiposriftas"/>
    <w:rsid w:val="00CE6862"/>
    <w:rPr>
      <w:color w:val="808080"/>
    </w:rPr>
  </w:style>
  <w:style w:type="paragraph" w:styleId="Debesliotekstas">
    <w:name w:val="Balloon Text"/>
    <w:basedOn w:val="prastasis"/>
    <w:link w:val="DebesliotekstasDiagrama"/>
    <w:rsid w:val="00CE6862"/>
    <w:rPr>
      <w:rFonts w:ascii="Tahoma" w:hAnsi="Tahoma" w:cs="Tahoma"/>
      <w:sz w:val="16"/>
      <w:szCs w:val="16"/>
    </w:rPr>
  </w:style>
  <w:style w:type="character" w:customStyle="1" w:styleId="BalloonTextChar">
    <w:name w:val="Balloon Text Char"/>
    <w:basedOn w:val="Numatytasispastraiposriftas"/>
    <w:semiHidden/>
    <w:rsid w:val="00CE6862"/>
    <w:rPr>
      <w:rFonts w:ascii="Segoe UI" w:eastAsia="Times New Roman" w:hAnsi="Segoe UI" w:cs="Segoe UI"/>
      <w:sz w:val="18"/>
      <w:szCs w:val="18"/>
      <w:lang w:val="lt-LT"/>
    </w:rPr>
  </w:style>
  <w:style w:type="character" w:customStyle="1" w:styleId="DebesliotekstasDiagrama">
    <w:name w:val="Debesėlio tekstas Diagrama"/>
    <w:basedOn w:val="Numatytasispastraiposriftas"/>
    <w:link w:val="Debesliotekstas"/>
    <w:rsid w:val="00CE6862"/>
    <w:rPr>
      <w:rFonts w:ascii="Tahoma" w:eastAsia="Times New Roman" w:hAnsi="Tahoma" w:cs="Tahoma"/>
      <w:sz w:val="16"/>
      <w:szCs w:val="16"/>
      <w:lang w:val="lt-LT"/>
    </w:rPr>
  </w:style>
  <w:style w:type="character" w:styleId="Grietas">
    <w:name w:val="Strong"/>
    <w:qFormat/>
    <w:rsid w:val="00CE6862"/>
    <w:rPr>
      <w:rFonts w:ascii="Times New Roman" w:hAnsi="Times New Roman" w:cs="Times New Roman" w:hint="default"/>
      <w:b/>
      <w:bCs/>
    </w:rPr>
  </w:style>
  <w:style w:type="paragraph" w:styleId="prastasiniatinklio">
    <w:name w:val="Normal (Web)"/>
    <w:basedOn w:val="prastasis"/>
    <w:unhideWhenUsed/>
    <w:rsid w:val="00CE6862"/>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CE6862"/>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CE6862"/>
    <w:rPr>
      <w:rFonts w:ascii="Calibri" w:eastAsia="Calibri" w:hAnsi="Calibri"/>
      <w:lang w:val="lt-LT"/>
    </w:rPr>
  </w:style>
  <w:style w:type="paragraph" w:styleId="Komentarotekstas">
    <w:name w:val="annotation text"/>
    <w:basedOn w:val="prastasis"/>
    <w:link w:val="KomentarotekstasDiagrama"/>
    <w:unhideWhenUsed/>
    <w:rsid w:val="00CE6862"/>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CE6862"/>
    <w:rPr>
      <w:rFonts w:ascii="Calibri" w:eastAsia="Calibri" w:hAnsi="Calibri"/>
      <w:lang w:val="lt-LT"/>
    </w:rPr>
  </w:style>
  <w:style w:type="paragraph" w:styleId="Antrats">
    <w:name w:val="header"/>
    <w:basedOn w:val="prastasis"/>
    <w:link w:val="AntratsDiagrama"/>
    <w:uiPriority w:val="99"/>
    <w:unhideWhenUsed/>
    <w:rsid w:val="00CE6862"/>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CE6862"/>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CE6862"/>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CE6862"/>
    <w:rPr>
      <w:rFonts w:ascii="Arial" w:eastAsia="Times New Roman" w:hAnsi="Arial" w:cs="Arial"/>
      <w:sz w:val="20"/>
      <w:szCs w:val="20"/>
      <w:lang w:val="lt-LT" w:eastAsia="lt-LT"/>
    </w:rPr>
  </w:style>
  <w:style w:type="paragraph" w:styleId="Pagrindinistekstas">
    <w:name w:val="Body Text"/>
    <w:basedOn w:val="prastasis"/>
    <w:link w:val="PagrindinistekstasDiagrama"/>
    <w:unhideWhenUsed/>
    <w:rsid w:val="00CE6862"/>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CE6862"/>
    <w:rPr>
      <w:rFonts w:ascii="Arial" w:eastAsia="Calibri" w:hAnsi="Arial" w:cs="Arial"/>
      <w:lang w:val="lt-LT"/>
    </w:rPr>
  </w:style>
  <w:style w:type="paragraph" w:styleId="Komentarotema">
    <w:name w:val="annotation subject"/>
    <w:basedOn w:val="Komentarotekstas"/>
    <w:next w:val="Komentarotekstas"/>
    <w:link w:val="KomentarotemaDiagrama"/>
    <w:unhideWhenUsed/>
    <w:rsid w:val="00CE6862"/>
    <w:rPr>
      <w:b/>
      <w:bCs/>
    </w:rPr>
  </w:style>
  <w:style w:type="character" w:customStyle="1" w:styleId="KomentarotemaDiagrama">
    <w:name w:val="Komentaro tema Diagrama"/>
    <w:basedOn w:val="KomentarotekstasDiagrama"/>
    <w:link w:val="Komentarotema"/>
    <w:rsid w:val="00CE6862"/>
    <w:rPr>
      <w:rFonts w:ascii="Calibri" w:eastAsia="Calibri" w:hAnsi="Calibri"/>
      <w:b/>
      <w:bCs/>
      <w:lang w:val="lt-LT"/>
    </w:rPr>
  </w:style>
  <w:style w:type="paragraph" w:customStyle="1" w:styleId="ListParagraph1">
    <w:name w:val="List Paragraph1"/>
    <w:basedOn w:val="prastasis"/>
    <w:semiHidden/>
    <w:rsid w:val="00CE6862"/>
    <w:pPr>
      <w:ind w:left="720"/>
      <w:contextualSpacing/>
    </w:pPr>
    <w:rPr>
      <w:rFonts w:eastAsia="Calibri"/>
    </w:rPr>
  </w:style>
  <w:style w:type="paragraph" w:customStyle="1" w:styleId="msonormalcxspmiddle">
    <w:name w:val="msonormalcxspmiddle"/>
    <w:basedOn w:val="prastasis"/>
    <w:semiHidden/>
    <w:rsid w:val="00CE6862"/>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CE6862"/>
    <w:pPr>
      <w:spacing w:after="150"/>
    </w:pPr>
    <w:rPr>
      <w:szCs w:val="24"/>
      <w:lang w:eastAsia="lt-LT"/>
    </w:rPr>
  </w:style>
  <w:style w:type="character" w:styleId="Puslapioinaosnuoroda">
    <w:name w:val="footnote reference"/>
    <w:unhideWhenUsed/>
    <w:rsid w:val="00CE6862"/>
    <w:rPr>
      <w:rFonts w:ascii="Times New Roman" w:hAnsi="Times New Roman" w:cs="Times New Roman" w:hint="default"/>
      <w:vertAlign w:val="superscript"/>
    </w:rPr>
  </w:style>
  <w:style w:type="character" w:styleId="Komentaronuoroda">
    <w:name w:val="annotation reference"/>
    <w:unhideWhenUsed/>
    <w:rsid w:val="00CE6862"/>
    <w:rPr>
      <w:rFonts w:ascii="Times New Roman" w:hAnsi="Times New Roman" w:cs="Times New Roman" w:hint="default"/>
      <w:sz w:val="16"/>
      <w:szCs w:val="16"/>
    </w:rPr>
  </w:style>
  <w:style w:type="character" w:customStyle="1" w:styleId="PlaceholderText1">
    <w:name w:val="Placeholder Text1"/>
    <w:rsid w:val="00CE6862"/>
    <w:rPr>
      <w:color w:val="808080"/>
    </w:rPr>
  </w:style>
  <w:style w:type="character" w:customStyle="1" w:styleId="PuslapioinaostekstasDiagrama1">
    <w:name w:val="Puslapio išnašos tekstas Diagrama1"/>
    <w:basedOn w:val="Numatytasispastraiposriftas"/>
    <w:uiPriority w:val="99"/>
    <w:semiHidden/>
    <w:rsid w:val="00CE6862"/>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CE6862"/>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CE6862"/>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CE6862"/>
    <w:rPr>
      <w:rFonts w:ascii="Arial" w:eastAsia="Times New Roman" w:hAnsi="Arial" w:cs="Arial" w:hint="default"/>
      <w:b/>
      <w:bCs/>
      <w:sz w:val="20"/>
      <w:szCs w:val="20"/>
      <w:lang w:val="lt-LT" w:eastAsia="lt-LT"/>
    </w:rPr>
  </w:style>
  <w:style w:type="table" w:styleId="Lentelstinklelis">
    <w:name w:val="Table Grid"/>
    <w:basedOn w:val="prastojilentel"/>
    <w:uiPriority w:val="59"/>
    <w:rsid w:val="00CE6862"/>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E6862"/>
    <w:pPr>
      <w:ind w:left="720" w:firstLine="360"/>
      <w:contextualSpacing/>
    </w:pPr>
    <w:rPr>
      <w:rFonts w:asciiTheme="minorHAnsi" w:eastAsiaTheme="minorHAnsi" w:hAnsiTheme="minorHAnsi" w:cstheme="minorBidi"/>
      <w:sz w:val="22"/>
      <w:szCs w:val="22"/>
    </w:rPr>
  </w:style>
  <w:style w:type="paragraph" w:styleId="Betarp">
    <w:name w:val="No Spacing"/>
    <w:uiPriority w:val="1"/>
    <w:qFormat/>
    <w:rsid w:val="00F17811"/>
    <w:pPr>
      <w:spacing w:after="0" w:line="240" w:lineRule="auto"/>
    </w:pPr>
    <w:rPr>
      <w:rFonts w:ascii="Calibri" w:eastAsia="Calibri" w:hAnsi="Calibri" w:cs="Times New Roman"/>
      <w:lang w:val="lt-LT"/>
    </w:rPr>
  </w:style>
  <w:style w:type="character" w:customStyle="1" w:styleId="Pagrindinistekstas1">
    <w:name w:val="Pagrindinis tekstas1"/>
    <w:basedOn w:val="Numatytasispastraiposriftas"/>
    <w:rsid w:val="00DB4362"/>
    <w:rPr>
      <w:color w:val="000000"/>
      <w:spacing w:val="7"/>
      <w:w w:val="100"/>
      <w:position w:val="0"/>
      <w:sz w:val="18"/>
      <w:szCs w:val="18"/>
      <w:shd w:val="clear" w:color="auto" w:fill="FFFFFF"/>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2363a22047a911ec992fe4cdfceb5666" TargetMode="External"/><Relationship Id="rId3" Type="http://schemas.openxmlformats.org/officeDocument/2006/relationships/webSettings" Target="webSettings.xml"/><Relationship Id="rId7" Type="http://schemas.openxmlformats.org/officeDocument/2006/relationships/hyperlink" Target="https://www.e-tar.lt/portal/legalAct.html?documentId=cc344880c1d711eba2bad9a0748ee64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f5ca549033e411eb932eb1ed7f923910" TargetMode="External"/><Relationship Id="rId11" Type="http://schemas.openxmlformats.org/officeDocument/2006/relationships/theme" Target="theme/theme1.xml"/><Relationship Id="rId5" Type="http://schemas.openxmlformats.org/officeDocument/2006/relationships/hyperlink" Target="https://www.e-tar.lt/portal/legalAct.html?documentId=072563c07b0311e9863cb9ed35b4647a" TargetMode="External"/><Relationship Id="rId10" Type="http://schemas.openxmlformats.org/officeDocument/2006/relationships/fontTable" Target="fontTable.xml"/><Relationship Id="rId4" Type="http://schemas.openxmlformats.org/officeDocument/2006/relationships/hyperlink" Target="https://www.e-tar.lt/portal/legalAct.html?documentId=8c5c36302ac811e9b66f85227a03f7a3" TargetMode="External"/><Relationship Id="rId9" Type="http://schemas.openxmlformats.org/officeDocument/2006/relationships/hyperlink" Target="https://www.e-tar.lt/portal/legalAct.html?documentId=aaa38c9071e411ec993ff5ca6e8ba60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20441</Words>
  <Characters>11652</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tvvg2 tvvg2</cp:lastModifiedBy>
  <cp:revision>4</cp:revision>
  <dcterms:created xsi:type="dcterms:W3CDTF">2024-11-12T07:30:00Z</dcterms:created>
  <dcterms:modified xsi:type="dcterms:W3CDTF">2024-11-22T10:22:00Z</dcterms:modified>
</cp:coreProperties>
</file>