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30A" w:rsidRDefault="0028130A" w:rsidP="00056546">
      <w:pPr>
        <w:spacing w:after="160"/>
        <w:jc w:val="center"/>
        <w:rPr>
          <w:rFonts w:eastAsia="Calibri"/>
          <w:b/>
          <w:sz w:val="22"/>
          <w:szCs w:val="22"/>
          <w:lang w:eastAsia="en-US"/>
        </w:rPr>
      </w:pPr>
    </w:p>
    <w:p w:rsidR="00DB055B" w:rsidRDefault="00EF7393" w:rsidP="00AF1CF1">
      <w:pPr>
        <w:spacing w:after="160"/>
        <w:jc w:val="right"/>
        <w:rPr>
          <w:rFonts w:eastAsia="Calibri"/>
          <w:b/>
          <w:sz w:val="22"/>
          <w:szCs w:val="22"/>
          <w:lang w:eastAsia="en-US"/>
        </w:rPr>
      </w:pPr>
      <w:r>
        <w:rPr>
          <w:rFonts w:eastAsia="Calibri"/>
          <w:b/>
          <w:sz w:val="22"/>
          <w:szCs w:val="22"/>
          <w:lang w:eastAsia="en-US"/>
        </w:rPr>
        <w:t xml:space="preserve">                                 </w:t>
      </w:r>
    </w:p>
    <w:p w:rsidR="00AF1CF1" w:rsidRPr="00AF1CF1" w:rsidRDefault="00AF1CF1" w:rsidP="00AF1CF1">
      <w:pPr>
        <w:spacing w:after="160"/>
        <w:jc w:val="right"/>
        <w:rPr>
          <w:rFonts w:eastAsia="Calibri"/>
          <w:sz w:val="22"/>
          <w:szCs w:val="22"/>
          <w:lang w:eastAsia="en-US"/>
        </w:rPr>
      </w:pPr>
      <w:r>
        <w:rPr>
          <w:rFonts w:eastAsia="Calibri"/>
          <w:b/>
          <w:sz w:val="22"/>
          <w:szCs w:val="22"/>
          <w:lang w:eastAsia="en-US"/>
        </w:rPr>
        <w:t xml:space="preserve">                                                                                                                                   </w:t>
      </w:r>
      <w:r w:rsidRPr="00AF1CF1">
        <w:rPr>
          <w:rFonts w:eastAsia="Calibri"/>
          <w:sz w:val="22"/>
          <w:szCs w:val="22"/>
          <w:lang w:eastAsia="en-US"/>
        </w:rPr>
        <w:t>PATVIRTINTA:</w:t>
      </w:r>
    </w:p>
    <w:p w:rsidR="00AF1CF1" w:rsidRDefault="00AF1CF1" w:rsidP="00AF1CF1">
      <w:pPr>
        <w:spacing w:after="160"/>
        <w:jc w:val="right"/>
        <w:rPr>
          <w:rFonts w:eastAsia="Calibri"/>
          <w:sz w:val="22"/>
          <w:szCs w:val="22"/>
          <w:lang w:eastAsia="en-US"/>
        </w:rPr>
      </w:pPr>
      <w:r w:rsidRPr="00AF1CF1">
        <w:rPr>
          <w:rFonts w:eastAsia="Calibri"/>
          <w:sz w:val="22"/>
          <w:szCs w:val="22"/>
          <w:lang w:eastAsia="en-US"/>
        </w:rPr>
        <w:t xml:space="preserve">                                                                                                                </w:t>
      </w:r>
      <w:r>
        <w:rPr>
          <w:rFonts w:eastAsia="Calibri"/>
          <w:sz w:val="22"/>
          <w:szCs w:val="22"/>
          <w:lang w:eastAsia="en-US"/>
        </w:rPr>
        <w:t>Tauragės rajono vietos veiklos</w:t>
      </w:r>
    </w:p>
    <w:p w:rsidR="00AF1CF1" w:rsidRDefault="00AF1CF1" w:rsidP="00AF1CF1">
      <w:pPr>
        <w:spacing w:after="160"/>
        <w:jc w:val="right"/>
        <w:rPr>
          <w:rFonts w:eastAsia="Calibri"/>
          <w:sz w:val="22"/>
          <w:szCs w:val="22"/>
          <w:lang w:eastAsia="en-US"/>
        </w:rPr>
      </w:pPr>
      <w:r w:rsidRPr="00AF1CF1">
        <w:rPr>
          <w:rFonts w:eastAsia="Calibri"/>
          <w:sz w:val="22"/>
          <w:szCs w:val="22"/>
          <w:lang w:eastAsia="en-US"/>
        </w:rPr>
        <w:t>grupės</w:t>
      </w:r>
      <w:r>
        <w:rPr>
          <w:rFonts w:eastAsia="Calibri"/>
          <w:sz w:val="22"/>
          <w:szCs w:val="22"/>
          <w:lang w:eastAsia="en-US"/>
        </w:rPr>
        <w:t xml:space="preserve"> 2017 m.</w:t>
      </w:r>
      <w:r w:rsidR="008E06AB">
        <w:rPr>
          <w:rFonts w:eastAsia="Calibri"/>
          <w:sz w:val="22"/>
          <w:szCs w:val="22"/>
          <w:lang w:eastAsia="en-US"/>
        </w:rPr>
        <w:t>balandžio 26</w:t>
      </w:r>
      <w:r>
        <w:rPr>
          <w:rFonts w:eastAsia="Calibri"/>
          <w:sz w:val="22"/>
          <w:szCs w:val="22"/>
          <w:lang w:eastAsia="en-US"/>
        </w:rPr>
        <w:t xml:space="preserve"> d.</w:t>
      </w:r>
    </w:p>
    <w:p w:rsidR="00AF1CF1" w:rsidRPr="00AF1CF1" w:rsidRDefault="00AF1CF1" w:rsidP="00AF1CF1">
      <w:pPr>
        <w:spacing w:after="160"/>
        <w:jc w:val="right"/>
        <w:rPr>
          <w:rFonts w:eastAsia="Calibri"/>
          <w:sz w:val="22"/>
          <w:szCs w:val="22"/>
          <w:lang w:eastAsia="en-US"/>
        </w:rPr>
      </w:pPr>
      <w:r>
        <w:rPr>
          <w:rFonts w:eastAsia="Calibri"/>
          <w:sz w:val="22"/>
          <w:szCs w:val="22"/>
          <w:lang w:eastAsia="en-US"/>
        </w:rPr>
        <w:t>valdy</w:t>
      </w:r>
      <w:r w:rsidR="008E06AB">
        <w:rPr>
          <w:rFonts w:eastAsia="Calibri"/>
          <w:sz w:val="22"/>
          <w:szCs w:val="22"/>
          <w:lang w:eastAsia="en-US"/>
        </w:rPr>
        <w:t xml:space="preserve">bos posėdžio protokolu Nr. 4 </w:t>
      </w:r>
      <w:bookmarkStart w:id="0" w:name="_GoBack"/>
      <w:bookmarkEnd w:id="0"/>
    </w:p>
    <w:p w:rsidR="00AF1CF1" w:rsidRDefault="00AF1CF1" w:rsidP="00AF1CF1">
      <w:pPr>
        <w:spacing w:before="240" w:after="160" w:line="259" w:lineRule="auto"/>
        <w:jc w:val="center"/>
        <w:rPr>
          <w:rFonts w:eastAsia="Calibri"/>
          <w:b/>
          <w:sz w:val="22"/>
          <w:szCs w:val="22"/>
          <w:lang w:eastAsia="en-US"/>
        </w:rPr>
      </w:pPr>
    </w:p>
    <w:p w:rsidR="00AF1CF1" w:rsidRPr="00AF1CF1" w:rsidRDefault="00AF1CF1" w:rsidP="00AF1CF1">
      <w:pPr>
        <w:spacing w:after="160" w:line="259" w:lineRule="auto"/>
        <w:jc w:val="center"/>
        <w:rPr>
          <w:rFonts w:eastAsia="Calibri"/>
          <w:b/>
          <w:sz w:val="22"/>
          <w:szCs w:val="22"/>
          <w:lang w:eastAsia="en-US"/>
        </w:rPr>
      </w:pPr>
      <w:r w:rsidRPr="00AF1CF1">
        <w:rPr>
          <w:rFonts w:eastAsia="Calibri"/>
          <w:b/>
          <w:sz w:val="22"/>
          <w:szCs w:val="22"/>
          <w:lang w:eastAsia="en-US"/>
        </w:rPr>
        <w:t>VIETOS PROJEKTŲ FINANSAVIMO SĄLYGŲ APRAŠAS</w:t>
      </w:r>
    </w:p>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 SKYRIUS</w:t>
      </w:r>
    </w:p>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BENDROSIOS NUOSTATOS</w:t>
      </w:r>
    </w:p>
    <w:p w:rsidR="00AF1CF1" w:rsidRPr="00AF1CF1" w:rsidRDefault="00AF1CF1" w:rsidP="00AF1CF1">
      <w:pPr>
        <w:jc w:val="center"/>
        <w:rPr>
          <w:rFonts w:eastAsia="Calibri"/>
          <w:b/>
          <w:sz w:val="22"/>
          <w:szCs w:val="22"/>
          <w:lang w:eastAsia="en-US"/>
        </w:rPr>
      </w:pP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 Vietos projektų finansavimo sąlygų aprašas (toliau – Aprašas) parengtas vadovaujantis Vietos projektų, įgyvendinamų bendruomenių inicijuotos vietos plėtros būdu, administravimo taisyklėmis, patvirtintomis Lietuvos Respublikos žemės ūkio ministro 2016 m. rugsėjo 21 d. įsakymu Nr. 3D-544 (toliau – Vietos projektų administravimo taisyklės).</w:t>
      </w:r>
    </w:p>
    <w:p w:rsidR="002D29A6" w:rsidRPr="000738B7" w:rsidRDefault="00AF1CF1" w:rsidP="00056546">
      <w:pPr>
        <w:jc w:val="both"/>
        <w:rPr>
          <w:sz w:val="22"/>
          <w:szCs w:val="22"/>
        </w:rPr>
      </w:pPr>
      <w:r w:rsidRPr="000738B7">
        <w:rPr>
          <w:rFonts w:eastAsia="Calibri"/>
          <w:sz w:val="22"/>
          <w:szCs w:val="22"/>
          <w:lang w:eastAsia="en-US"/>
        </w:rPr>
        <w:t>2. Aprašas nustato vietos projektų, teikiamų pagal Tauragės rajono vietos veiklos grupės 2016 – 2023 metų vietos plėtros strategijos (t</w:t>
      </w:r>
      <w:r w:rsidR="000738B7" w:rsidRPr="000738B7">
        <w:rPr>
          <w:rFonts w:eastAsia="Calibri"/>
          <w:sz w:val="22"/>
          <w:szCs w:val="22"/>
          <w:lang w:eastAsia="en-US"/>
        </w:rPr>
        <w:t>oliau – VPS)</w:t>
      </w:r>
      <w:r w:rsidRPr="000738B7">
        <w:rPr>
          <w:rFonts w:eastAsia="Calibri"/>
          <w:sz w:val="22"/>
          <w:szCs w:val="22"/>
          <w:lang w:eastAsia="en-US"/>
        </w:rPr>
        <w:t xml:space="preserve"> </w:t>
      </w:r>
      <w:r w:rsidR="002D29A6" w:rsidRPr="000738B7">
        <w:rPr>
          <w:sz w:val="22"/>
          <w:szCs w:val="22"/>
        </w:rPr>
        <w:t xml:space="preserve">prioriteto Nr. 2 ,,Kaimo gyventojų socialinio ir kultūrinio aktyvumo ir jaunimo užimtumo skatinimas, </w:t>
      </w:r>
      <w:r w:rsidR="000738B7" w:rsidRPr="000738B7">
        <w:rPr>
          <w:sz w:val="22"/>
          <w:szCs w:val="22"/>
        </w:rPr>
        <w:t>kompetencijų didinimas“ priemonės</w:t>
      </w:r>
      <w:r w:rsidR="002D29A6" w:rsidRPr="000738B7">
        <w:rPr>
          <w:sz w:val="22"/>
          <w:szCs w:val="22"/>
        </w:rPr>
        <w:t xml:space="preserve"> „</w:t>
      </w:r>
      <w:r w:rsidR="002D29A6" w:rsidRPr="000738B7">
        <w:rPr>
          <w:rFonts w:eastAsia="Calibri"/>
          <w:sz w:val="22"/>
          <w:szCs w:val="22"/>
          <w:lang w:eastAsia="en-US"/>
        </w:rPr>
        <w:t>Pagrindinės paslaugos ir kaimų atnaujinimas kaimo vietovėse</w:t>
      </w:r>
      <w:r w:rsidR="002D29A6" w:rsidRPr="000738B7">
        <w:rPr>
          <w:sz w:val="22"/>
          <w:szCs w:val="22"/>
        </w:rPr>
        <w:t>“</w:t>
      </w:r>
      <w:r w:rsidR="000738B7" w:rsidRPr="000738B7">
        <w:rPr>
          <w:sz w:val="22"/>
          <w:szCs w:val="22"/>
        </w:rPr>
        <w:t>( kodas LEADER 19.2-7)</w:t>
      </w:r>
      <w:r w:rsidR="002B04EA" w:rsidRPr="000738B7">
        <w:rPr>
          <w:sz w:val="22"/>
          <w:szCs w:val="22"/>
        </w:rPr>
        <w:t xml:space="preserve"> veiklos sriti</w:t>
      </w:r>
      <w:r w:rsidR="000738B7" w:rsidRPr="000738B7">
        <w:rPr>
          <w:sz w:val="22"/>
          <w:szCs w:val="22"/>
        </w:rPr>
        <w:t>e</w:t>
      </w:r>
      <w:r w:rsidR="002B04EA" w:rsidRPr="000738B7">
        <w:rPr>
          <w:sz w:val="22"/>
          <w:szCs w:val="22"/>
        </w:rPr>
        <w:t>s „Parama investicijoms į visų rūšių mažos apimties infrastruktūrą“</w:t>
      </w:r>
      <w:r w:rsidR="008B58FD" w:rsidRPr="000738B7">
        <w:rPr>
          <w:rFonts w:eastAsia="Calibri"/>
          <w:sz w:val="22"/>
          <w:szCs w:val="22"/>
        </w:rPr>
        <w:t xml:space="preserve"> (kodas LEADER-19.2-</w:t>
      </w:r>
      <w:r w:rsidR="00FF0715" w:rsidRPr="000738B7">
        <w:rPr>
          <w:rFonts w:eastAsia="Calibri"/>
          <w:sz w:val="22"/>
          <w:szCs w:val="22"/>
        </w:rPr>
        <w:t>7.2</w:t>
      </w:r>
      <w:r w:rsidR="002D29A6" w:rsidRPr="000738B7">
        <w:rPr>
          <w:rFonts w:eastAsia="Calibri"/>
          <w:sz w:val="22"/>
          <w:szCs w:val="22"/>
        </w:rPr>
        <w:t>)</w:t>
      </w:r>
      <w:r w:rsidR="002D29A6" w:rsidRPr="000738B7">
        <w:rPr>
          <w:sz w:val="22"/>
          <w:szCs w:val="22"/>
        </w:rPr>
        <w:t>, finansavimo sąlygas.</w:t>
      </w:r>
    </w:p>
    <w:p w:rsidR="00AF1CF1" w:rsidRPr="000738B7" w:rsidRDefault="00AF1CF1" w:rsidP="00AF1CF1">
      <w:pPr>
        <w:spacing w:line="276" w:lineRule="auto"/>
        <w:jc w:val="both"/>
        <w:rPr>
          <w:rFonts w:eastAsia="Calibri"/>
          <w:sz w:val="22"/>
          <w:szCs w:val="22"/>
          <w:lang w:eastAsia="en-US"/>
        </w:rPr>
      </w:pPr>
      <w:r w:rsidRPr="000738B7">
        <w:rPr>
          <w:rFonts w:eastAsia="Calibri"/>
          <w:sz w:val="22"/>
          <w:szCs w:val="22"/>
          <w:lang w:eastAsia="en-US"/>
        </w:rPr>
        <w:t xml:space="preserve">3. Aprašas taikomas vietos projektų paraiškoms, kurios pateiktos nuo 2017 m. </w:t>
      </w:r>
      <w:r w:rsidR="00042DD9" w:rsidRPr="000738B7">
        <w:rPr>
          <w:rFonts w:eastAsia="Calibri"/>
          <w:sz w:val="22"/>
          <w:szCs w:val="22"/>
          <w:lang w:eastAsia="en-US"/>
        </w:rPr>
        <w:t>gegužės 2</w:t>
      </w:r>
      <w:r w:rsidRPr="000738B7">
        <w:rPr>
          <w:rFonts w:eastAsia="Calibri"/>
          <w:sz w:val="22"/>
          <w:szCs w:val="22"/>
          <w:lang w:eastAsia="en-US"/>
        </w:rPr>
        <w:t xml:space="preserve"> d.</w:t>
      </w:r>
      <w:r w:rsidR="00B97040" w:rsidRPr="000738B7">
        <w:rPr>
          <w:rFonts w:eastAsia="Calibri"/>
          <w:sz w:val="22"/>
          <w:szCs w:val="22"/>
          <w:lang w:eastAsia="en-US"/>
        </w:rPr>
        <w:t xml:space="preserve"> 8.00 val.</w:t>
      </w:r>
      <w:r w:rsidRPr="000738B7">
        <w:rPr>
          <w:rFonts w:eastAsia="Calibri"/>
          <w:sz w:val="22"/>
          <w:szCs w:val="22"/>
          <w:lang w:eastAsia="en-US"/>
        </w:rPr>
        <w:t xml:space="preserve"> iki 2017 m. </w:t>
      </w:r>
      <w:r w:rsidR="00042DD9" w:rsidRPr="000738B7">
        <w:rPr>
          <w:rFonts w:eastAsia="Calibri"/>
          <w:sz w:val="22"/>
          <w:szCs w:val="22"/>
          <w:lang w:eastAsia="en-US"/>
        </w:rPr>
        <w:t>birželio 9</w:t>
      </w:r>
      <w:r w:rsidRPr="000738B7">
        <w:rPr>
          <w:rFonts w:eastAsia="Calibri"/>
          <w:sz w:val="22"/>
          <w:szCs w:val="22"/>
          <w:lang w:eastAsia="en-US"/>
        </w:rPr>
        <w:t xml:space="preserve"> d.</w:t>
      </w:r>
      <w:r w:rsidR="00B97040" w:rsidRPr="000738B7">
        <w:rPr>
          <w:rFonts w:eastAsia="Calibri"/>
          <w:sz w:val="22"/>
          <w:szCs w:val="22"/>
          <w:lang w:eastAsia="en-US"/>
        </w:rPr>
        <w:t xml:space="preserve"> 1</w:t>
      </w:r>
      <w:r w:rsidR="00042DD9" w:rsidRPr="000738B7">
        <w:rPr>
          <w:rFonts w:eastAsia="Calibri"/>
          <w:sz w:val="22"/>
          <w:szCs w:val="22"/>
          <w:lang w:eastAsia="en-US"/>
        </w:rPr>
        <w:t>5</w:t>
      </w:r>
      <w:r w:rsidR="00B97040" w:rsidRPr="000738B7">
        <w:rPr>
          <w:rFonts w:eastAsia="Calibri"/>
          <w:sz w:val="22"/>
          <w:szCs w:val="22"/>
          <w:lang w:eastAsia="en-US"/>
        </w:rPr>
        <w:t>.00 val.</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4. Vietos projektų atrankos ir įgyvendinimo tvarką nustato Vietos projektų administravimo taisyklės.</w:t>
      </w:r>
    </w:p>
    <w:p w:rsidR="00AF1CF1" w:rsidRPr="00AF1CF1" w:rsidRDefault="00AF1CF1" w:rsidP="00AF1CF1">
      <w:pPr>
        <w:jc w:val="both"/>
        <w:rPr>
          <w:rFonts w:eastAsia="Calibri"/>
          <w:b/>
          <w:sz w:val="22"/>
          <w:szCs w:val="22"/>
          <w:lang w:eastAsia="en-US"/>
        </w:rPr>
      </w:pPr>
    </w:p>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II SKYRIUS</w:t>
      </w:r>
    </w:p>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 xml:space="preserve">VIETOS PROJEKTŲ PRIDĖTINĖ VERTĖ (KOKYBĖ) IR IŠLAIDŲ TINKAMUMAS </w:t>
      </w:r>
    </w:p>
    <w:p w:rsidR="00AF1CF1" w:rsidRPr="00AF1CF1" w:rsidRDefault="00AF1CF1" w:rsidP="00AF1CF1">
      <w:pPr>
        <w:jc w:val="both"/>
        <w:rPr>
          <w:rFonts w:eastAsia="Calibri"/>
          <w:sz w:val="22"/>
          <w:szCs w:val="22"/>
          <w:lang w:eastAsia="en-US"/>
        </w:rPr>
      </w:pP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5. Vietos projektų pridėtinės vertės (kokybės) vertinimas ir vietos projektų planuojamų išlaidų tinkamumo vertinimas atliekamas pirminių vietos projektų paraiškų vertinimo metu, taikant vietos projektų atrankos kriterijus ir planuojamų išlaidų tinkamumo sąlygas. </w:t>
      </w:r>
    </w:p>
    <w:p w:rsidR="00AF1CF1" w:rsidRPr="00AF1CF1" w:rsidRDefault="00AF1CF1" w:rsidP="00AF1CF1">
      <w:pPr>
        <w:jc w:val="center"/>
        <w:rPr>
          <w:rFonts w:eastAsia="Calibri"/>
          <w:b/>
          <w:sz w:val="22"/>
          <w:szCs w:val="22"/>
          <w:lang w:eastAsia="en-US"/>
        </w:rPr>
      </w:pPr>
    </w:p>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PIRMASIS SKIRSNIS. VIETOS PROJEKTŲ PRIDĖTINĖS VERTĖS (KOKYBĖS) VERTINIMAS</w:t>
      </w:r>
    </w:p>
    <w:p w:rsidR="00AF1CF1" w:rsidRPr="00AF1CF1" w:rsidRDefault="00AF1CF1" w:rsidP="00AF1CF1">
      <w:pPr>
        <w:jc w:val="center"/>
        <w:rPr>
          <w:rFonts w:eastAsia="Calibri"/>
          <w:b/>
          <w:sz w:val="22"/>
          <w:szCs w:val="22"/>
          <w:lang w:eastAsia="en-US"/>
        </w:rPr>
      </w:pP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6. Vietos projekto paraiškoje deklaruojama atitiktis vietos projektų atrankos kriterijams turi būti išlaikoma viso vietos projekto įgyvendinimo ir kontrolės laikotarpiu. Vietos projektų pridėtinės vertės (kokybės) vertinimo tvarką nustato Vietos projektų administravimo taisyklių 94–100 punktai.</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7. Vietos projektų pridėtinės vertės (kokybės) vertinimo metu taikomi šie vietos projektų atrankos kriterijai:</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781"/>
        <w:gridCol w:w="1276"/>
        <w:gridCol w:w="4125"/>
      </w:tblGrid>
      <w:tr w:rsidR="00AF1CF1" w:rsidRPr="00AF1CF1" w:rsidTr="00AF1CF1">
        <w:trPr>
          <w:trHeight w:val="585"/>
        </w:trPr>
        <w:tc>
          <w:tcPr>
            <w:tcW w:w="580" w:type="dxa"/>
            <w:shd w:val="clear" w:color="auto" w:fill="FBE4D5"/>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Eil. Nr.</w:t>
            </w:r>
          </w:p>
        </w:tc>
        <w:tc>
          <w:tcPr>
            <w:tcW w:w="3781" w:type="dxa"/>
            <w:shd w:val="clear" w:color="auto" w:fill="FBE4D5"/>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Vietos projektų atrankos kriterijus</w:t>
            </w:r>
          </w:p>
        </w:tc>
        <w:tc>
          <w:tcPr>
            <w:tcW w:w="1276" w:type="dxa"/>
            <w:shd w:val="clear" w:color="auto" w:fill="FBE4D5"/>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Suteikiami balai</w:t>
            </w:r>
          </w:p>
        </w:tc>
        <w:tc>
          <w:tcPr>
            <w:tcW w:w="4125" w:type="dxa"/>
            <w:shd w:val="clear" w:color="auto" w:fill="FBE4D5"/>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Vertinimo pagrindas</w:t>
            </w:r>
          </w:p>
        </w:tc>
      </w:tr>
      <w:tr w:rsidR="000D28D5" w:rsidRPr="00AF1CF1" w:rsidTr="00AF1CF1">
        <w:trPr>
          <w:trHeight w:val="1619"/>
        </w:trPr>
        <w:tc>
          <w:tcPr>
            <w:tcW w:w="580" w:type="dxa"/>
            <w:shd w:val="clear" w:color="auto" w:fill="auto"/>
            <w:vAlign w:val="center"/>
          </w:tcPr>
          <w:p w:rsidR="000D28D5" w:rsidRPr="00AF1CF1" w:rsidRDefault="000D28D5" w:rsidP="00AF1CF1">
            <w:pPr>
              <w:jc w:val="center"/>
              <w:rPr>
                <w:rFonts w:eastAsia="Calibri"/>
                <w:b/>
                <w:sz w:val="22"/>
                <w:szCs w:val="22"/>
                <w:lang w:eastAsia="en-US"/>
              </w:rPr>
            </w:pPr>
            <w:r w:rsidRPr="00AF1CF1">
              <w:rPr>
                <w:rFonts w:eastAsia="Calibri"/>
                <w:b/>
                <w:sz w:val="22"/>
                <w:szCs w:val="22"/>
                <w:lang w:eastAsia="en-US"/>
              </w:rPr>
              <w:t>1.</w:t>
            </w:r>
          </w:p>
        </w:tc>
        <w:tc>
          <w:tcPr>
            <w:tcW w:w="3781" w:type="dxa"/>
            <w:shd w:val="clear" w:color="auto" w:fill="auto"/>
            <w:vAlign w:val="center"/>
          </w:tcPr>
          <w:p w:rsidR="000D28D5" w:rsidRPr="00AF1CF1" w:rsidRDefault="000D28D5" w:rsidP="00AF1CF1">
            <w:pPr>
              <w:rPr>
                <w:rFonts w:eastAsia="Calibri"/>
                <w:b/>
                <w:sz w:val="22"/>
                <w:szCs w:val="22"/>
                <w:lang w:eastAsia="en-US"/>
              </w:rPr>
            </w:pPr>
            <w:r w:rsidRPr="00AF1CF1">
              <w:rPr>
                <w:rFonts w:eastAsia="Calibri"/>
                <w:b/>
                <w:sz w:val="22"/>
                <w:szCs w:val="22"/>
                <w:lang w:eastAsia="en-US"/>
              </w:rPr>
              <w:t>Projekto tikslinės grupės, potencialių naudos gavėjų, įtraukimas į projekto rengimą</w:t>
            </w:r>
            <w:r>
              <w:rPr>
                <w:rFonts w:eastAsia="Calibri"/>
                <w:b/>
                <w:sz w:val="22"/>
                <w:szCs w:val="22"/>
                <w:lang w:eastAsia="en-US"/>
              </w:rPr>
              <w:t xml:space="preserve"> ir įgyvendinimą</w:t>
            </w:r>
          </w:p>
        </w:tc>
        <w:tc>
          <w:tcPr>
            <w:tcW w:w="1276" w:type="dxa"/>
            <w:shd w:val="clear" w:color="auto" w:fill="auto"/>
            <w:vAlign w:val="center"/>
          </w:tcPr>
          <w:p w:rsidR="000D28D5" w:rsidRPr="00AF1CF1" w:rsidRDefault="000D28D5" w:rsidP="00AF1CF1">
            <w:pPr>
              <w:jc w:val="center"/>
              <w:rPr>
                <w:rFonts w:eastAsia="Calibri"/>
                <w:b/>
                <w:sz w:val="22"/>
                <w:szCs w:val="22"/>
                <w:lang w:eastAsia="en-US"/>
              </w:rPr>
            </w:pPr>
            <w:r>
              <w:rPr>
                <w:rFonts w:eastAsia="Calibri"/>
                <w:b/>
                <w:sz w:val="22"/>
                <w:szCs w:val="22"/>
                <w:lang w:eastAsia="en-US"/>
              </w:rPr>
              <w:t>2</w:t>
            </w:r>
            <w:r w:rsidRPr="00AF1CF1">
              <w:rPr>
                <w:rFonts w:eastAsia="Calibri"/>
                <w:b/>
                <w:sz w:val="22"/>
                <w:szCs w:val="22"/>
                <w:lang w:eastAsia="en-US"/>
              </w:rPr>
              <w:t>0</w:t>
            </w:r>
          </w:p>
        </w:tc>
        <w:tc>
          <w:tcPr>
            <w:tcW w:w="4125" w:type="dxa"/>
            <w:vMerge w:val="restart"/>
            <w:shd w:val="clear" w:color="auto" w:fill="auto"/>
            <w:vAlign w:val="center"/>
          </w:tcPr>
          <w:p w:rsidR="000D28D5" w:rsidRPr="00AF1CF1" w:rsidRDefault="000D28D5" w:rsidP="00AF1CF1">
            <w:pPr>
              <w:jc w:val="both"/>
              <w:rPr>
                <w:rFonts w:eastAsia="Calibri"/>
                <w:sz w:val="22"/>
                <w:szCs w:val="22"/>
                <w:lang w:eastAsia="en-US"/>
              </w:rPr>
            </w:pPr>
            <w:r w:rsidRPr="00AF1CF1">
              <w:rPr>
                <w:rFonts w:eastAsia="Calibri"/>
                <w:sz w:val="22"/>
                <w:szCs w:val="22"/>
                <w:lang w:eastAsia="en-US"/>
              </w:rPr>
              <w:t>Vertinama pagal paraiškos 4 lentelėje „Vietos projekto atitiktis vietos projektų atrankos kriterijams“ pagrindimą ir (arba) remiantis kartu su paraiška pateiktais dokumentais: apklausos, tyrimai, susirinkimų protokolai</w:t>
            </w:r>
            <w:r w:rsidR="00A7439B">
              <w:rPr>
                <w:rFonts w:eastAsia="Calibri"/>
                <w:sz w:val="22"/>
                <w:szCs w:val="22"/>
                <w:lang w:eastAsia="en-US"/>
              </w:rPr>
              <w:t>, savarankiški darbai. Į</w:t>
            </w:r>
            <w:r>
              <w:rPr>
                <w:rFonts w:eastAsia="Calibri"/>
                <w:sz w:val="22"/>
                <w:szCs w:val="22"/>
                <w:lang w:eastAsia="en-US"/>
              </w:rPr>
              <w:t xml:space="preserve">gyvendinant projektą prisidėjimas </w:t>
            </w:r>
            <w:r w:rsidR="00A7439B">
              <w:rPr>
                <w:rFonts w:eastAsia="Calibri"/>
                <w:sz w:val="22"/>
                <w:szCs w:val="22"/>
                <w:lang w:eastAsia="en-US"/>
              </w:rPr>
              <w:t xml:space="preserve">savarankiškais darbais, </w:t>
            </w:r>
            <w:r>
              <w:rPr>
                <w:rFonts w:eastAsia="Calibri"/>
                <w:sz w:val="22"/>
                <w:szCs w:val="22"/>
                <w:lang w:eastAsia="en-US"/>
              </w:rPr>
              <w:t xml:space="preserve">technika, </w:t>
            </w:r>
            <w:r>
              <w:rPr>
                <w:rFonts w:eastAsia="Calibri"/>
                <w:sz w:val="22"/>
                <w:szCs w:val="22"/>
                <w:lang w:eastAsia="en-US"/>
              </w:rPr>
              <w:lastRenderedPageBreak/>
              <w:t>medžiagomis</w:t>
            </w:r>
            <w:r w:rsidRPr="00AF1CF1">
              <w:rPr>
                <w:rFonts w:eastAsia="Calibri"/>
                <w:sz w:val="22"/>
                <w:szCs w:val="22"/>
                <w:lang w:eastAsia="en-US"/>
              </w:rPr>
              <w:t xml:space="preserve"> ir pan. </w:t>
            </w:r>
          </w:p>
        </w:tc>
      </w:tr>
      <w:tr w:rsidR="00A7439B" w:rsidRPr="00E85893" w:rsidTr="00AF1CF1">
        <w:trPr>
          <w:trHeight w:val="553"/>
        </w:trPr>
        <w:tc>
          <w:tcPr>
            <w:tcW w:w="580" w:type="dxa"/>
            <w:shd w:val="clear" w:color="auto" w:fill="auto"/>
            <w:vAlign w:val="center"/>
          </w:tcPr>
          <w:p w:rsidR="00A7439B" w:rsidRPr="00E85893" w:rsidRDefault="00A7439B" w:rsidP="00AF1CF1">
            <w:pPr>
              <w:jc w:val="center"/>
              <w:rPr>
                <w:rFonts w:eastAsia="Calibri"/>
                <w:sz w:val="22"/>
                <w:szCs w:val="22"/>
                <w:lang w:eastAsia="en-US"/>
              </w:rPr>
            </w:pPr>
            <w:r>
              <w:rPr>
                <w:rFonts w:eastAsia="Calibri"/>
                <w:sz w:val="22"/>
                <w:szCs w:val="22"/>
                <w:lang w:eastAsia="en-US"/>
              </w:rPr>
              <w:t>1.1</w:t>
            </w:r>
          </w:p>
        </w:tc>
        <w:tc>
          <w:tcPr>
            <w:tcW w:w="3781" w:type="dxa"/>
            <w:shd w:val="clear" w:color="auto" w:fill="auto"/>
            <w:vAlign w:val="center"/>
          </w:tcPr>
          <w:p w:rsidR="00A7439B" w:rsidRPr="00A7439B" w:rsidRDefault="00A7439B" w:rsidP="00AF1CF1">
            <w:pPr>
              <w:rPr>
                <w:rFonts w:eastAsia="Calibri"/>
                <w:sz w:val="22"/>
                <w:szCs w:val="22"/>
                <w:lang w:eastAsia="en-US"/>
              </w:rPr>
            </w:pPr>
            <w:r w:rsidRPr="00A7439B">
              <w:rPr>
                <w:rFonts w:eastAsia="Calibri"/>
                <w:sz w:val="22"/>
                <w:szCs w:val="22"/>
                <w:lang w:eastAsia="en-US"/>
              </w:rPr>
              <w:t>Įtraukimas į projekto rengimą ir įgyvendinimą</w:t>
            </w:r>
          </w:p>
        </w:tc>
        <w:tc>
          <w:tcPr>
            <w:tcW w:w="1276" w:type="dxa"/>
            <w:shd w:val="clear" w:color="auto" w:fill="auto"/>
            <w:vAlign w:val="center"/>
          </w:tcPr>
          <w:p w:rsidR="00A7439B" w:rsidRPr="00E85893" w:rsidRDefault="00A7439B" w:rsidP="00AF1CF1">
            <w:pPr>
              <w:jc w:val="center"/>
              <w:rPr>
                <w:rFonts w:eastAsia="Calibri"/>
                <w:sz w:val="22"/>
                <w:szCs w:val="22"/>
                <w:lang w:eastAsia="en-US"/>
              </w:rPr>
            </w:pPr>
            <w:r>
              <w:rPr>
                <w:rFonts w:eastAsia="Calibri"/>
                <w:sz w:val="22"/>
                <w:szCs w:val="22"/>
                <w:lang w:eastAsia="en-US"/>
              </w:rPr>
              <w:t>20</w:t>
            </w:r>
          </w:p>
        </w:tc>
        <w:tc>
          <w:tcPr>
            <w:tcW w:w="4125" w:type="dxa"/>
            <w:vMerge/>
            <w:shd w:val="clear" w:color="auto" w:fill="auto"/>
            <w:vAlign w:val="center"/>
          </w:tcPr>
          <w:p w:rsidR="00A7439B" w:rsidRPr="00E85893" w:rsidRDefault="00A7439B" w:rsidP="00AF1CF1">
            <w:pPr>
              <w:jc w:val="both"/>
              <w:rPr>
                <w:rFonts w:eastAsia="Calibri"/>
                <w:sz w:val="22"/>
                <w:szCs w:val="22"/>
                <w:lang w:eastAsia="en-US"/>
              </w:rPr>
            </w:pPr>
          </w:p>
        </w:tc>
      </w:tr>
      <w:tr w:rsidR="000D28D5" w:rsidRPr="00E85893" w:rsidTr="00AF1CF1">
        <w:trPr>
          <w:trHeight w:val="553"/>
        </w:trPr>
        <w:tc>
          <w:tcPr>
            <w:tcW w:w="580" w:type="dxa"/>
            <w:shd w:val="clear" w:color="auto" w:fill="auto"/>
            <w:vAlign w:val="center"/>
          </w:tcPr>
          <w:p w:rsidR="000D28D5" w:rsidRPr="00E85893" w:rsidRDefault="000D28D5" w:rsidP="00AF1CF1">
            <w:pPr>
              <w:jc w:val="center"/>
              <w:rPr>
                <w:rFonts w:eastAsia="Calibri"/>
                <w:sz w:val="22"/>
                <w:szCs w:val="22"/>
                <w:lang w:eastAsia="en-US"/>
              </w:rPr>
            </w:pPr>
            <w:r w:rsidRPr="00E85893">
              <w:rPr>
                <w:rFonts w:eastAsia="Calibri"/>
                <w:sz w:val="22"/>
                <w:szCs w:val="22"/>
                <w:lang w:eastAsia="en-US"/>
              </w:rPr>
              <w:lastRenderedPageBreak/>
              <w:t>1.1</w:t>
            </w:r>
          </w:p>
        </w:tc>
        <w:tc>
          <w:tcPr>
            <w:tcW w:w="3781" w:type="dxa"/>
            <w:shd w:val="clear" w:color="auto" w:fill="auto"/>
            <w:vAlign w:val="center"/>
          </w:tcPr>
          <w:p w:rsidR="000D28D5" w:rsidRPr="00A7439B" w:rsidRDefault="00432BB6" w:rsidP="00AF1CF1">
            <w:pPr>
              <w:rPr>
                <w:rFonts w:eastAsia="Calibri"/>
                <w:sz w:val="22"/>
                <w:szCs w:val="22"/>
                <w:lang w:eastAsia="en-US"/>
              </w:rPr>
            </w:pPr>
            <w:r w:rsidRPr="00A7439B">
              <w:rPr>
                <w:rFonts w:eastAsia="Calibri"/>
                <w:sz w:val="22"/>
                <w:szCs w:val="22"/>
                <w:lang w:eastAsia="en-US"/>
              </w:rPr>
              <w:t>Įtraukimas į projekto rengimą</w:t>
            </w:r>
          </w:p>
        </w:tc>
        <w:tc>
          <w:tcPr>
            <w:tcW w:w="1276" w:type="dxa"/>
            <w:shd w:val="clear" w:color="auto" w:fill="auto"/>
            <w:vAlign w:val="center"/>
          </w:tcPr>
          <w:p w:rsidR="000D28D5" w:rsidRPr="00E85893" w:rsidRDefault="000D28D5" w:rsidP="00AF1CF1">
            <w:pPr>
              <w:jc w:val="center"/>
              <w:rPr>
                <w:rFonts w:eastAsia="Calibri"/>
                <w:sz w:val="22"/>
                <w:szCs w:val="22"/>
                <w:lang w:eastAsia="en-US"/>
              </w:rPr>
            </w:pPr>
            <w:r w:rsidRPr="00E85893">
              <w:rPr>
                <w:rFonts w:eastAsia="Calibri"/>
                <w:sz w:val="22"/>
                <w:szCs w:val="22"/>
                <w:lang w:eastAsia="en-US"/>
              </w:rPr>
              <w:t>10</w:t>
            </w:r>
          </w:p>
        </w:tc>
        <w:tc>
          <w:tcPr>
            <w:tcW w:w="4125" w:type="dxa"/>
            <w:vMerge/>
            <w:shd w:val="clear" w:color="auto" w:fill="auto"/>
            <w:vAlign w:val="center"/>
          </w:tcPr>
          <w:p w:rsidR="000D28D5" w:rsidRPr="00E85893" w:rsidRDefault="000D28D5" w:rsidP="00AF1CF1">
            <w:pPr>
              <w:jc w:val="both"/>
              <w:rPr>
                <w:rFonts w:eastAsia="Calibri"/>
                <w:sz w:val="22"/>
                <w:szCs w:val="22"/>
                <w:lang w:eastAsia="en-US"/>
              </w:rPr>
            </w:pPr>
          </w:p>
        </w:tc>
      </w:tr>
      <w:tr w:rsidR="000D28D5" w:rsidRPr="00E85893" w:rsidTr="00AF1CF1">
        <w:trPr>
          <w:trHeight w:val="553"/>
        </w:trPr>
        <w:tc>
          <w:tcPr>
            <w:tcW w:w="580" w:type="dxa"/>
            <w:shd w:val="clear" w:color="auto" w:fill="auto"/>
            <w:vAlign w:val="center"/>
          </w:tcPr>
          <w:p w:rsidR="000D28D5" w:rsidRPr="00E85893" w:rsidRDefault="000D28D5" w:rsidP="00AF1CF1">
            <w:pPr>
              <w:jc w:val="center"/>
              <w:rPr>
                <w:rFonts w:eastAsia="Calibri"/>
                <w:sz w:val="22"/>
                <w:szCs w:val="22"/>
                <w:lang w:eastAsia="en-US"/>
              </w:rPr>
            </w:pPr>
            <w:r w:rsidRPr="00E85893">
              <w:rPr>
                <w:rFonts w:eastAsia="Calibri"/>
                <w:sz w:val="22"/>
                <w:szCs w:val="22"/>
                <w:lang w:eastAsia="en-US"/>
              </w:rPr>
              <w:lastRenderedPageBreak/>
              <w:t>1.2</w:t>
            </w:r>
          </w:p>
        </w:tc>
        <w:tc>
          <w:tcPr>
            <w:tcW w:w="3781" w:type="dxa"/>
            <w:shd w:val="clear" w:color="auto" w:fill="auto"/>
            <w:vAlign w:val="center"/>
          </w:tcPr>
          <w:p w:rsidR="000D28D5" w:rsidRPr="00E85893" w:rsidRDefault="00432BB6" w:rsidP="00AF1CF1">
            <w:pPr>
              <w:rPr>
                <w:rFonts w:eastAsia="Calibri"/>
                <w:sz w:val="22"/>
                <w:szCs w:val="22"/>
                <w:lang w:eastAsia="en-US"/>
              </w:rPr>
            </w:pPr>
            <w:r w:rsidRPr="00A7439B">
              <w:rPr>
                <w:rFonts w:eastAsia="Calibri"/>
                <w:sz w:val="22"/>
                <w:szCs w:val="22"/>
                <w:lang w:eastAsia="en-US"/>
              </w:rPr>
              <w:t>Įtraukimas į projekto įgyvendinimą</w:t>
            </w:r>
          </w:p>
        </w:tc>
        <w:tc>
          <w:tcPr>
            <w:tcW w:w="1276" w:type="dxa"/>
            <w:shd w:val="clear" w:color="auto" w:fill="auto"/>
            <w:vAlign w:val="center"/>
          </w:tcPr>
          <w:p w:rsidR="000D28D5" w:rsidRPr="00E85893" w:rsidRDefault="000D28D5" w:rsidP="00AF1CF1">
            <w:pPr>
              <w:jc w:val="center"/>
              <w:rPr>
                <w:rFonts w:eastAsia="Calibri"/>
                <w:sz w:val="22"/>
                <w:szCs w:val="22"/>
                <w:lang w:eastAsia="en-US"/>
              </w:rPr>
            </w:pPr>
            <w:r w:rsidRPr="00E85893">
              <w:rPr>
                <w:rFonts w:eastAsia="Calibri"/>
                <w:sz w:val="22"/>
                <w:szCs w:val="22"/>
                <w:lang w:eastAsia="en-US"/>
              </w:rPr>
              <w:t>10</w:t>
            </w:r>
          </w:p>
        </w:tc>
        <w:tc>
          <w:tcPr>
            <w:tcW w:w="4125" w:type="dxa"/>
            <w:vMerge/>
            <w:shd w:val="clear" w:color="auto" w:fill="auto"/>
            <w:vAlign w:val="center"/>
          </w:tcPr>
          <w:p w:rsidR="000D28D5" w:rsidRPr="00E85893" w:rsidRDefault="000D28D5" w:rsidP="00AF1CF1">
            <w:pPr>
              <w:jc w:val="both"/>
              <w:rPr>
                <w:rFonts w:eastAsia="Calibri"/>
                <w:sz w:val="22"/>
                <w:szCs w:val="22"/>
                <w:lang w:eastAsia="en-US"/>
              </w:rPr>
            </w:pPr>
          </w:p>
        </w:tc>
      </w:tr>
      <w:tr w:rsidR="00AF1CF1" w:rsidRPr="00AF1CF1" w:rsidTr="00AF1CF1">
        <w:trPr>
          <w:trHeight w:val="553"/>
        </w:trPr>
        <w:tc>
          <w:tcPr>
            <w:tcW w:w="580" w:type="dxa"/>
            <w:shd w:val="clear" w:color="auto" w:fill="auto"/>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2.</w:t>
            </w:r>
          </w:p>
        </w:tc>
        <w:tc>
          <w:tcPr>
            <w:tcW w:w="3781" w:type="dxa"/>
            <w:shd w:val="clear" w:color="auto" w:fill="auto"/>
            <w:vAlign w:val="center"/>
          </w:tcPr>
          <w:p w:rsidR="00AF1CF1" w:rsidRPr="00AF1CF1" w:rsidRDefault="00AF1CF1" w:rsidP="004F7B21">
            <w:pPr>
              <w:rPr>
                <w:rFonts w:eastAsia="Calibri"/>
                <w:b/>
                <w:sz w:val="22"/>
                <w:szCs w:val="22"/>
                <w:lang w:eastAsia="en-US"/>
              </w:rPr>
            </w:pPr>
            <w:r w:rsidRPr="00AF1CF1">
              <w:rPr>
                <w:rFonts w:eastAsia="Calibri"/>
                <w:b/>
                <w:sz w:val="22"/>
                <w:szCs w:val="22"/>
                <w:lang w:eastAsia="en-US"/>
              </w:rPr>
              <w:t xml:space="preserve">Projekto veiklos orientuotos į </w:t>
            </w:r>
            <w:r w:rsidR="004F7B21">
              <w:rPr>
                <w:rFonts w:eastAsia="Calibri"/>
                <w:b/>
                <w:sz w:val="22"/>
                <w:szCs w:val="22"/>
                <w:lang w:eastAsia="en-US"/>
              </w:rPr>
              <w:t>socialinę - kultūrinę veiklą</w:t>
            </w:r>
            <w:r w:rsidRPr="00AF1CF1">
              <w:rPr>
                <w:rFonts w:eastAsia="Calibri"/>
                <w:b/>
                <w:sz w:val="22"/>
                <w:szCs w:val="22"/>
                <w:lang w:eastAsia="en-US"/>
              </w:rPr>
              <w:t xml:space="preserve"> </w:t>
            </w:r>
          </w:p>
        </w:tc>
        <w:tc>
          <w:tcPr>
            <w:tcW w:w="1276" w:type="dxa"/>
            <w:shd w:val="clear" w:color="auto" w:fill="auto"/>
            <w:vAlign w:val="center"/>
          </w:tcPr>
          <w:p w:rsidR="00AF1CF1" w:rsidRPr="00AF1CF1" w:rsidRDefault="000D28D5" w:rsidP="00AF1CF1">
            <w:pPr>
              <w:jc w:val="center"/>
              <w:rPr>
                <w:rFonts w:eastAsia="Calibri"/>
                <w:b/>
                <w:sz w:val="22"/>
                <w:szCs w:val="22"/>
                <w:lang w:eastAsia="en-US"/>
              </w:rPr>
            </w:pPr>
            <w:r>
              <w:rPr>
                <w:rFonts w:eastAsia="Calibri"/>
                <w:b/>
                <w:sz w:val="22"/>
                <w:szCs w:val="22"/>
                <w:lang w:eastAsia="en-US"/>
              </w:rPr>
              <w:t>1</w:t>
            </w:r>
            <w:r w:rsidR="00A7439B">
              <w:rPr>
                <w:rFonts w:eastAsia="Calibri"/>
                <w:b/>
                <w:sz w:val="22"/>
                <w:szCs w:val="22"/>
                <w:lang w:eastAsia="en-US"/>
              </w:rPr>
              <w:t>5</w:t>
            </w:r>
          </w:p>
        </w:tc>
        <w:tc>
          <w:tcPr>
            <w:tcW w:w="4125" w:type="dxa"/>
            <w:shd w:val="clear" w:color="auto" w:fill="auto"/>
            <w:vAlign w:val="center"/>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Vertinama pagal paraiškos 4 lentelėje „Vietos projekto atitiktis vietos projektų atrankos kriterijams“ pateiktą informaciją.</w:t>
            </w:r>
          </w:p>
        </w:tc>
      </w:tr>
      <w:tr w:rsidR="000D28D5" w:rsidRPr="00AF1CF1" w:rsidTr="00AF1CF1">
        <w:trPr>
          <w:trHeight w:val="273"/>
        </w:trPr>
        <w:tc>
          <w:tcPr>
            <w:tcW w:w="580" w:type="dxa"/>
            <w:shd w:val="clear" w:color="auto" w:fill="auto"/>
            <w:vAlign w:val="center"/>
          </w:tcPr>
          <w:p w:rsidR="000D28D5" w:rsidRPr="00AF1CF1" w:rsidRDefault="000D28D5" w:rsidP="00AF1CF1">
            <w:pPr>
              <w:jc w:val="center"/>
              <w:rPr>
                <w:rFonts w:eastAsia="Calibri"/>
                <w:b/>
                <w:sz w:val="22"/>
                <w:szCs w:val="22"/>
                <w:lang w:eastAsia="en-US"/>
              </w:rPr>
            </w:pPr>
            <w:r>
              <w:rPr>
                <w:rFonts w:eastAsia="Calibri"/>
                <w:b/>
                <w:sz w:val="22"/>
                <w:szCs w:val="22"/>
                <w:lang w:eastAsia="en-US"/>
              </w:rPr>
              <w:t>3.</w:t>
            </w:r>
          </w:p>
        </w:tc>
        <w:tc>
          <w:tcPr>
            <w:tcW w:w="3781" w:type="dxa"/>
            <w:shd w:val="clear" w:color="auto" w:fill="auto"/>
            <w:vAlign w:val="center"/>
          </w:tcPr>
          <w:p w:rsidR="000D28D5" w:rsidRPr="00AF1CF1" w:rsidRDefault="000D28D5" w:rsidP="00AF1CF1">
            <w:pPr>
              <w:rPr>
                <w:rFonts w:eastAsia="Calibri"/>
                <w:b/>
                <w:sz w:val="22"/>
                <w:szCs w:val="22"/>
                <w:lang w:eastAsia="en-US"/>
              </w:rPr>
            </w:pPr>
            <w:r>
              <w:rPr>
                <w:rFonts w:eastAsia="Calibri"/>
                <w:b/>
                <w:sz w:val="22"/>
                <w:szCs w:val="22"/>
                <w:lang w:eastAsia="en-US"/>
              </w:rPr>
              <w:t xml:space="preserve">Prie projekto prisideda nuosavomis lėšomis </w:t>
            </w:r>
          </w:p>
        </w:tc>
        <w:tc>
          <w:tcPr>
            <w:tcW w:w="1276" w:type="dxa"/>
            <w:shd w:val="clear" w:color="auto" w:fill="auto"/>
            <w:vAlign w:val="center"/>
          </w:tcPr>
          <w:p w:rsidR="000D28D5" w:rsidRPr="00AF1CF1" w:rsidRDefault="00B97040" w:rsidP="00AF1CF1">
            <w:pPr>
              <w:jc w:val="center"/>
              <w:rPr>
                <w:rFonts w:eastAsia="Calibri"/>
                <w:b/>
                <w:sz w:val="22"/>
                <w:szCs w:val="22"/>
                <w:lang w:eastAsia="en-US"/>
              </w:rPr>
            </w:pPr>
            <w:r w:rsidRPr="00A7439B">
              <w:rPr>
                <w:rFonts w:eastAsia="Calibri"/>
                <w:b/>
                <w:sz w:val="22"/>
                <w:szCs w:val="22"/>
                <w:lang w:eastAsia="en-US"/>
              </w:rPr>
              <w:t>25</w:t>
            </w:r>
            <w:r w:rsidR="00A7439B" w:rsidRPr="00A7439B">
              <w:rPr>
                <w:rFonts w:eastAsia="Calibri"/>
                <w:b/>
                <w:sz w:val="22"/>
                <w:szCs w:val="22"/>
                <w:lang w:eastAsia="en-US"/>
              </w:rPr>
              <w:t xml:space="preserve"> </w:t>
            </w:r>
          </w:p>
        </w:tc>
        <w:tc>
          <w:tcPr>
            <w:tcW w:w="4125" w:type="dxa"/>
            <w:vMerge w:val="restart"/>
            <w:shd w:val="clear" w:color="auto" w:fill="auto"/>
            <w:vAlign w:val="center"/>
          </w:tcPr>
          <w:p w:rsidR="000D28D5" w:rsidRPr="00AF1CF1" w:rsidRDefault="00274A38" w:rsidP="00AF1CF1">
            <w:pPr>
              <w:rPr>
                <w:rFonts w:eastAsia="Calibri"/>
                <w:sz w:val="22"/>
                <w:szCs w:val="22"/>
                <w:lang w:eastAsia="en-US"/>
              </w:rPr>
            </w:pPr>
            <w:r w:rsidRPr="00C80EAD">
              <w:rPr>
                <w:rFonts w:eastAsia="Calibri"/>
                <w:sz w:val="22"/>
                <w:szCs w:val="22"/>
                <w:lang w:eastAsia="en-US"/>
              </w:rPr>
              <w:t>Vertinama pagal pirminės vietos projekto paraiškos 4 lentelėje „Vietos projekto atitiktis vietos projektų atrankos kriterijams“ pagrindimą ir (arba) remiantis kartu su paraiška pateiktais dokumentais:</w:t>
            </w:r>
            <w:r>
              <w:rPr>
                <w:rFonts w:eastAsia="Calibri"/>
                <w:sz w:val="22"/>
                <w:szCs w:val="22"/>
                <w:lang w:eastAsia="en-US"/>
              </w:rPr>
              <w:t xml:space="preserve"> </w:t>
            </w:r>
            <w:r w:rsidRPr="00C80EAD">
              <w:rPr>
                <w:rFonts w:eastAsia="Calibri"/>
                <w:sz w:val="22"/>
                <w:szCs w:val="22"/>
                <w:lang w:eastAsia="en-US"/>
              </w:rPr>
              <w:t>dokumentai, įrodantys, kad pareiškėjas turi pakankamai nuosavų lėšų prisidėti prie vietos projekto įgyvendinimo. Įrodymo dokumentai turi būti išduoti arba sukurti (pvz., naudojant el. bankininkystės sistemą) patikimo subjekto – finansų institucijų (bankų, kredito unijų) ir (arba) viešojo juridinio asmens, kurio veikla finansuojama iš Lietuvos Respublikos valstybės ir (arba) savivaldybių biudžetų (pvz., savivaldybės tarybos sprendimas skirti lėšas vietos projektui įgyvendinti).</w:t>
            </w:r>
          </w:p>
        </w:tc>
      </w:tr>
      <w:tr w:rsidR="000D28D5" w:rsidRPr="00E85893" w:rsidTr="00274A38">
        <w:trPr>
          <w:trHeight w:val="1396"/>
        </w:trPr>
        <w:tc>
          <w:tcPr>
            <w:tcW w:w="580" w:type="dxa"/>
            <w:shd w:val="clear" w:color="auto" w:fill="auto"/>
            <w:vAlign w:val="center"/>
          </w:tcPr>
          <w:p w:rsidR="000D28D5" w:rsidRPr="00E85893" w:rsidRDefault="000D28D5" w:rsidP="00AF1CF1">
            <w:pPr>
              <w:jc w:val="center"/>
              <w:rPr>
                <w:rFonts w:eastAsia="Calibri"/>
                <w:sz w:val="22"/>
                <w:szCs w:val="22"/>
                <w:lang w:eastAsia="en-US"/>
              </w:rPr>
            </w:pPr>
            <w:r w:rsidRPr="00E85893">
              <w:rPr>
                <w:rFonts w:eastAsia="Calibri"/>
                <w:sz w:val="22"/>
                <w:szCs w:val="22"/>
                <w:lang w:eastAsia="en-US"/>
              </w:rPr>
              <w:t>3.1</w:t>
            </w:r>
          </w:p>
        </w:tc>
        <w:tc>
          <w:tcPr>
            <w:tcW w:w="3781" w:type="dxa"/>
            <w:shd w:val="clear" w:color="auto" w:fill="auto"/>
            <w:vAlign w:val="center"/>
          </w:tcPr>
          <w:p w:rsidR="000D28D5" w:rsidRPr="00E85893" w:rsidRDefault="000D28D5" w:rsidP="00AF1CF1">
            <w:pPr>
              <w:rPr>
                <w:rFonts w:eastAsia="Calibri"/>
                <w:sz w:val="22"/>
                <w:szCs w:val="22"/>
                <w:lang w:eastAsia="en-US"/>
              </w:rPr>
            </w:pPr>
            <w:r w:rsidRPr="00E85893">
              <w:rPr>
                <w:rFonts w:eastAsia="Calibri"/>
                <w:sz w:val="22"/>
                <w:szCs w:val="22"/>
                <w:lang w:eastAsia="en-US"/>
              </w:rPr>
              <w:t>20 proc. ir daugiau</w:t>
            </w:r>
          </w:p>
        </w:tc>
        <w:tc>
          <w:tcPr>
            <w:tcW w:w="1276" w:type="dxa"/>
            <w:shd w:val="clear" w:color="auto" w:fill="auto"/>
            <w:vAlign w:val="center"/>
          </w:tcPr>
          <w:p w:rsidR="000D28D5" w:rsidRPr="00E85893" w:rsidRDefault="00B97040" w:rsidP="00AF1CF1">
            <w:pPr>
              <w:jc w:val="center"/>
              <w:rPr>
                <w:rFonts w:eastAsia="Calibri"/>
                <w:sz w:val="22"/>
                <w:szCs w:val="22"/>
                <w:lang w:eastAsia="en-US"/>
              </w:rPr>
            </w:pPr>
            <w:r>
              <w:rPr>
                <w:rFonts w:eastAsia="Calibri"/>
                <w:sz w:val="22"/>
                <w:szCs w:val="22"/>
                <w:lang w:eastAsia="en-US"/>
              </w:rPr>
              <w:t>25</w:t>
            </w:r>
          </w:p>
        </w:tc>
        <w:tc>
          <w:tcPr>
            <w:tcW w:w="4125" w:type="dxa"/>
            <w:vMerge/>
            <w:shd w:val="clear" w:color="auto" w:fill="auto"/>
            <w:vAlign w:val="center"/>
          </w:tcPr>
          <w:p w:rsidR="000D28D5" w:rsidRPr="00E85893" w:rsidRDefault="000D28D5" w:rsidP="00AF1CF1">
            <w:pPr>
              <w:rPr>
                <w:rFonts w:eastAsia="Calibri"/>
                <w:sz w:val="22"/>
                <w:szCs w:val="22"/>
                <w:lang w:eastAsia="en-US"/>
              </w:rPr>
            </w:pPr>
          </w:p>
        </w:tc>
      </w:tr>
      <w:tr w:rsidR="000D28D5" w:rsidRPr="00E85893" w:rsidTr="00274A38">
        <w:trPr>
          <w:trHeight w:val="1260"/>
        </w:trPr>
        <w:tc>
          <w:tcPr>
            <w:tcW w:w="580" w:type="dxa"/>
            <w:shd w:val="clear" w:color="auto" w:fill="auto"/>
            <w:vAlign w:val="center"/>
          </w:tcPr>
          <w:p w:rsidR="000D28D5" w:rsidRPr="00E85893" w:rsidRDefault="000D28D5" w:rsidP="00AF1CF1">
            <w:pPr>
              <w:jc w:val="center"/>
              <w:rPr>
                <w:rFonts w:eastAsia="Calibri"/>
                <w:sz w:val="22"/>
                <w:szCs w:val="22"/>
                <w:lang w:eastAsia="en-US"/>
              </w:rPr>
            </w:pPr>
            <w:r w:rsidRPr="00E85893">
              <w:rPr>
                <w:rFonts w:eastAsia="Calibri"/>
                <w:sz w:val="22"/>
                <w:szCs w:val="22"/>
                <w:lang w:eastAsia="en-US"/>
              </w:rPr>
              <w:t>3.2</w:t>
            </w:r>
          </w:p>
        </w:tc>
        <w:tc>
          <w:tcPr>
            <w:tcW w:w="3781" w:type="dxa"/>
            <w:shd w:val="clear" w:color="auto" w:fill="auto"/>
            <w:vAlign w:val="center"/>
          </w:tcPr>
          <w:p w:rsidR="000D28D5" w:rsidRPr="00E85893" w:rsidRDefault="000D28D5" w:rsidP="00A7439B">
            <w:pPr>
              <w:rPr>
                <w:rFonts w:eastAsia="Calibri"/>
                <w:sz w:val="22"/>
                <w:szCs w:val="22"/>
                <w:lang w:eastAsia="en-US"/>
              </w:rPr>
            </w:pPr>
            <w:r w:rsidRPr="00E85893">
              <w:rPr>
                <w:rFonts w:eastAsia="Calibri"/>
                <w:sz w:val="22"/>
                <w:szCs w:val="22"/>
                <w:lang w:eastAsia="en-US"/>
              </w:rPr>
              <w:t>Nuo 1</w:t>
            </w:r>
            <w:r w:rsidR="00A7439B">
              <w:rPr>
                <w:rFonts w:eastAsia="Calibri"/>
                <w:sz w:val="22"/>
                <w:szCs w:val="22"/>
                <w:lang w:eastAsia="en-US"/>
              </w:rPr>
              <w:t>1</w:t>
            </w:r>
            <w:r w:rsidRPr="00E85893">
              <w:rPr>
                <w:rFonts w:eastAsia="Calibri"/>
                <w:sz w:val="22"/>
                <w:szCs w:val="22"/>
                <w:lang w:eastAsia="en-US"/>
              </w:rPr>
              <w:t xml:space="preserve"> iki 19  proc. </w:t>
            </w:r>
          </w:p>
        </w:tc>
        <w:tc>
          <w:tcPr>
            <w:tcW w:w="1276" w:type="dxa"/>
            <w:shd w:val="clear" w:color="auto" w:fill="auto"/>
            <w:vAlign w:val="center"/>
          </w:tcPr>
          <w:p w:rsidR="000D28D5" w:rsidRPr="00E85893" w:rsidRDefault="000D28D5" w:rsidP="00AF1CF1">
            <w:pPr>
              <w:jc w:val="center"/>
              <w:rPr>
                <w:rFonts w:eastAsia="Calibri"/>
                <w:sz w:val="22"/>
                <w:szCs w:val="22"/>
                <w:lang w:eastAsia="en-US"/>
              </w:rPr>
            </w:pPr>
            <w:r w:rsidRPr="00E85893">
              <w:rPr>
                <w:rFonts w:eastAsia="Calibri"/>
                <w:sz w:val="22"/>
                <w:szCs w:val="22"/>
                <w:lang w:eastAsia="en-US"/>
              </w:rPr>
              <w:t>20</w:t>
            </w:r>
          </w:p>
        </w:tc>
        <w:tc>
          <w:tcPr>
            <w:tcW w:w="4125" w:type="dxa"/>
            <w:vMerge/>
            <w:shd w:val="clear" w:color="auto" w:fill="auto"/>
            <w:vAlign w:val="center"/>
          </w:tcPr>
          <w:p w:rsidR="000D28D5" w:rsidRPr="00E85893" w:rsidRDefault="000D28D5" w:rsidP="00AF1CF1">
            <w:pPr>
              <w:rPr>
                <w:rFonts w:eastAsia="Calibri"/>
                <w:sz w:val="22"/>
                <w:szCs w:val="22"/>
                <w:lang w:eastAsia="en-US"/>
              </w:rPr>
            </w:pPr>
          </w:p>
        </w:tc>
      </w:tr>
      <w:tr w:rsidR="000D28D5" w:rsidRPr="00E85893" w:rsidTr="00AF1CF1">
        <w:trPr>
          <w:trHeight w:val="273"/>
        </w:trPr>
        <w:tc>
          <w:tcPr>
            <w:tcW w:w="580" w:type="dxa"/>
            <w:shd w:val="clear" w:color="auto" w:fill="auto"/>
            <w:vAlign w:val="center"/>
          </w:tcPr>
          <w:p w:rsidR="000D28D5" w:rsidRPr="00E85893" w:rsidRDefault="000D28D5" w:rsidP="00AF1CF1">
            <w:pPr>
              <w:jc w:val="center"/>
              <w:rPr>
                <w:rFonts w:eastAsia="Calibri"/>
                <w:sz w:val="22"/>
                <w:szCs w:val="22"/>
                <w:lang w:eastAsia="en-US"/>
              </w:rPr>
            </w:pPr>
            <w:r w:rsidRPr="00E85893">
              <w:rPr>
                <w:rFonts w:eastAsia="Calibri"/>
                <w:sz w:val="22"/>
                <w:szCs w:val="22"/>
                <w:lang w:eastAsia="en-US"/>
              </w:rPr>
              <w:t>3.4</w:t>
            </w:r>
          </w:p>
        </w:tc>
        <w:tc>
          <w:tcPr>
            <w:tcW w:w="3781" w:type="dxa"/>
            <w:shd w:val="clear" w:color="auto" w:fill="auto"/>
            <w:vAlign w:val="center"/>
          </w:tcPr>
          <w:p w:rsidR="000D28D5" w:rsidRPr="00E85893" w:rsidRDefault="000D28D5" w:rsidP="00AF1CF1">
            <w:pPr>
              <w:rPr>
                <w:rFonts w:eastAsia="Calibri"/>
                <w:sz w:val="22"/>
                <w:szCs w:val="22"/>
                <w:lang w:eastAsia="en-US"/>
              </w:rPr>
            </w:pPr>
            <w:r w:rsidRPr="00E85893">
              <w:rPr>
                <w:rFonts w:eastAsia="Calibri"/>
                <w:sz w:val="22"/>
                <w:szCs w:val="22"/>
                <w:lang w:eastAsia="en-US"/>
              </w:rPr>
              <w:t>Iki 10 proc.</w:t>
            </w:r>
          </w:p>
        </w:tc>
        <w:tc>
          <w:tcPr>
            <w:tcW w:w="1276" w:type="dxa"/>
            <w:shd w:val="clear" w:color="auto" w:fill="auto"/>
            <w:vAlign w:val="center"/>
          </w:tcPr>
          <w:p w:rsidR="000D28D5" w:rsidRPr="00E85893" w:rsidRDefault="000D28D5" w:rsidP="00AF1CF1">
            <w:pPr>
              <w:jc w:val="center"/>
              <w:rPr>
                <w:rFonts w:eastAsia="Calibri"/>
                <w:sz w:val="22"/>
                <w:szCs w:val="22"/>
                <w:lang w:eastAsia="en-US"/>
              </w:rPr>
            </w:pPr>
            <w:r w:rsidRPr="00E85893">
              <w:rPr>
                <w:rFonts w:eastAsia="Calibri"/>
                <w:sz w:val="22"/>
                <w:szCs w:val="22"/>
                <w:lang w:eastAsia="en-US"/>
              </w:rPr>
              <w:t>10</w:t>
            </w:r>
          </w:p>
        </w:tc>
        <w:tc>
          <w:tcPr>
            <w:tcW w:w="4125" w:type="dxa"/>
            <w:vMerge/>
            <w:shd w:val="clear" w:color="auto" w:fill="auto"/>
            <w:vAlign w:val="center"/>
          </w:tcPr>
          <w:p w:rsidR="000D28D5" w:rsidRPr="00E85893" w:rsidRDefault="000D28D5" w:rsidP="00AF1CF1">
            <w:pPr>
              <w:rPr>
                <w:rFonts w:eastAsia="Calibri"/>
                <w:sz w:val="22"/>
                <w:szCs w:val="22"/>
                <w:lang w:eastAsia="en-US"/>
              </w:rPr>
            </w:pPr>
          </w:p>
        </w:tc>
      </w:tr>
      <w:tr w:rsidR="000D28D5" w:rsidRPr="00AF1CF1" w:rsidTr="00AF1CF1">
        <w:trPr>
          <w:trHeight w:val="273"/>
        </w:trPr>
        <w:tc>
          <w:tcPr>
            <w:tcW w:w="580" w:type="dxa"/>
            <w:shd w:val="clear" w:color="auto" w:fill="auto"/>
            <w:vAlign w:val="center"/>
          </w:tcPr>
          <w:p w:rsidR="000D28D5" w:rsidRPr="00AF1CF1" w:rsidRDefault="000D28D5" w:rsidP="00AF1CF1">
            <w:pPr>
              <w:jc w:val="center"/>
              <w:rPr>
                <w:rFonts w:eastAsia="Calibri"/>
                <w:b/>
                <w:sz w:val="22"/>
                <w:szCs w:val="22"/>
                <w:lang w:eastAsia="en-US"/>
              </w:rPr>
            </w:pPr>
            <w:r>
              <w:rPr>
                <w:rFonts w:eastAsia="Calibri"/>
                <w:b/>
                <w:sz w:val="22"/>
                <w:szCs w:val="22"/>
                <w:lang w:eastAsia="en-US"/>
              </w:rPr>
              <w:t>4</w:t>
            </w:r>
            <w:r w:rsidRPr="00AF1CF1">
              <w:rPr>
                <w:rFonts w:eastAsia="Calibri"/>
                <w:b/>
                <w:sz w:val="22"/>
                <w:szCs w:val="22"/>
                <w:lang w:eastAsia="en-US"/>
              </w:rPr>
              <w:t>.</w:t>
            </w:r>
          </w:p>
        </w:tc>
        <w:tc>
          <w:tcPr>
            <w:tcW w:w="3781" w:type="dxa"/>
            <w:shd w:val="clear" w:color="auto" w:fill="auto"/>
            <w:vAlign w:val="center"/>
          </w:tcPr>
          <w:p w:rsidR="000D28D5" w:rsidRPr="00AF1CF1" w:rsidRDefault="000D28D5" w:rsidP="00AF1CF1">
            <w:pPr>
              <w:rPr>
                <w:rFonts w:eastAsia="Calibri"/>
                <w:b/>
                <w:sz w:val="22"/>
                <w:szCs w:val="22"/>
                <w:lang w:eastAsia="en-US"/>
              </w:rPr>
            </w:pPr>
            <w:r w:rsidRPr="00AF1CF1">
              <w:rPr>
                <w:rFonts w:eastAsia="Calibri"/>
                <w:b/>
                <w:sz w:val="22"/>
                <w:szCs w:val="22"/>
                <w:lang w:eastAsia="en-US"/>
              </w:rPr>
              <w:t xml:space="preserve">Projektas įgyvendinamas partnerystėje su kitais subjektais, dalyvaujančiais projekto veiklose ir besinaudojančiais projekto rezultatais: </w:t>
            </w:r>
          </w:p>
        </w:tc>
        <w:tc>
          <w:tcPr>
            <w:tcW w:w="1276" w:type="dxa"/>
            <w:shd w:val="clear" w:color="auto" w:fill="auto"/>
            <w:vAlign w:val="center"/>
          </w:tcPr>
          <w:p w:rsidR="000D28D5" w:rsidRPr="00AF1CF1" w:rsidRDefault="000D28D5" w:rsidP="00AF1CF1">
            <w:pPr>
              <w:jc w:val="center"/>
              <w:rPr>
                <w:rFonts w:eastAsia="Calibri"/>
                <w:b/>
                <w:sz w:val="22"/>
                <w:szCs w:val="22"/>
                <w:lang w:eastAsia="en-US"/>
              </w:rPr>
            </w:pPr>
            <w:r w:rsidRPr="00AF1CF1">
              <w:rPr>
                <w:rFonts w:eastAsia="Calibri"/>
                <w:b/>
                <w:sz w:val="22"/>
                <w:szCs w:val="22"/>
                <w:lang w:eastAsia="en-US"/>
              </w:rPr>
              <w:t>20</w:t>
            </w:r>
          </w:p>
        </w:tc>
        <w:tc>
          <w:tcPr>
            <w:tcW w:w="4125" w:type="dxa"/>
            <w:vMerge w:val="restart"/>
            <w:shd w:val="clear" w:color="auto" w:fill="auto"/>
            <w:vAlign w:val="center"/>
          </w:tcPr>
          <w:p w:rsidR="000D28D5" w:rsidRPr="00AF1CF1" w:rsidRDefault="000D28D5" w:rsidP="00AF1CF1">
            <w:pPr>
              <w:jc w:val="both"/>
              <w:rPr>
                <w:rFonts w:eastAsia="Calibri"/>
                <w:sz w:val="22"/>
                <w:szCs w:val="22"/>
                <w:lang w:eastAsia="en-US"/>
              </w:rPr>
            </w:pPr>
            <w:r w:rsidRPr="00AF1CF1">
              <w:rPr>
                <w:rFonts w:eastAsia="Calibri"/>
                <w:sz w:val="22"/>
                <w:szCs w:val="22"/>
                <w:lang w:eastAsia="en-US"/>
              </w:rPr>
              <w:t>Vertinama vadovaujantis paraiškos 2 lentelės „Bendra informacija apie vietos projektą“ 2.3. eilutėje „Informacija apie vietos projekto partnerius“ ir 4 lentelėje „Vietos projekto atitiktis vietos projektų atrankos kriterijams“ pateiktą informaciją, jungtinės veiklos sutartį</w:t>
            </w:r>
          </w:p>
        </w:tc>
      </w:tr>
      <w:tr w:rsidR="000D28D5" w:rsidRPr="00AF1CF1" w:rsidTr="00AF1CF1">
        <w:trPr>
          <w:trHeight w:val="590"/>
        </w:trPr>
        <w:tc>
          <w:tcPr>
            <w:tcW w:w="580" w:type="dxa"/>
            <w:shd w:val="clear" w:color="auto" w:fill="auto"/>
            <w:vAlign w:val="center"/>
          </w:tcPr>
          <w:p w:rsidR="000D28D5" w:rsidRPr="00AF1CF1" w:rsidRDefault="000D28D5" w:rsidP="00AF1CF1">
            <w:pPr>
              <w:jc w:val="center"/>
              <w:rPr>
                <w:rFonts w:eastAsia="Calibri"/>
                <w:sz w:val="22"/>
                <w:szCs w:val="22"/>
                <w:lang w:eastAsia="en-US"/>
              </w:rPr>
            </w:pPr>
            <w:r>
              <w:rPr>
                <w:rFonts w:eastAsia="Calibri"/>
                <w:sz w:val="22"/>
                <w:szCs w:val="22"/>
                <w:lang w:eastAsia="en-US"/>
              </w:rPr>
              <w:t>4</w:t>
            </w:r>
            <w:r w:rsidRPr="00AF1CF1">
              <w:rPr>
                <w:rFonts w:eastAsia="Calibri"/>
                <w:sz w:val="22"/>
                <w:szCs w:val="22"/>
                <w:lang w:eastAsia="en-US"/>
              </w:rPr>
              <w:t>.1.</w:t>
            </w:r>
          </w:p>
        </w:tc>
        <w:tc>
          <w:tcPr>
            <w:tcW w:w="3781" w:type="dxa"/>
            <w:shd w:val="clear" w:color="auto" w:fill="auto"/>
            <w:vAlign w:val="center"/>
          </w:tcPr>
          <w:p w:rsidR="000D28D5" w:rsidRPr="00AF1CF1" w:rsidRDefault="000D28D5" w:rsidP="00A7439B">
            <w:pPr>
              <w:rPr>
                <w:rFonts w:eastAsia="Calibri"/>
                <w:sz w:val="22"/>
                <w:szCs w:val="22"/>
                <w:lang w:eastAsia="en-US"/>
              </w:rPr>
            </w:pPr>
            <w:r w:rsidRPr="00AF1CF1">
              <w:rPr>
                <w:rFonts w:eastAsia="Calibri"/>
                <w:sz w:val="22"/>
                <w:szCs w:val="22"/>
                <w:lang w:eastAsia="en-US"/>
              </w:rPr>
              <w:t>Projektas įgyvendinamas</w:t>
            </w:r>
            <w:r w:rsidR="00A7439B">
              <w:rPr>
                <w:rFonts w:eastAsia="Calibri"/>
                <w:sz w:val="22"/>
                <w:szCs w:val="22"/>
                <w:lang w:eastAsia="en-US"/>
              </w:rPr>
              <w:t xml:space="preserve"> su  ne mažiau kaip 3 partneriais</w:t>
            </w:r>
          </w:p>
        </w:tc>
        <w:tc>
          <w:tcPr>
            <w:tcW w:w="1276" w:type="dxa"/>
            <w:shd w:val="clear" w:color="auto" w:fill="auto"/>
            <w:vAlign w:val="center"/>
          </w:tcPr>
          <w:p w:rsidR="000D28D5" w:rsidRPr="00AF1CF1" w:rsidRDefault="000D28D5" w:rsidP="00AF1CF1">
            <w:pPr>
              <w:jc w:val="center"/>
              <w:rPr>
                <w:rFonts w:eastAsia="Calibri"/>
                <w:sz w:val="22"/>
                <w:szCs w:val="22"/>
                <w:lang w:eastAsia="en-US"/>
              </w:rPr>
            </w:pPr>
            <w:r w:rsidRPr="00AF1CF1">
              <w:rPr>
                <w:rFonts w:eastAsia="Calibri"/>
                <w:sz w:val="22"/>
                <w:szCs w:val="22"/>
                <w:lang w:eastAsia="en-US"/>
              </w:rPr>
              <w:t>20</w:t>
            </w:r>
          </w:p>
        </w:tc>
        <w:tc>
          <w:tcPr>
            <w:tcW w:w="4125" w:type="dxa"/>
            <w:vMerge/>
            <w:shd w:val="clear" w:color="auto" w:fill="auto"/>
            <w:vAlign w:val="center"/>
          </w:tcPr>
          <w:p w:rsidR="000D28D5" w:rsidRPr="00AF1CF1" w:rsidRDefault="000D28D5" w:rsidP="00AF1CF1">
            <w:pPr>
              <w:jc w:val="both"/>
              <w:rPr>
                <w:rFonts w:eastAsia="Calibri"/>
                <w:sz w:val="22"/>
                <w:szCs w:val="22"/>
                <w:lang w:eastAsia="en-US"/>
              </w:rPr>
            </w:pPr>
          </w:p>
        </w:tc>
      </w:tr>
      <w:tr w:rsidR="000D28D5" w:rsidRPr="00AF1CF1" w:rsidTr="00AF1CF1">
        <w:trPr>
          <w:trHeight w:val="555"/>
        </w:trPr>
        <w:tc>
          <w:tcPr>
            <w:tcW w:w="580" w:type="dxa"/>
            <w:shd w:val="clear" w:color="auto" w:fill="auto"/>
            <w:vAlign w:val="center"/>
          </w:tcPr>
          <w:p w:rsidR="000D28D5" w:rsidRPr="00AF1CF1" w:rsidRDefault="000D28D5" w:rsidP="00AF1CF1">
            <w:pPr>
              <w:jc w:val="center"/>
              <w:rPr>
                <w:rFonts w:eastAsia="Calibri"/>
                <w:sz w:val="22"/>
                <w:szCs w:val="22"/>
                <w:lang w:eastAsia="en-US"/>
              </w:rPr>
            </w:pPr>
            <w:r>
              <w:rPr>
                <w:rFonts w:eastAsia="Calibri"/>
                <w:sz w:val="22"/>
                <w:szCs w:val="22"/>
                <w:lang w:eastAsia="en-US"/>
              </w:rPr>
              <w:t>4</w:t>
            </w:r>
            <w:r w:rsidRPr="00AF1CF1">
              <w:rPr>
                <w:rFonts w:eastAsia="Calibri"/>
                <w:sz w:val="22"/>
                <w:szCs w:val="22"/>
                <w:lang w:eastAsia="en-US"/>
              </w:rPr>
              <w:t>.2.</w:t>
            </w:r>
          </w:p>
        </w:tc>
        <w:tc>
          <w:tcPr>
            <w:tcW w:w="3781" w:type="dxa"/>
            <w:shd w:val="clear" w:color="auto" w:fill="auto"/>
            <w:vAlign w:val="center"/>
          </w:tcPr>
          <w:p w:rsidR="000D28D5" w:rsidRPr="00AF1CF1" w:rsidRDefault="000D28D5" w:rsidP="00A7439B">
            <w:pPr>
              <w:rPr>
                <w:rFonts w:eastAsia="Calibri"/>
                <w:sz w:val="22"/>
                <w:szCs w:val="22"/>
                <w:lang w:eastAsia="en-US"/>
              </w:rPr>
            </w:pPr>
            <w:r w:rsidRPr="00AF1CF1">
              <w:rPr>
                <w:rFonts w:eastAsia="Calibri"/>
                <w:sz w:val="22"/>
                <w:szCs w:val="22"/>
                <w:lang w:eastAsia="en-US"/>
              </w:rPr>
              <w:t>Projektas įgyvendinamas</w:t>
            </w:r>
            <w:r w:rsidR="00A7439B">
              <w:rPr>
                <w:rFonts w:eastAsia="Calibri"/>
                <w:sz w:val="22"/>
                <w:szCs w:val="22"/>
                <w:lang w:eastAsia="en-US"/>
              </w:rPr>
              <w:t xml:space="preserve"> su ne mažiau kaip 2 partneriais </w:t>
            </w:r>
          </w:p>
        </w:tc>
        <w:tc>
          <w:tcPr>
            <w:tcW w:w="1276" w:type="dxa"/>
            <w:shd w:val="clear" w:color="auto" w:fill="auto"/>
            <w:vAlign w:val="center"/>
          </w:tcPr>
          <w:p w:rsidR="000D28D5" w:rsidRPr="00AF1CF1" w:rsidRDefault="000D28D5" w:rsidP="00AF1CF1">
            <w:pPr>
              <w:jc w:val="center"/>
              <w:rPr>
                <w:rFonts w:eastAsia="Calibri"/>
                <w:sz w:val="22"/>
                <w:szCs w:val="22"/>
                <w:lang w:eastAsia="en-US"/>
              </w:rPr>
            </w:pPr>
            <w:r>
              <w:rPr>
                <w:rFonts w:eastAsia="Calibri"/>
                <w:sz w:val="22"/>
                <w:szCs w:val="22"/>
                <w:lang w:eastAsia="en-US"/>
              </w:rPr>
              <w:t>15</w:t>
            </w:r>
          </w:p>
        </w:tc>
        <w:tc>
          <w:tcPr>
            <w:tcW w:w="4125" w:type="dxa"/>
            <w:vMerge/>
            <w:shd w:val="clear" w:color="auto" w:fill="auto"/>
            <w:vAlign w:val="center"/>
          </w:tcPr>
          <w:p w:rsidR="000D28D5" w:rsidRPr="00AF1CF1" w:rsidRDefault="000D28D5" w:rsidP="00AF1CF1">
            <w:pPr>
              <w:rPr>
                <w:rFonts w:eastAsia="Calibri"/>
                <w:sz w:val="22"/>
                <w:szCs w:val="22"/>
                <w:lang w:eastAsia="en-US"/>
              </w:rPr>
            </w:pPr>
          </w:p>
        </w:tc>
      </w:tr>
      <w:tr w:rsidR="000D28D5" w:rsidRPr="00AF1CF1" w:rsidTr="00AF1CF1">
        <w:trPr>
          <w:trHeight w:val="555"/>
        </w:trPr>
        <w:tc>
          <w:tcPr>
            <w:tcW w:w="580" w:type="dxa"/>
            <w:shd w:val="clear" w:color="auto" w:fill="auto"/>
            <w:vAlign w:val="center"/>
          </w:tcPr>
          <w:p w:rsidR="000D28D5" w:rsidRDefault="000D28D5" w:rsidP="00AF1CF1">
            <w:pPr>
              <w:jc w:val="center"/>
              <w:rPr>
                <w:rFonts w:eastAsia="Calibri"/>
                <w:sz w:val="22"/>
                <w:szCs w:val="22"/>
                <w:lang w:eastAsia="en-US"/>
              </w:rPr>
            </w:pPr>
            <w:r>
              <w:rPr>
                <w:rFonts w:eastAsia="Calibri"/>
                <w:sz w:val="22"/>
                <w:szCs w:val="22"/>
                <w:lang w:eastAsia="en-US"/>
              </w:rPr>
              <w:t>4.3</w:t>
            </w:r>
          </w:p>
        </w:tc>
        <w:tc>
          <w:tcPr>
            <w:tcW w:w="3781" w:type="dxa"/>
            <w:shd w:val="clear" w:color="auto" w:fill="auto"/>
            <w:vAlign w:val="center"/>
          </w:tcPr>
          <w:p w:rsidR="000D28D5" w:rsidRPr="00AF1CF1" w:rsidRDefault="000D28D5" w:rsidP="00A7439B">
            <w:pPr>
              <w:rPr>
                <w:rFonts w:eastAsia="Calibri"/>
                <w:sz w:val="22"/>
                <w:szCs w:val="22"/>
                <w:lang w:eastAsia="en-US"/>
              </w:rPr>
            </w:pPr>
            <w:r w:rsidRPr="00A7439B">
              <w:rPr>
                <w:rFonts w:eastAsia="Calibri"/>
                <w:sz w:val="22"/>
                <w:szCs w:val="22"/>
                <w:lang w:eastAsia="en-US"/>
              </w:rPr>
              <w:t>Projektas įgyvendinamas su 1 partneriu</w:t>
            </w:r>
            <w:r w:rsidR="00B36EAE" w:rsidRPr="00A7439B">
              <w:rPr>
                <w:rFonts w:eastAsia="Calibri"/>
                <w:sz w:val="22"/>
                <w:szCs w:val="22"/>
                <w:lang w:eastAsia="en-US"/>
              </w:rPr>
              <w:t xml:space="preserve"> </w:t>
            </w:r>
          </w:p>
        </w:tc>
        <w:tc>
          <w:tcPr>
            <w:tcW w:w="1276" w:type="dxa"/>
            <w:shd w:val="clear" w:color="auto" w:fill="auto"/>
            <w:vAlign w:val="center"/>
          </w:tcPr>
          <w:p w:rsidR="000D28D5" w:rsidRDefault="000D28D5" w:rsidP="00AF1CF1">
            <w:pPr>
              <w:jc w:val="center"/>
              <w:rPr>
                <w:rFonts w:eastAsia="Calibri"/>
                <w:sz w:val="22"/>
                <w:szCs w:val="22"/>
                <w:lang w:eastAsia="en-US"/>
              </w:rPr>
            </w:pPr>
            <w:r>
              <w:rPr>
                <w:rFonts w:eastAsia="Calibri"/>
                <w:sz w:val="22"/>
                <w:szCs w:val="22"/>
                <w:lang w:eastAsia="en-US"/>
              </w:rPr>
              <w:t>10</w:t>
            </w:r>
          </w:p>
        </w:tc>
        <w:tc>
          <w:tcPr>
            <w:tcW w:w="4125" w:type="dxa"/>
            <w:vMerge/>
            <w:shd w:val="clear" w:color="auto" w:fill="auto"/>
            <w:vAlign w:val="center"/>
          </w:tcPr>
          <w:p w:rsidR="000D28D5" w:rsidRPr="00AF1CF1" w:rsidRDefault="000D28D5" w:rsidP="00AF1CF1">
            <w:pPr>
              <w:rPr>
                <w:rFonts w:eastAsia="Calibri"/>
                <w:sz w:val="22"/>
                <w:szCs w:val="22"/>
                <w:lang w:eastAsia="en-US"/>
              </w:rPr>
            </w:pPr>
          </w:p>
        </w:tc>
      </w:tr>
      <w:tr w:rsidR="00AF1CF1" w:rsidRPr="00AF1CF1" w:rsidTr="00AF1CF1">
        <w:trPr>
          <w:trHeight w:val="555"/>
        </w:trPr>
        <w:tc>
          <w:tcPr>
            <w:tcW w:w="580" w:type="dxa"/>
            <w:shd w:val="clear" w:color="auto" w:fill="auto"/>
            <w:vAlign w:val="center"/>
          </w:tcPr>
          <w:p w:rsidR="00AF1CF1" w:rsidRPr="00AF1CF1" w:rsidRDefault="00625FE0" w:rsidP="00AF1CF1">
            <w:pPr>
              <w:jc w:val="center"/>
              <w:rPr>
                <w:rFonts w:eastAsia="Calibri"/>
                <w:b/>
                <w:sz w:val="22"/>
                <w:szCs w:val="22"/>
                <w:lang w:eastAsia="en-US"/>
              </w:rPr>
            </w:pPr>
            <w:r>
              <w:rPr>
                <w:rFonts w:eastAsia="Calibri"/>
                <w:b/>
                <w:sz w:val="22"/>
                <w:szCs w:val="22"/>
                <w:lang w:eastAsia="en-US"/>
              </w:rPr>
              <w:t>5</w:t>
            </w:r>
            <w:r w:rsidR="00AF1CF1" w:rsidRPr="00AF1CF1">
              <w:rPr>
                <w:rFonts w:eastAsia="Calibri"/>
                <w:b/>
                <w:sz w:val="22"/>
                <w:szCs w:val="22"/>
                <w:lang w:eastAsia="en-US"/>
              </w:rPr>
              <w:t xml:space="preserve">. </w:t>
            </w:r>
          </w:p>
        </w:tc>
        <w:tc>
          <w:tcPr>
            <w:tcW w:w="3781" w:type="dxa"/>
            <w:shd w:val="clear" w:color="auto" w:fill="auto"/>
            <w:vAlign w:val="center"/>
          </w:tcPr>
          <w:p w:rsidR="00AF1CF1" w:rsidRPr="00AF1CF1" w:rsidRDefault="00AF1CF1" w:rsidP="00AF1CF1">
            <w:pPr>
              <w:rPr>
                <w:rFonts w:eastAsia="Calibri"/>
                <w:b/>
                <w:sz w:val="22"/>
                <w:szCs w:val="22"/>
                <w:lang w:eastAsia="en-US"/>
              </w:rPr>
            </w:pPr>
            <w:r w:rsidRPr="00AF1CF1">
              <w:rPr>
                <w:rFonts w:eastAsia="Calibri"/>
                <w:b/>
                <w:sz w:val="22"/>
                <w:szCs w:val="22"/>
                <w:lang w:eastAsia="en-US"/>
              </w:rPr>
              <w:t>Projektas įgyvendinamas gyvenamojoje vietovėje, kurioje gyvena:</w:t>
            </w:r>
          </w:p>
        </w:tc>
        <w:tc>
          <w:tcPr>
            <w:tcW w:w="1276" w:type="dxa"/>
            <w:shd w:val="clear" w:color="auto" w:fill="auto"/>
            <w:vAlign w:val="center"/>
          </w:tcPr>
          <w:p w:rsidR="00AF1CF1" w:rsidRPr="00AF1CF1" w:rsidRDefault="001E7B9E" w:rsidP="00AF1CF1">
            <w:pPr>
              <w:jc w:val="center"/>
              <w:rPr>
                <w:rFonts w:eastAsia="Calibri"/>
                <w:b/>
                <w:sz w:val="22"/>
                <w:szCs w:val="22"/>
                <w:lang w:eastAsia="en-US"/>
              </w:rPr>
            </w:pPr>
            <w:r>
              <w:rPr>
                <w:rFonts w:eastAsia="Calibri"/>
                <w:b/>
                <w:sz w:val="22"/>
                <w:szCs w:val="22"/>
                <w:lang w:eastAsia="en-US"/>
              </w:rPr>
              <w:t>2</w:t>
            </w:r>
            <w:r w:rsidR="00AF1CF1" w:rsidRPr="00AF1CF1">
              <w:rPr>
                <w:rFonts w:eastAsia="Calibri"/>
                <w:b/>
                <w:sz w:val="22"/>
                <w:szCs w:val="22"/>
                <w:lang w:eastAsia="en-US"/>
              </w:rPr>
              <w:t>0</w:t>
            </w:r>
          </w:p>
        </w:tc>
        <w:tc>
          <w:tcPr>
            <w:tcW w:w="4125" w:type="dxa"/>
            <w:vMerge w:val="restart"/>
            <w:shd w:val="clear" w:color="auto" w:fill="auto"/>
            <w:vAlign w:val="center"/>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Gyventojų skaičius nustatomas vadovaujantis Lietuvos statistikos departamento 2011 m. visuotinio gyventojų surašymo duomenimis (jeigu pareiškėjas su paraiška nepateikė Lietuvos Respublikos gyventojų registro pažymos) arba pagal naujausius gyvenamąją vietą deklaravusių asmenų ir neturinčių gyvenamosios vietos asmenų apskaitos duomenis, paskelbtus Lietuvos Respublikos gyventojų registro tvarkytojo interneto svetainėje, šio tvarkytojo nuostatuose nustatyta tvarka (jeigu pareiškėjas su paraiška pateikė Lietuvos Respublikos gyventojų registro pažymą).</w:t>
            </w:r>
          </w:p>
        </w:tc>
      </w:tr>
      <w:tr w:rsidR="00AF1CF1" w:rsidRPr="00AF1CF1" w:rsidTr="00432BB6">
        <w:trPr>
          <w:trHeight w:val="1050"/>
        </w:trPr>
        <w:tc>
          <w:tcPr>
            <w:tcW w:w="580" w:type="dxa"/>
            <w:shd w:val="clear" w:color="auto" w:fill="auto"/>
            <w:vAlign w:val="center"/>
          </w:tcPr>
          <w:p w:rsidR="00AF1CF1" w:rsidRPr="00AF1CF1" w:rsidRDefault="00625FE0" w:rsidP="00AF1CF1">
            <w:pPr>
              <w:jc w:val="center"/>
              <w:rPr>
                <w:rFonts w:eastAsia="Calibri"/>
                <w:sz w:val="22"/>
                <w:szCs w:val="22"/>
                <w:lang w:eastAsia="en-US"/>
              </w:rPr>
            </w:pPr>
            <w:r>
              <w:rPr>
                <w:rFonts w:eastAsia="Calibri"/>
                <w:sz w:val="22"/>
                <w:szCs w:val="22"/>
                <w:lang w:eastAsia="en-US"/>
              </w:rPr>
              <w:t>5</w:t>
            </w:r>
            <w:r w:rsidR="00AF1CF1" w:rsidRPr="00AF1CF1">
              <w:rPr>
                <w:rFonts w:eastAsia="Calibri"/>
                <w:sz w:val="22"/>
                <w:szCs w:val="22"/>
                <w:lang w:eastAsia="en-US"/>
              </w:rPr>
              <w:t>.1.</w:t>
            </w:r>
          </w:p>
        </w:tc>
        <w:tc>
          <w:tcPr>
            <w:tcW w:w="3781"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300 ir daugiau gyventojų</w:t>
            </w:r>
          </w:p>
        </w:tc>
        <w:tc>
          <w:tcPr>
            <w:tcW w:w="1276" w:type="dxa"/>
            <w:shd w:val="clear" w:color="auto" w:fill="auto"/>
            <w:vAlign w:val="center"/>
          </w:tcPr>
          <w:p w:rsidR="00AF1CF1" w:rsidRPr="00AF1CF1" w:rsidRDefault="001E7B9E" w:rsidP="00AF1CF1">
            <w:pPr>
              <w:jc w:val="center"/>
              <w:rPr>
                <w:rFonts w:eastAsia="Calibri"/>
                <w:sz w:val="22"/>
                <w:szCs w:val="22"/>
                <w:lang w:eastAsia="en-US"/>
              </w:rPr>
            </w:pPr>
            <w:r>
              <w:rPr>
                <w:rFonts w:eastAsia="Calibri"/>
                <w:sz w:val="22"/>
                <w:szCs w:val="22"/>
                <w:lang w:eastAsia="en-US"/>
              </w:rPr>
              <w:t>2</w:t>
            </w:r>
            <w:r w:rsidR="00AF1CF1" w:rsidRPr="00AF1CF1">
              <w:rPr>
                <w:rFonts w:eastAsia="Calibri"/>
                <w:sz w:val="22"/>
                <w:szCs w:val="22"/>
                <w:lang w:eastAsia="en-US"/>
              </w:rPr>
              <w:t>0</w:t>
            </w:r>
          </w:p>
        </w:tc>
        <w:tc>
          <w:tcPr>
            <w:tcW w:w="4125" w:type="dxa"/>
            <w:vMerge/>
            <w:shd w:val="clear" w:color="auto" w:fill="auto"/>
            <w:vAlign w:val="center"/>
          </w:tcPr>
          <w:p w:rsidR="00AF1CF1" w:rsidRPr="00AF1CF1" w:rsidRDefault="00AF1CF1" w:rsidP="00AF1CF1">
            <w:pPr>
              <w:rPr>
                <w:rFonts w:eastAsia="Calibri"/>
                <w:sz w:val="22"/>
                <w:szCs w:val="22"/>
                <w:lang w:eastAsia="en-US"/>
              </w:rPr>
            </w:pPr>
          </w:p>
        </w:tc>
      </w:tr>
      <w:tr w:rsidR="00AF1CF1" w:rsidRPr="00AF1CF1" w:rsidTr="00432BB6">
        <w:trPr>
          <w:trHeight w:val="980"/>
        </w:trPr>
        <w:tc>
          <w:tcPr>
            <w:tcW w:w="580" w:type="dxa"/>
            <w:shd w:val="clear" w:color="auto" w:fill="auto"/>
            <w:vAlign w:val="center"/>
          </w:tcPr>
          <w:p w:rsidR="00AF1CF1" w:rsidRPr="00AF1CF1" w:rsidRDefault="00625FE0" w:rsidP="00AF1CF1">
            <w:pPr>
              <w:jc w:val="center"/>
              <w:rPr>
                <w:rFonts w:eastAsia="Calibri"/>
                <w:sz w:val="22"/>
                <w:szCs w:val="22"/>
                <w:lang w:eastAsia="en-US"/>
              </w:rPr>
            </w:pPr>
            <w:r>
              <w:rPr>
                <w:rFonts w:eastAsia="Calibri"/>
                <w:sz w:val="22"/>
                <w:szCs w:val="22"/>
                <w:lang w:eastAsia="en-US"/>
              </w:rPr>
              <w:t>5</w:t>
            </w:r>
            <w:r w:rsidR="00AF1CF1" w:rsidRPr="00AF1CF1">
              <w:rPr>
                <w:rFonts w:eastAsia="Calibri"/>
                <w:sz w:val="22"/>
                <w:szCs w:val="22"/>
                <w:lang w:eastAsia="en-US"/>
              </w:rPr>
              <w:t>.2.</w:t>
            </w:r>
          </w:p>
        </w:tc>
        <w:tc>
          <w:tcPr>
            <w:tcW w:w="3781"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 xml:space="preserve">Nuo 150 iki 299 gyventojų </w:t>
            </w:r>
          </w:p>
        </w:tc>
        <w:tc>
          <w:tcPr>
            <w:tcW w:w="1276" w:type="dxa"/>
            <w:shd w:val="clear" w:color="auto" w:fill="auto"/>
            <w:vAlign w:val="center"/>
          </w:tcPr>
          <w:p w:rsidR="00AF1CF1" w:rsidRPr="00AF1CF1" w:rsidRDefault="001E7B9E" w:rsidP="00AF1CF1">
            <w:pPr>
              <w:jc w:val="center"/>
              <w:rPr>
                <w:rFonts w:eastAsia="Calibri"/>
                <w:sz w:val="22"/>
                <w:szCs w:val="22"/>
                <w:lang w:eastAsia="en-US"/>
              </w:rPr>
            </w:pPr>
            <w:r>
              <w:rPr>
                <w:rFonts w:eastAsia="Calibri"/>
                <w:sz w:val="22"/>
                <w:szCs w:val="22"/>
                <w:lang w:eastAsia="en-US"/>
              </w:rPr>
              <w:t>15</w:t>
            </w:r>
          </w:p>
        </w:tc>
        <w:tc>
          <w:tcPr>
            <w:tcW w:w="4125" w:type="dxa"/>
            <w:vMerge/>
            <w:shd w:val="clear" w:color="auto" w:fill="auto"/>
            <w:vAlign w:val="center"/>
          </w:tcPr>
          <w:p w:rsidR="00AF1CF1" w:rsidRPr="00AF1CF1" w:rsidRDefault="00AF1CF1" w:rsidP="00AF1CF1">
            <w:pPr>
              <w:rPr>
                <w:rFonts w:eastAsia="Calibri"/>
                <w:sz w:val="22"/>
                <w:szCs w:val="22"/>
                <w:lang w:eastAsia="en-US"/>
              </w:rPr>
            </w:pPr>
          </w:p>
        </w:tc>
      </w:tr>
      <w:tr w:rsidR="00AF1CF1" w:rsidRPr="00AF1CF1" w:rsidTr="00AF1CF1">
        <w:trPr>
          <w:trHeight w:val="414"/>
        </w:trPr>
        <w:tc>
          <w:tcPr>
            <w:tcW w:w="580" w:type="dxa"/>
            <w:shd w:val="clear" w:color="auto" w:fill="auto"/>
            <w:vAlign w:val="center"/>
          </w:tcPr>
          <w:p w:rsidR="00AF1CF1" w:rsidRPr="00AF1CF1" w:rsidRDefault="00625FE0" w:rsidP="00AF1CF1">
            <w:pPr>
              <w:jc w:val="center"/>
              <w:rPr>
                <w:rFonts w:eastAsia="Calibri"/>
                <w:sz w:val="22"/>
                <w:szCs w:val="22"/>
                <w:lang w:eastAsia="en-US"/>
              </w:rPr>
            </w:pPr>
            <w:r>
              <w:rPr>
                <w:rFonts w:eastAsia="Calibri"/>
                <w:sz w:val="22"/>
                <w:szCs w:val="22"/>
                <w:lang w:eastAsia="en-US"/>
              </w:rPr>
              <w:t>5</w:t>
            </w:r>
            <w:r w:rsidR="00AF1CF1" w:rsidRPr="00AF1CF1">
              <w:rPr>
                <w:rFonts w:eastAsia="Calibri"/>
                <w:sz w:val="22"/>
                <w:szCs w:val="22"/>
                <w:lang w:eastAsia="en-US"/>
              </w:rPr>
              <w:t>.3.</w:t>
            </w:r>
          </w:p>
        </w:tc>
        <w:tc>
          <w:tcPr>
            <w:tcW w:w="3781"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 xml:space="preserve">Nuo 30 iki 149 gyventojų </w:t>
            </w:r>
          </w:p>
        </w:tc>
        <w:tc>
          <w:tcPr>
            <w:tcW w:w="1276" w:type="dxa"/>
            <w:shd w:val="clear" w:color="auto" w:fill="auto"/>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10</w:t>
            </w:r>
          </w:p>
        </w:tc>
        <w:tc>
          <w:tcPr>
            <w:tcW w:w="4125" w:type="dxa"/>
            <w:vMerge/>
            <w:shd w:val="clear" w:color="auto" w:fill="auto"/>
            <w:vAlign w:val="center"/>
          </w:tcPr>
          <w:p w:rsidR="00AF1CF1" w:rsidRPr="00AF1CF1" w:rsidRDefault="00AF1CF1" w:rsidP="00AF1CF1">
            <w:pPr>
              <w:rPr>
                <w:rFonts w:eastAsia="Calibri"/>
                <w:sz w:val="22"/>
                <w:szCs w:val="22"/>
                <w:lang w:eastAsia="en-US"/>
              </w:rPr>
            </w:pPr>
          </w:p>
        </w:tc>
      </w:tr>
      <w:tr w:rsidR="00AF1CF1" w:rsidRPr="00AF1CF1" w:rsidTr="00AF1CF1">
        <w:trPr>
          <w:trHeight w:val="414"/>
        </w:trPr>
        <w:tc>
          <w:tcPr>
            <w:tcW w:w="4361" w:type="dxa"/>
            <w:gridSpan w:val="2"/>
            <w:shd w:val="clear" w:color="auto" w:fill="auto"/>
            <w:vAlign w:val="center"/>
          </w:tcPr>
          <w:p w:rsidR="00AF1CF1" w:rsidRPr="00AF1CF1" w:rsidRDefault="00AF1CF1" w:rsidP="00AF1CF1">
            <w:pPr>
              <w:jc w:val="right"/>
              <w:rPr>
                <w:rFonts w:eastAsia="Calibri"/>
                <w:b/>
                <w:sz w:val="22"/>
                <w:szCs w:val="22"/>
                <w:lang w:eastAsia="en-US"/>
              </w:rPr>
            </w:pPr>
            <w:r w:rsidRPr="00AF1CF1">
              <w:rPr>
                <w:rFonts w:eastAsia="Calibri"/>
                <w:b/>
                <w:sz w:val="22"/>
                <w:szCs w:val="22"/>
                <w:lang w:eastAsia="en-US"/>
              </w:rPr>
              <w:t>Balų suma:</w:t>
            </w:r>
          </w:p>
        </w:tc>
        <w:tc>
          <w:tcPr>
            <w:tcW w:w="1276" w:type="dxa"/>
            <w:shd w:val="clear" w:color="auto" w:fill="auto"/>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100</w:t>
            </w:r>
          </w:p>
        </w:tc>
        <w:tc>
          <w:tcPr>
            <w:tcW w:w="4125" w:type="dxa"/>
            <w:shd w:val="clear" w:color="auto" w:fill="auto"/>
            <w:vAlign w:val="center"/>
          </w:tcPr>
          <w:p w:rsidR="00AF1CF1" w:rsidRPr="00AF1CF1" w:rsidRDefault="00AF1CF1" w:rsidP="00AF1CF1">
            <w:pPr>
              <w:rPr>
                <w:rFonts w:eastAsia="Calibri"/>
                <w:b/>
                <w:sz w:val="22"/>
                <w:szCs w:val="22"/>
                <w:lang w:eastAsia="en-US"/>
              </w:rPr>
            </w:pPr>
          </w:p>
        </w:tc>
      </w:tr>
      <w:tr w:rsidR="00AF1CF1" w:rsidRPr="00AF1CF1" w:rsidTr="00AF1CF1">
        <w:trPr>
          <w:trHeight w:val="414"/>
        </w:trPr>
        <w:tc>
          <w:tcPr>
            <w:tcW w:w="4361" w:type="dxa"/>
            <w:gridSpan w:val="2"/>
            <w:shd w:val="clear" w:color="auto" w:fill="auto"/>
            <w:vAlign w:val="center"/>
          </w:tcPr>
          <w:p w:rsidR="00AF1CF1" w:rsidRPr="00AF1CF1" w:rsidRDefault="00AF1CF1" w:rsidP="00AF1CF1">
            <w:pPr>
              <w:jc w:val="right"/>
              <w:rPr>
                <w:rFonts w:eastAsia="Calibri"/>
                <w:b/>
                <w:sz w:val="22"/>
                <w:szCs w:val="22"/>
                <w:lang w:eastAsia="en-US"/>
              </w:rPr>
            </w:pPr>
            <w:r w:rsidRPr="00AF1CF1">
              <w:rPr>
                <w:rFonts w:eastAsia="Calibri"/>
                <w:b/>
                <w:sz w:val="22"/>
                <w:szCs w:val="22"/>
                <w:lang w:eastAsia="en-US"/>
              </w:rPr>
              <w:t>Mažiausias privalomas balų skaičius:</w:t>
            </w:r>
          </w:p>
        </w:tc>
        <w:tc>
          <w:tcPr>
            <w:tcW w:w="1276" w:type="dxa"/>
            <w:shd w:val="clear" w:color="auto" w:fill="auto"/>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70</w:t>
            </w:r>
          </w:p>
        </w:tc>
        <w:tc>
          <w:tcPr>
            <w:tcW w:w="4125" w:type="dxa"/>
            <w:shd w:val="clear" w:color="auto" w:fill="auto"/>
            <w:vAlign w:val="center"/>
          </w:tcPr>
          <w:p w:rsidR="00AF1CF1" w:rsidRPr="00AF1CF1" w:rsidRDefault="00AF1CF1" w:rsidP="00AF1CF1">
            <w:pPr>
              <w:rPr>
                <w:rFonts w:eastAsia="Calibri"/>
                <w:b/>
                <w:sz w:val="22"/>
                <w:szCs w:val="22"/>
                <w:lang w:eastAsia="en-US"/>
              </w:rPr>
            </w:pPr>
          </w:p>
        </w:tc>
      </w:tr>
    </w:tbl>
    <w:p w:rsidR="00AF1CF1" w:rsidRPr="00AF1CF1" w:rsidRDefault="00AF1CF1" w:rsidP="00AF1CF1">
      <w:pPr>
        <w:jc w:val="both"/>
        <w:rPr>
          <w:rFonts w:eastAsia="Calibri"/>
          <w:sz w:val="22"/>
          <w:szCs w:val="22"/>
          <w:lang w:eastAsia="en-US"/>
        </w:rPr>
      </w:pPr>
    </w:p>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lastRenderedPageBreak/>
        <w:t>ANTRASIS SKIRSNIS. VIETOS PROJEKTŲ PLANUOJAMŲ IŠLAIDŲ TINKAMUMO VERTINIMAS</w:t>
      </w:r>
    </w:p>
    <w:p w:rsidR="00AF1CF1" w:rsidRPr="00AF1CF1" w:rsidRDefault="00AF1CF1" w:rsidP="00AF1CF1">
      <w:pPr>
        <w:jc w:val="both"/>
        <w:rPr>
          <w:rFonts w:eastAsia="Calibri"/>
          <w:sz w:val="22"/>
          <w:szCs w:val="22"/>
          <w:lang w:eastAsia="en-US"/>
        </w:rPr>
      </w:pP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8. Vietos projektų planuojamų išlaidų tinkamumo vertinimo tvarką nustato Vietos projektų administravimo taisyklių 101–108 punktai.</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9. Bendrosios tinkamumo sąlygos, susijusios su tinkamomis finansuoti išlaidomis, nurodytos Vietos projektų administravimo taisyklių 24 punkte ir yra šios: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9.1. tinkamos finansuoti vietos projektų įgyvendinimo išlaidos turi:</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9.1.1.</w:t>
      </w:r>
      <w:r w:rsidRPr="00AF1CF1">
        <w:rPr>
          <w:rFonts w:ascii="Calibri" w:eastAsia="Calibri" w:hAnsi="Calibri"/>
          <w:sz w:val="22"/>
          <w:szCs w:val="22"/>
          <w:lang w:eastAsia="en-US"/>
        </w:rPr>
        <w:t xml:space="preserve"> </w:t>
      </w:r>
      <w:r w:rsidRPr="00AF1CF1">
        <w:rPr>
          <w:rFonts w:eastAsia="Calibri"/>
          <w:sz w:val="22"/>
          <w:szCs w:val="22"/>
          <w:lang w:eastAsia="en-US"/>
        </w:rPr>
        <w:t>būti detaliai išdėstytos pirminėje vietos projekto paraiškoje;</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9.1.2. būti tiesiogiai susijusios su vietos projekto įgyvendinimu ir būtinos (vietos projekto tikslai nebūtų pasiekti be vietos projekto finansiniame plane numatytų ir iš paramos VPS įgyvendinti prašomų finansuoti išlaidų);</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9.1.3. būti patikrinamos vietos projekto įgyvendinimo ir jo kontrolės laikotarpiu (pvz., patikrų vietoje, auditų metu įmanoma įsitikinti, kad tokios išlaidos buvo faktiškai patirtos);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9.1.4. būti nekeičiamos vietos projekto įgyvendinimo metu, t. y. vietos projekto išlaidos, numatytos vietos projekto paraiškoje ir patvirtintame vietos projekte, jo įgyvendinimo metu negali būti keičiamos arba papildomos naujomis;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9.1.5. neviršyti rinkos kainų. Laikoma, kad iš paramos VPS įgyvendinti prašomos finansuoti išlaidos neviršija rinkos kainų, jeigu vietos projekto išlaidų pagrįstumo vertinimo metu planuojamos išlaidos pagrindžiamos (nurodomi alternatyvūs būdai):</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9.1.5.1.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9.1.5.2. Ministerijos, Agentūros ar kitų ESIF administruojančių institucijų patvirtintais fiksuotaisiais arba didžiausiais tokių pat prekių ir (arba) paslaugų vienetų įkainiais, taikomais panašaus pobūdžio projektams ir paramos gavėjams;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9.1.5.3.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8" w:history="1">
        <w:r w:rsidRPr="00AF1CF1">
          <w:rPr>
            <w:rFonts w:eastAsia="Calibri"/>
            <w:color w:val="0563C1"/>
            <w:sz w:val="22"/>
            <w:szCs w:val="22"/>
            <w:u w:val="single"/>
            <w:lang w:eastAsia="en-US"/>
          </w:rPr>
          <w:t>www.esinvesticijos.lt</w:t>
        </w:r>
      </w:hyperlink>
      <w:r w:rsidRPr="00AF1CF1">
        <w:rPr>
          <w:rFonts w:eastAsia="Calibri"/>
          <w:sz w:val="22"/>
          <w:szCs w:val="22"/>
          <w:lang w:eastAsia="en-US"/>
        </w:rPr>
        <w:t xml:space="preserve"> nuorodos „Dokumentai“ skyriaus „Tyrimai“ poskyryje „Supaprastinto išlaidų apmokėjimo tyrimai“);</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9.1.6. neviršyti didžiausios paramos vietos projektui įgyvendinti dydžio ir didžiausios galimos paramos vietos projektui įgyvendinti lyginamosios dalies, nurodytų VPS</w:t>
      </w:r>
      <w:r w:rsidRPr="00AF1CF1">
        <w:rPr>
          <w:rFonts w:eastAsia="Calibri"/>
          <w:color w:val="FF0000"/>
          <w:sz w:val="22"/>
          <w:szCs w:val="22"/>
          <w:lang w:eastAsia="en-US"/>
        </w:rPr>
        <w:t xml:space="preserve"> </w:t>
      </w:r>
      <w:r w:rsidRPr="00AF1CF1">
        <w:rPr>
          <w:rFonts w:eastAsia="Calibri"/>
          <w:sz w:val="22"/>
          <w:szCs w:val="22"/>
          <w:lang w:eastAsia="en-US"/>
        </w:rPr>
        <w:t>ir šiame Apraše:</w:t>
      </w:r>
    </w:p>
    <w:p w:rsidR="00AF1CF1" w:rsidRPr="00387F68"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9.1.6.1. didžiausia paramos suma vienam projektui negali </w:t>
      </w:r>
      <w:r w:rsidRPr="00387F68">
        <w:rPr>
          <w:rFonts w:eastAsia="Calibri"/>
          <w:sz w:val="22"/>
          <w:szCs w:val="22"/>
          <w:lang w:eastAsia="en-US"/>
        </w:rPr>
        <w:t>viršyti 2</w:t>
      </w:r>
      <w:r w:rsidR="00387F68" w:rsidRPr="00387F68">
        <w:rPr>
          <w:rFonts w:eastAsia="Calibri"/>
          <w:sz w:val="22"/>
          <w:szCs w:val="22"/>
          <w:lang w:eastAsia="en-US"/>
        </w:rPr>
        <w:t>4 403,</w:t>
      </w:r>
      <w:r w:rsidRPr="00387F68">
        <w:rPr>
          <w:rFonts w:eastAsia="Calibri"/>
          <w:sz w:val="22"/>
          <w:szCs w:val="22"/>
          <w:lang w:eastAsia="en-US"/>
        </w:rPr>
        <w:t xml:space="preserve">00 Eur (dvidešimt </w:t>
      </w:r>
      <w:r w:rsidR="00387F68" w:rsidRPr="00387F68">
        <w:rPr>
          <w:rFonts w:eastAsia="Calibri"/>
          <w:sz w:val="22"/>
          <w:szCs w:val="22"/>
          <w:lang w:eastAsia="en-US"/>
        </w:rPr>
        <w:t>keturių</w:t>
      </w:r>
      <w:r w:rsidRPr="00387F68">
        <w:rPr>
          <w:rFonts w:eastAsia="Calibri"/>
          <w:sz w:val="22"/>
          <w:szCs w:val="22"/>
          <w:lang w:eastAsia="en-US"/>
        </w:rPr>
        <w:t xml:space="preserve"> tūkstančių </w:t>
      </w:r>
      <w:r w:rsidR="00387F68" w:rsidRPr="00387F68">
        <w:rPr>
          <w:rFonts w:eastAsia="Calibri"/>
          <w:sz w:val="22"/>
          <w:szCs w:val="22"/>
          <w:lang w:eastAsia="en-US"/>
        </w:rPr>
        <w:t xml:space="preserve">keturių šimtų trijų </w:t>
      </w:r>
      <w:r w:rsidRPr="00387F68">
        <w:rPr>
          <w:rFonts w:eastAsia="Calibri"/>
          <w:sz w:val="22"/>
          <w:szCs w:val="22"/>
          <w:lang w:eastAsia="en-US"/>
        </w:rPr>
        <w:t xml:space="preserve">eurų) su PVM;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9.6.6.2. finansuojama iki 80 procentų visų tinkamų finansuoti projektų išlaidų.</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9.1.7. būti tinkamai susietos su ES kaimo plėtros politikos remiamomis sritimis (VPS vykdytoja, vadovaudamasi VPS nustatytomis VPS priemonių sąsajomis su minėtų ES politikų remiamomis sritimis, pareiškėjams teikia konsultacijas ir užtikrina, kad sąsajos vietos projekto paraiškoje būtų nurodytos tinkamai – atitiktų VPS nurodytus kodus);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9.1.8. atitikti taikytinus ES ir nacionalinius standartus. Laikoma, kad įsigytos prekės atitinka ES ir nacionalinius standartus, jeigu jos pažymėtos ženklu „CE“ (ženklas „CE“ – tai įrodymas, kad įsigytas </w:t>
      </w:r>
      <w:r w:rsidRPr="00AF1CF1">
        <w:rPr>
          <w:rFonts w:eastAsia="Calibri"/>
          <w:sz w:val="22"/>
          <w:szCs w:val="22"/>
          <w:lang w:eastAsia="en-US"/>
        </w:rPr>
        <w:lastRenderedPageBreak/>
        <w:t>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9.1.9. būti patirtos nepažeidžiant pirkimų tvarkos, nurodytos Vietos projektų administravimo Taisyklių 189–194 punktuose;</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9.1.10. būti pagrįstos išlaidų pagrindimo ir išlaidų apmokėjimo įrodymo dokumentais.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vadovo ar kito įgalioto asmens parašu ir antspaudu, jeigu jis antspaudą privalo turėti. Visos išlaidos turi būti apmokamos per banko atsiskaitomąją sąskaitą, kuri yra skirta paramos vietos projektui įgyvendinti lėšoms;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9.1.11. būti patirtos nuo vietos projekto patvirtinimo dienos iki vietos projekto įgyvendinimo tinkamo laikotarpio pabaigos, išskyrus vietos projekto bendrąsias išlaidas. Vietos projekto bendrosios išlaidos gali būti patirtos ne anksčiau kaip 1 (vieni) metai iki vietos projekto paraiškos pateikimo dienos. Vietos projekto tinkamas įgyvendinimo laikotarpis – iki 24 mėn. nuo vietos projekto vykdymo sutarties sudarymo dienos.</w:t>
      </w:r>
    </w:p>
    <w:p w:rsidR="00AF1CF1" w:rsidRPr="00AF1CF1" w:rsidRDefault="00AF1CF1" w:rsidP="00AF1CF1">
      <w:pPr>
        <w:spacing w:line="276" w:lineRule="auto"/>
        <w:jc w:val="both"/>
        <w:rPr>
          <w:rFonts w:eastAsia="Calibri"/>
          <w:i/>
          <w:sz w:val="22"/>
          <w:szCs w:val="22"/>
          <w:lang w:eastAsia="en-US"/>
        </w:rPr>
      </w:pPr>
      <w:r w:rsidRPr="00AF1CF1">
        <w:rPr>
          <w:rFonts w:eastAsia="Calibri"/>
          <w:sz w:val="22"/>
          <w:szCs w:val="22"/>
          <w:lang w:eastAsia="en-US"/>
        </w:rPr>
        <w:t xml:space="preserve">10. Tinkamos finansuoti išlaidos pagal šią VPS priemonę yra priskiriamos prie ES kaimo plėtros politikos tikslinės srities Nr. 6B.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11. Tinkamos finansuoti išlaidos yra šios: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11.1. naujų įrenginių ir (arba) įrangos, skirtų projekto reikmėms, pirkimo ir įrengimo išlaidos  (</w:t>
      </w:r>
      <w:r w:rsidRPr="00AF1CF1">
        <w:rPr>
          <w:color w:val="000000"/>
          <w:sz w:val="22"/>
          <w:szCs w:val="22"/>
        </w:rPr>
        <w:t xml:space="preserve">įrangos, įrenginių, įrankių, technikos, mechanizmų, baldų, kompiuterinės įrangos ir programų, elektroninės, skaitmeninės technikosįsigijimas).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11.2. projekte numatytai veiklai vykdyti skirto nekilnojamojo turto statybos ir (arba) gerinimo, įskaitant teritorijų tvarkymą, išlaidos: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11.2.1. projektui įgyvendinti būtinų statinių rekonstravimo, kapitalinio remonto darbų atlikimas;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11.2.2. viešosios infrastruktūros projekto įgyvendinimo vietoje kūrimas (apšvietimas, privažiavimas, daugiamečių augalų įsigijimas,  viešosios infrastruktūros kūrimo ar gerinimo darbų išlaidos);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11.2.3. </w:t>
      </w:r>
      <w:r w:rsidRPr="00AF1CF1">
        <w:rPr>
          <w:sz w:val="22"/>
          <w:szCs w:val="22"/>
        </w:rPr>
        <w:t>paslaugų, tiesiogiai susijusių su vietos projekte numatyta veikla ir investicijomis, pirkimo (nekilnojamojo turto registravimo (įteisinimo), kadastrinių matavimų bylos parengimo išlaidos).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11.3. vietos projekto bendrosios išlaidos, įskaitant viešinimo priemonių įsigijimo (negali viršyti 10 proc. kitų tinkamų finansuoti išlaidų):</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11.3.1. atlyginimas architektams, inžinieriams ir konsultantams už konsultacijas</w:t>
      </w:r>
      <w:r w:rsidRPr="00AF1CF1">
        <w:rPr>
          <w:rFonts w:ascii="Calibri" w:eastAsia="Calibri" w:hAnsi="Calibri"/>
          <w:sz w:val="22"/>
          <w:szCs w:val="22"/>
          <w:lang w:eastAsia="en-US"/>
        </w:rPr>
        <w:t xml:space="preserve"> </w:t>
      </w:r>
      <w:r w:rsidRPr="00AF1CF1">
        <w:rPr>
          <w:rFonts w:eastAsia="Calibri"/>
          <w:sz w:val="22"/>
          <w:szCs w:val="22"/>
          <w:lang w:eastAsia="en-US"/>
        </w:rPr>
        <w:t xml:space="preserve">aplinkosauginiais ir ekonominiais projekto rengimo ir įgyvendinimo klausimais ir kitų su jais susijusių dokumentų rengimą, kai šios išlaidos, susijusios su nekilnojamojo turto statyba, rekonstravimu ir (arba) kapitaliniu remontu, įskaitant teritorijų tvarkymą, naujų įrenginių ir (arba) įrangos, pirkimu; </w:t>
      </w:r>
    </w:p>
    <w:p w:rsidR="00AF1CF1" w:rsidRPr="00AF1CF1" w:rsidRDefault="00AF1CF1" w:rsidP="00AF1CF1">
      <w:pPr>
        <w:spacing w:line="276" w:lineRule="auto"/>
        <w:jc w:val="both"/>
        <w:rPr>
          <w:rFonts w:eastAsia="Calibri"/>
          <w:color w:val="FF0000"/>
          <w:sz w:val="22"/>
          <w:szCs w:val="22"/>
          <w:lang w:eastAsia="en-US"/>
        </w:rPr>
      </w:pPr>
      <w:r w:rsidRPr="00AF1CF1">
        <w:rPr>
          <w:rFonts w:eastAsia="Calibri"/>
          <w:sz w:val="22"/>
          <w:szCs w:val="22"/>
          <w:lang w:eastAsia="en-US"/>
        </w:rPr>
        <w:t xml:space="preserve">11.3.2. 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p w:rsidR="00AF1CF1" w:rsidRPr="00AF1CF1" w:rsidRDefault="00AF1CF1" w:rsidP="00AF1CF1">
      <w:pPr>
        <w:spacing w:line="276" w:lineRule="auto"/>
        <w:jc w:val="both"/>
        <w:rPr>
          <w:rFonts w:eastAsia="Calibri"/>
          <w:color w:val="000000"/>
          <w:sz w:val="22"/>
          <w:szCs w:val="22"/>
          <w:lang w:eastAsia="en-US"/>
        </w:rPr>
      </w:pPr>
      <w:r w:rsidRPr="00AF1CF1">
        <w:rPr>
          <w:rFonts w:eastAsia="Calibri"/>
          <w:color w:val="000000"/>
          <w:sz w:val="22"/>
          <w:szCs w:val="22"/>
          <w:lang w:eastAsia="en-US"/>
        </w:rPr>
        <w:t xml:space="preserve">11.4. įnašas natūra: </w:t>
      </w:r>
    </w:p>
    <w:p w:rsidR="00AF1CF1" w:rsidRPr="00AF1CF1" w:rsidRDefault="00AF1CF1" w:rsidP="00AF1CF1">
      <w:pPr>
        <w:spacing w:line="276" w:lineRule="auto"/>
        <w:jc w:val="both"/>
        <w:rPr>
          <w:rFonts w:eastAsia="Calibri"/>
          <w:color w:val="000000"/>
          <w:sz w:val="22"/>
          <w:szCs w:val="22"/>
          <w:lang w:eastAsia="en-US"/>
        </w:rPr>
      </w:pPr>
      <w:r w:rsidRPr="00AF1CF1">
        <w:rPr>
          <w:rFonts w:eastAsia="Calibri"/>
          <w:color w:val="000000"/>
          <w:sz w:val="22"/>
          <w:szCs w:val="22"/>
          <w:lang w:eastAsia="en-US"/>
        </w:rPr>
        <w:t xml:space="preserve">11.4.1. savanoriški darbai, tiesiogiai susiję su vietos projekto tikslais, būtini jiems pasiekti. Vieno savanorio viena savanoriško darbo valandinė vertė remiantis Lietuvos statistikos departamento skelbiamo Lietuvos valandinio </w:t>
      </w:r>
      <w:r w:rsidRPr="00AF1CF1">
        <w:rPr>
          <w:rFonts w:eastAsia="Calibri"/>
          <w:i/>
          <w:color w:val="000000"/>
          <w:sz w:val="22"/>
          <w:szCs w:val="22"/>
          <w:lang w:eastAsia="en-US"/>
        </w:rPr>
        <w:t>bruto</w:t>
      </w:r>
      <w:r w:rsidRPr="00AF1CF1">
        <w:rPr>
          <w:rFonts w:eastAsia="Calibri"/>
          <w:color w:val="000000"/>
          <w:sz w:val="22"/>
          <w:szCs w:val="22"/>
          <w:lang w:eastAsia="en-US"/>
        </w:rPr>
        <w:t xml:space="preserve"> darbo užmokesčio 2016 m. III ketvirčio duomenimis </w:t>
      </w:r>
      <w:r w:rsidRPr="00990EAB">
        <w:rPr>
          <w:rFonts w:eastAsia="Calibri"/>
          <w:sz w:val="22"/>
          <w:szCs w:val="22"/>
          <w:lang w:eastAsia="en-US"/>
        </w:rPr>
        <w:t xml:space="preserve">– 4,70 Eur </w:t>
      </w:r>
      <w:r w:rsidRPr="00AF1CF1">
        <w:rPr>
          <w:rFonts w:eastAsia="Calibri"/>
          <w:color w:val="000000"/>
          <w:sz w:val="22"/>
          <w:szCs w:val="22"/>
          <w:lang w:eastAsia="en-US"/>
        </w:rPr>
        <w:t xml:space="preserve">(įnašas natūra turi atitikti reikalavimus nurodytus šio Aprašo 9.1.5. ir 15.5.7. papunkčiuose);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11.5. PVM, kurio vietos projekto vykdytojas pagal Lietuvos Respublikos pridėtinės vertės mokesčio įstatymą neturi ar negalėtų turėti galimybės įtraukti į PVM atskaitą</w:t>
      </w:r>
      <w:r w:rsidRPr="00AF1CF1">
        <w:rPr>
          <w:rFonts w:ascii="Calibri" w:eastAsia="Calibri" w:hAnsi="Calibri"/>
          <w:sz w:val="22"/>
          <w:szCs w:val="22"/>
          <w:lang w:eastAsia="en-US"/>
        </w:rPr>
        <w:t xml:space="preserve"> </w:t>
      </w:r>
      <w:r w:rsidRPr="00AF1CF1">
        <w:rPr>
          <w:rFonts w:eastAsia="Calibri"/>
          <w:sz w:val="22"/>
          <w:szCs w:val="22"/>
          <w:lang w:eastAsia="en-US"/>
        </w:rPr>
        <w:t>yra tinkamas finansuoti iš paramos lėšų.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tinkama finansuoti išlaida.</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lastRenderedPageBreak/>
        <w:t>12. Netinkamos finansuoti išlaidos yra nurodytos Vietos projektų administravimo taisyklių 28 punkte ir yra šios: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12.1. neatitinkančios šio Aprašo 11 punkte nurodytų tinkamų finansuoti išlaidų kategorijų;</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12.2. neišvardytos pirminėje vietos projekto paraiškoje (po pirminės vietos projekto paraiškos patvirtinimo neleidžiama įtraukti naujų išlaidų ar jas keisti kitomis);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12.3. išlaidų dalis, viršijanti tinkamų finansuoti išlaidų įkainį (kai toks yra nustatytas);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12.4. nepagrįstai didelės išlaidos. Kilus įtarimui dėl kainų padidinimo, VPS vykdytoja, nustatydama tinkamų finansuoti išlaidų dydį, turi palyginti pareiškėjo pateiktus dokumentus, pagrindžiančius konkrečios išlaidos dydį su analogiškų rinkoje egzistuojančių išlaidų dydžiu (taikoma, jeigu Vietos projektų finansavimo sąlygų apraše nėra nustatyto įkainio tokiai išlaidai). Tuo atveju, kai VPS vykdytoja nustato, kad pareiškėjo pateiktame dokumente, pagrindžiančiame konkrečios išlaidos dydį, konkrečios išlaidos dydis yra didesnis nei analogiškos rinkoje egzistuojančios išlaidos dydis, pareiškėjui VPS vykdytoja turi siųsti paklausimą su prašymu per 5 (penkias) darbo dienas pateikti papildomą konkrečios išlaidos dydžio pagrindimą. Pareiškėjui nepateikus papildomo pagrindimo arba pateikus neišsamų, nemotyvuotą pagrindimą, VPS vykdytoja tinkamomis finansuoti išlaidomis turi pripažinti tą konkrečios išlaidos dydį, kuri yra mažesnė (nustatyta VPS vykdytojos). VPS vykdytoja apie tai informuoja pareiškėją ir suderina su juo, ar jis sutinka su sumažintu tinkamos finansuoti išlaidos dydžiu. Jeigu pareiškėjas nesutinka ar per 5 (penkias) darbo dienas nepateikia jokio atsakymo, laikoma, kad vietos projekto paraiškoje numatytos nepagrįstai didelės išlaidos, neatitinkančios tinkamumo sąlygų, dėl to vietos projekto paraiška pripažįstama netinkama finansuoti ir yra atmetama.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12.5. vietos projekto administravimo išlaidos;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12.6. nekilnojamojo turto įsigijimo išlaidos;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12.7. naudotų prekių įsigijimo išlaidos;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12.8. baudos, nuobaudos ir bylinėjimosi išlaidos;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12.9. išlaidos, nepagrįstos faktine gautų prekių, atliktų darbų ar suteiktų paslaugų verte;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12.10. išlaidos, kurios anksčiau buvo finansuotos (apmokėtos) iš Lietuvos Respublikos valstybės biudžeto ir (arba) savivaldybių biudžetų, kitų piniginių išteklių, kuriais disponuoja valstybė ir (arba) savivaldybės, ES struktūrinių fondų, kitų ES finansinės paramos priemonių ar kitos tarptautinės paramos 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12.11. PVM, kurį vietos projekto vykdytojas (išskyrus vietos projektų vykdytojus, nurodytus šio aprašo 11.5. papunktyje) pagal Lietuvos Respublikos pridėtinės vertės mokesčio įstatymą turi ar galėtų turėti galimybę įtraukti į PVM atskaitą (net jei tokio PVM vietos projektų vykdytojas į atskaitą neįtraukė), yra netinkamas finansuoti iš paramos lėšų.</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12.12. trumpalaikis turtas, įgytas vietos projekto vykdytojo vietos projekto įgyvendinimo metu vietos projektui įgyvendinti skirtomis lėšomis, kurio vertė yra mažesnė nei vietos projekto vykdytojo numatyta mažiausia ilgalaikio turto vertė. Trumpalaikio turto apibrėžtis pateikiama Lietuvos Respublikos pelno mokesčio įstatymo (Žin., 2001, Nr. 110-3992) 13 straipsnio 4 dalyje;</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12.13. statybos, rekonstravimo ar kapitalinio remonto darbai, kai statyba, rekonstravimas ar kapitalinis remontas atliekamas ūkio būdu.</w:t>
      </w:r>
    </w:p>
    <w:p w:rsidR="00AF1CF1" w:rsidRPr="00AF1CF1" w:rsidRDefault="00AF1CF1" w:rsidP="00AF1CF1">
      <w:pPr>
        <w:jc w:val="center"/>
        <w:rPr>
          <w:rFonts w:eastAsia="Calibri"/>
          <w:b/>
          <w:sz w:val="22"/>
          <w:szCs w:val="22"/>
          <w:lang w:eastAsia="en-US"/>
        </w:rPr>
      </w:pPr>
    </w:p>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III SKYRIUS</w:t>
      </w:r>
    </w:p>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 xml:space="preserve">VIETOS PROJEKTŲ TINKAMUMAS </w:t>
      </w:r>
    </w:p>
    <w:p w:rsidR="00AF1CF1" w:rsidRPr="00AF1CF1" w:rsidRDefault="00AF1CF1" w:rsidP="00AF1CF1">
      <w:pPr>
        <w:jc w:val="center"/>
        <w:rPr>
          <w:rFonts w:eastAsia="Calibri"/>
          <w:b/>
          <w:sz w:val="22"/>
          <w:szCs w:val="22"/>
          <w:lang w:eastAsia="en-US"/>
        </w:rPr>
      </w:pP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13.</w:t>
      </w:r>
      <w:r w:rsidRPr="00AF1CF1">
        <w:rPr>
          <w:rFonts w:eastAsia="Calibri"/>
          <w:b/>
          <w:sz w:val="22"/>
          <w:szCs w:val="22"/>
          <w:lang w:eastAsia="en-US"/>
        </w:rPr>
        <w:t xml:space="preserve"> </w:t>
      </w:r>
      <w:r w:rsidRPr="00AF1CF1">
        <w:rPr>
          <w:rFonts w:eastAsia="Calibri"/>
          <w:sz w:val="22"/>
          <w:szCs w:val="22"/>
          <w:lang w:eastAsia="en-US"/>
        </w:rPr>
        <w:t xml:space="preserve">Vietos projektų tinkamumo finansuoti (išskyrus vietos projekto išlaidų tinkamumą) vertinimas atliekamas galutinių vietos projektų paraiškų vertinimo metu, taikant vietos projektų tinkamumo finansuoti </w:t>
      </w:r>
      <w:r w:rsidRPr="00AF1CF1">
        <w:rPr>
          <w:rFonts w:eastAsia="Calibri"/>
          <w:sz w:val="22"/>
          <w:szCs w:val="22"/>
          <w:lang w:eastAsia="en-US"/>
        </w:rPr>
        <w:lastRenderedPageBreak/>
        <w:t xml:space="preserve">sąlygas ir vietos projektų vykdytojų įsipareigojimus. Tinkamumo finansuoti sąlygos turi būti iki galo įvykdytos iki vietos projekto tinkamumo vertinimo pabaigos, išskyrus atvejus, kai šiame Apraše nurodyta kitaip. Atitiktis vietos projekto tinkamumo finansuoti sąlygoms turi būti išlaikoma nuo vietos projekto tinkamumo vertinimo pabaigos iki vietos projekto įgyvendinimo kontrolės laikotarpio pabaigos, išskyrus atvejus, kai šiame Apraše nurodyta kitaip.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14. Vietos projektų tinkamumo vertinimo tvarką nustato Vietos projektų administravimo taisyklių 114–134 punktai.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 Bendrąsias vietos projektų tinkamumo finansuoti sąlygas ir bendruosius vietos projektų vykdytojų įsipareigojimus nustato Vietos projektų administravimo taisyklių 17–23 punktai ir 29–35 punktai. Atsižvelgiant į VPS priemonės pobūdį, šiam kvietimui taikomos šios bendrosios vietos projektų tinkamumo finansuoti sąlygos ir bendrieji vietos projektų vykdytojų įsipareigojimai:</w:t>
      </w:r>
    </w:p>
    <w:p w:rsidR="00AF1CF1" w:rsidRPr="00AF1CF1" w:rsidRDefault="00AF1CF1" w:rsidP="00AF1CF1">
      <w:pPr>
        <w:spacing w:line="276" w:lineRule="auto"/>
        <w:jc w:val="both"/>
        <w:rPr>
          <w:rFonts w:eastAsia="Calibri"/>
          <w:b/>
          <w:sz w:val="22"/>
          <w:szCs w:val="22"/>
          <w:lang w:eastAsia="en-US"/>
        </w:rPr>
      </w:pPr>
      <w:r w:rsidRPr="00AF1CF1">
        <w:rPr>
          <w:rFonts w:eastAsia="Calibri"/>
          <w:b/>
          <w:sz w:val="22"/>
          <w:szCs w:val="22"/>
          <w:lang w:eastAsia="en-US"/>
        </w:rPr>
        <w:t>15.1. bendrosios tinkamumo sąlygos, susijusios su pareiškėju:</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15.1.1. būti ribotos civilinės atsakomybės pelno nesiekiančiu viešuoju juridiniu asmeniu (kaimo bendruomenė, nevyriausybinė organizacija (jaunimo, kultūros, sporto ir pan.), viešoji įstaiga, biudžetinė įstaiga), įsteigtu pagal Lietuvos Respublikos Asociacijų įstatymą, Lietuvos Respublikos Viešųjų įstaigų įstatymą, Lietuvos Respublikos Labdaros ir paramos fondų įstatymą arba Lietuvos Respublikos biudžetinių įstaigų įstatymą;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15.1.2. neturėti nė vieno nepabaigto įgyvendinti vietos projekto arba būti įgyvendinančiam leidžiamą projektų kiekį KPP lygmeniu tuo pat metu (netaikoma savivaldybių administracijoms ir kitoms biudžetinėms įstaigoms). Tuo pat metu KPP lygmeniu leidžiama įgyvendinti ne daugiau kaip  (nurodomos alternatyvos):</w:t>
      </w:r>
      <w:bookmarkStart w:id="1" w:name="part_ea34e2c2372348ae8d166a3d2d0dd2c4"/>
      <w:bookmarkEnd w:id="1"/>
    </w:p>
    <w:p w:rsidR="00AF1CF1" w:rsidRPr="00AF1CF1" w:rsidRDefault="00AF1CF1" w:rsidP="00AF1CF1">
      <w:pPr>
        <w:spacing w:line="276" w:lineRule="auto"/>
        <w:jc w:val="both"/>
        <w:rPr>
          <w:rFonts w:eastAsia="Calibri"/>
          <w:sz w:val="22"/>
          <w:szCs w:val="22"/>
          <w:lang w:eastAsia="en-US"/>
        </w:rPr>
      </w:pPr>
      <w:r w:rsidRPr="00AF1CF1">
        <w:rPr>
          <w:sz w:val="22"/>
          <w:szCs w:val="22"/>
        </w:rPr>
        <w:t xml:space="preserve">15.1.2.1. vieną projektą, susijusį su investicijomis į infrastruktūrą, verslą, prekių gamybą, paslaugų teikimą (pvz., verslo kūrimo, verslo plėtros, kaimų atnaujinimo) ir vieną projektą, susijusį su investicijomis į žmogiškąjį kapitalą (pvz., mokymų, kultūros renginių, stovyklų organizavimo); </w:t>
      </w:r>
      <w:bookmarkStart w:id="2" w:name="part_964151babe71482ebc964a6297d4f52a"/>
      <w:bookmarkEnd w:id="2"/>
    </w:p>
    <w:p w:rsidR="00AF1CF1" w:rsidRPr="00AF1CF1" w:rsidRDefault="00AF1CF1" w:rsidP="00AF1CF1">
      <w:pPr>
        <w:spacing w:line="276" w:lineRule="auto"/>
        <w:jc w:val="both"/>
        <w:rPr>
          <w:rFonts w:eastAsia="Calibri"/>
          <w:sz w:val="22"/>
          <w:szCs w:val="22"/>
          <w:lang w:eastAsia="en-US"/>
        </w:rPr>
      </w:pPr>
      <w:r w:rsidRPr="00AF1CF1">
        <w:rPr>
          <w:sz w:val="22"/>
          <w:szCs w:val="22"/>
        </w:rPr>
        <w:t>15.1.2.2. du projektus, susijusius su investicijomis į žmogiškąjį kapitalą;</w:t>
      </w:r>
      <w:r w:rsidRPr="00AF1CF1">
        <w:rPr>
          <w:rFonts w:eastAsia="Calibri"/>
          <w:sz w:val="22"/>
          <w:szCs w:val="22"/>
          <w:lang w:eastAsia="en-US"/>
        </w:rPr>
        <w:t xml:space="preserve">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15.1.3. atsižvelgiant į teisinę formą, būti: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15.1.3.1. registruotu VPS vykdytojos, kuriai teikiama vietos projekto paraiška, teritorijoje arba rajono savivaldybės, kurioje veikia VPS vykdytoja, atstovaujamoje teritorijoje ir vykdyti veiklą VPS vykdytojos teritorijoje (taikoma NVO);</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15.1.3.2. vykdyti veiklą VVG teritorijoje (taikoma savivaldybių administracijoms ir kitoms biudžetinėms įstaigoms);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15.1.4. būti neskolingu Valstybinei mokesčių inspekcijai prie Lietuvos Respublikos finansų ministerijos ir Valstybiniam socialinio draudimo fondui prie Lietuvos Respublikos socialinės apsaugos ir darbo ministerijos. Ši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15.1.5. tvarkyti buhalterinę apskaitą ir sudaryti finansines ataskaitas Lietuvos Respublikos teisės aktų nustatyta tvarka;</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15.1.6. per paskutinius vienerius metus (skaičiuojama nuo galutinio sprendimo dėl pažeidimo padarymo priėmimo dienos) nebūti padariusiam pažeidimo, susijusio su EŽŪFKP ir EJRŽF paramos, skirtos 2007–2013 metų ir 2014–2020 metų finansavimo laikotarpiams, panaudojimu ar siekiu panaudoti, apie kurį teisės aktų nustatyta tvarka buvo pranešta Europos Komisijai (vadovaujamasi Agentūros duomenimis);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15.1.7. neturėti finansinių sunkumų, t. y. neturėti iškeltos bylos dėl bankroto, nebūti likviduojamu;</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15.1.8. veikti sąžiningai, t. y.:</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15.1.8.1. savo veiksmais ar neveikimu nebūti sukūrusiu neteisėtų sąlygų gauti paramą. Galimai neteisėtų sąlygų gauti paramą sukūrimas nustatomas pagal Galimai neteisėtų sąlygų gauti paramą nustatymo metodiką, patvirtintą Lietuvos Respublikos žemės ūkio ministro 2014 m. lapkričio 27 d. įsakymu Nr. 3D-889 „Dėl Galimai neteisėtų sąlygų gauti paramą nustatymo metodikos patvirtinimo“;</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15.1.8.2. pateikti rašytinį prašymą nušalinti nuo vietos projektų atrankos (rašytinis prašymas nušalinti turi apimti vietos projektų finansavimo sąlygų rengimo, vietos projektų paraiškų vertinimo, vietos projektų </w:t>
      </w:r>
      <w:r w:rsidRPr="00AF1CF1">
        <w:rPr>
          <w:rFonts w:eastAsia="Calibri"/>
          <w:sz w:val="22"/>
          <w:szCs w:val="22"/>
          <w:lang w:eastAsia="en-US"/>
        </w:rPr>
        <w:lastRenderedPageBreak/>
        <w:t xml:space="preserve">tvirtinimo etapus), jeigu vietos projekto paraišką teikia VPS vykdytojos kolegialaus valdymo organo narys, VPS vykdytojos darbuotojas arba šiems išvardintiems asmenims artimi asmenys ir dėl to kyla interesų konfliktas ir (arba) atsiranda asmeninis suinteresuotumas, kaip tai apibrėžia Lietuvos Respublikos viešųjų ir privačių interesų derinimo valstybės tarnyboje įstatymo (toliau – Interesų derinimo įstatymas) 2 str. ir Reglamento (ES) Nr. 966/2012 57 str. Interesų konflikto, viešųjų interesų, privačių interesų, asmeninio interesuotumo, artimų asmenų terminų apibrėžtys pateikiamos Interesų derinimo įstatymo 2 str. Nusišalinimo procedūra nurodyta Interesų derinimo įstatymo 11 str. 2 d. VPS vykdytojos kolegialus valdymo organas (taikoma, kai rašytinį prašymą nušalinti pateikė VPS vykdytojos darbuotojas arba atskiras VPS vykdytojos kolegialaus organo narys (-iai) ir be prašančių nušalinti asmenų balsavimo užtenka kvorumo sprendimui priimti), VPS vadovas (taikoma, kai rašytinį prašymą nušalinti pateikė atskiri VPS vykdytojos kolegialaus organo nariai ir be prašančių nušalinti asmenų balsavimo neužtenka kvorumo sprendimui priimti), gavęs rašytinį prašymą nušalinti nuo vietos projektų atrankos gali vadovautis Interesų derinimo įstatymo 11 str. 3 d. ir Reglamento (ES) Nr. 966/2012 57 str. 1 d. ir motyvuotu rašytiniu sprendimu prašymo nušalinti nepriimti (duomenys apie sprendimą nepriimti pareikšto nusišalinimo per 5 (penkias) darbo dienas pateikiama Vyriausiajai tarnybinės etikos komisijai elektroniniu būdu – per Interesų deklaracijų informacinę sistemą (IDIS, </w:t>
      </w:r>
      <w:hyperlink r:id="rId9" w:history="1">
        <w:r w:rsidRPr="00AF1CF1">
          <w:rPr>
            <w:rFonts w:eastAsia="Calibri"/>
            <w:color w:val="0563C1"/>
            <w:sz w:val="22"/>
            <w:szCs w:val="22"/>
            <w:u w:val="single"/>
            <w:lang w:eastAsia="en-US"/>
          </w:rPr>
          <w:t>www.vtek.lt/idis/</w:t>
        </w:r>
      </w:hyperlink>
      <w:r w:rsidRPr="00AF1CF1">
        <w:rPr>
          <w:rFonts w:eastAsia="Calibri"/>
          <w:sz w:val="22"/>
          <w:szCs w:val="22"/>
          <w:lang w:eastAsia="en-US"/>
        </w:rPr>
        <w:t>). Nusišalinimas gali būti nepriimtas esant šioms dviem sąlygoms: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15.1.8.2.1. aplinkybės, susijusios su nušalinimo prašančiu asmeniu įrodo, kad yra tenkinamas bent vienas Vyriausios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15.1.8.2.2. aplinkybės, susijusios su nušalinimo prašančiu asmeniu įrodo, kad prašantis nušalinti asmuo galės nešališkai ir objektyviai (kaip to reikalauja Reglamento (ES) Nr. 966/2012 57 str.), atlikti savo pareigas, susijusias su vietos projektų atranka;</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15.1.8.3. vietos projekto paraiškoje, prie jos pridedamuose ar pagal VPS vykdytojos ir (arba) Agentūros paklausimą pateiktuose dokumentuose būti pateikusiu teisingą informaciją. Preziumuojama, kad pareiškėjas teikia teisingą informaciją, kol vietos projekto paraiškos vertinimo, o skyrus paramą ir vietos projekto įgyvendinimo bei vietos projekto kontrolės laikotarpiu nustatoma priešingai. Jeigu bet kuriuo vietos projekto administravimo metu nustatoma, kad pareiškėjas pateikė melagingą informaciją arba dėl aplaidumo nepateikė būtinos informacijos, taikoma Reglamento (ES) Nr. 640/2014 35 str. 6 d. – parama vietos projektui įgyvendinti neskiriama, o tuo atveju, jeigu pažeidimas paaiškėjo po paramos vietos projektui įgyvendinti skyrimo, visa išmokėta parama vietos projektui įgyvendinti susigrąžinama ir vietos projekto vykdymo sutartis nutraukiama, taip pat neskiriama EŽŪFKP ir EJRŽF parama du metus nuo galutinio sprendimo dėl šio pažeidimo nustatymo priėmimo dienos.</w:t>
      </w:r>
    </w:p>
    <w:p w:rsidR="00AF1CF1" w:rsidRPr="00AF1CF1" w:rsidRDefault="00AF1CF1" w:rsidP="00AF1CF1">
      <w:pPr>
        <w:spacing w:line="276" w:lineRule="auto"/>
        <w:jc w:val="both"/>
        <w:rPr>
          <w:rFonts w:eastAsia="Calibri"/>
          <w:b/>
          <w:sz w:val="22"/>
          <w:szCs w:val="22"/>
          <w:lang w:eastAsia="en-US"/>
        </w:rPr>
      </w:pPr>
      <w:r w:rsidRPr="00AF1CF1">
        <w:rPr>
          <w:rFonts w:eastAsia="Calibri"/>
          <w:b/>
          <w:sz w:val="22"/>
          <w:szCs w:val="22"/>
          <w:lang w:eastAsia="en-US"/>
        </w:rPr>
        <w:t xml:space="preserve">15.2. bendrosios tinkamumo sąlygos, susijusios su pareiškėjo partneriu: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15.2.1. vietos projekto partneris turi atitikti šio Aprašo 15.1.2–15.1.4, 15.1.6–15.1.8 papunkčiuose nurodytas tinkamumo sąlygas, susijusias su pareiškėju;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15.2.2. pateikti jungtinės veiklos sutartį, kurioje, be kita ko, būtų patvirtinimas, kad partneris yra susipažinęs su teikiamu vietos projektu, savo teisėmis ir pareigomis įgyvendinant jį. Jeigu vietos projekte numatytos vietos projekto partnerio pareigos, susijusios su finansiniais įsipareigojimais, vietos projekto paraiškoje ir jungtinės veiklos sutartyje finansiniai įsipareigojimai turi būti aiškiai įvardyti. Prie jungtinės veiklos sutarties turi būti pridėti pasirašiusio asmens teisę prisiimti įsipareigojimus įrodantys dokumentai (jeigu įgaliojimai suteikiami norminiu teisės aktu, skelbiamu Teisės aktų registre, pakanka pateikti nuorodą į to teisės akto pavadinimą ir straipsnio arba punkto Nr.). </w:t>
      </w:r>
    </w:p>
    <w:p w:rsidR="00AF1CF1" w:rsidRPr="00AF1CF1" w:rsidRDefault="00AF1CF1" w:rsidP="00AF1CF1">
      <w:pPr>
        <w:spacing w:line="276" w:lineRule="auto"/>
        <w:jc w:val="both"/>
        <w:rPr>
          <w:rFonts w:eastAsia="Calibri"/>
          <w:b/>
          <w:sz w:val="22"/>
          <w:szCs w:val="22"/>
          <w:lang w:eastAsia="en-US"/>
        </w:rPr>
      </w:pPr>
      <w:r w:rsidRPr="00AF1CF1">
        <w:rPr>
          <w:rFonts w:eastAsia="Calibri"/>
          <w:b/>
          <w:sz w:val="22"/>
          <w:szCs w:val="22"/>
          <w:lang w:eastAsia="en-US"/>
        </w:rPr>
        <w:t>15.3. bendrosios tinkamumo sąlygos, susijusios su vietos projektu:</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15.3.1. vietos projektas turi būti parengtas pagal nustatytą Vietos projekto paraiškos formą. Vietos projekto paraiškos forma yra sudėtinė Vietos projektų finansavimo sąlygų aprašo dalis. Pirminės vietos projekto paraiškos forma pateikiama šio Aprašo 1 priede. Galutinės vietos projekto paraiškos forma pateikiama šio Aprašo 2 priede.</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lastRenderedPageBreak/>
        <w:t>15.3.2.</w:t>
      </w:r>
      <w:r w:rsidRPr="00AF1CF1">
        <w:rPr>
          <w:rFonts w:ascii="Calibri" w:eastAsia="Calibri" w:hAnsi="Calibri"/>
          <w:sz w:val="22"/>
          <w:szCs w:val="22"/>
          <w:lang w:eastAsia="en-US"/>
        </w:rPr>
        <w:t xml:space="preserve"> </w:t>
      </w:r>
      <w:r w:rsidRPr="00AF1CF1">
        <w:rPr>
          <w:rFonts w:eastAsia="Calibri"/>
          <w:sz w:val="22"/>
          <w:szCs w:val="22"/>
          <w:lang w:eastAsia="en-US"/>
        </w:rPr>
        <w:t>vietos projekto tikslai turi atitikti VPS priemonės „Pagrindinės paslaugos ir kaimų atnaujinimas kaimo vietovėse“ tikslą</w:t>
      </w:r>
      <w:r w:rsidRPr="00AF1CF1">
        <w:rPr>
          <w:rFonts w:eastAsia="Calibri"/>
          <w:color w:val="FF0000"/>
          <w:sz w:val="22"/>
          <w:szCs w:val="22"/>
          <w:lang w:eastAsia="en-US"/>
        </w:rPr>
        <w:t xml:space="preserve"> </w:t>
      </w:r>
      <w:r w:rsidRPr="00AF1CF1">
        <w:rPr>
          <w:rFonts w:eastAsia="Calibri"/>
          <w:sz w:val="22"/>
          <w:szCs w:val="22"/>
          <w:lang w:eastAsia="en-US"/>
        </w:rPr>
        <w:t xml:space="preserve">ir prisidėti prie jo įgyvendinimo: gerinti gyvenimo kokybę </w:t>
      </w:r>
      <w:r w:rsidR="0033150A">
        <w:rPr>
          <w:rFonts w:eastAsia="Calibri"/>
          <w:sz w:val="22"/>
          <w:szCs w:val="22"/>
          <w:lang w:eastAsia="en-US"/>
        </w:rPr>
        <w:t xml:space="preserve">Tauragės </w:t>
      </w:r>
      <w:r w:rsidRPr="00AF1CF1">
        <w:rPr>
          <w:rFonts w:eastAsia="Calibri"/>
          <w:sz w:val="22"/>
          <w:szCs w:val="22"/>
          <w:lang w:eastAsia="en-US"/>
        </w:rPr>
        <w:t xml:space="preserve">rajono kaimiškose vietovėse, kurti palankią aplinką socialinei ir ekonominei veiklai VVG teritorijoje;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15.3.3. vietos projektas turi būti įgyvendinamas:</w:t>
      </w:r>
    </w:p>
    <w:p w:rsidR="00AF1CF1" w:rsidRPr="00AF1CF1" w:rsidRDefault="00AF1CF1" w:rsidP="00AF1CF1">
      <w:pPr>
        <w:spacing w:line="276" w:lineRule="auto"/>
        <w:jc w:val="both"/>
        <w:rPr>
          <w:rFonts w:eastAsia="Calibri"/>
          <w:color w:val="FF0000"/>
          <w:sz w:val="22"/>
          <w:szCs w:val="22"/>
          <w:lang w:eastAsia="en-US"/>
        </w:rPr>
      </w:pPr>
      <w:r w:rsidRPr="00AF1CF1">
        <w:rPr>
          <w:rFonts w:eastAsia="Calibri"/>
          <w:sz w:val="22"/>
          <w:szCs w:val="22"/>
          <w:lang w:eastAsia="en-US"/>
        </w:rPr>
        <w:t xml:space="preserve">15.3.3.1. jeigu vietos projekte numatyta veikla, susijusi su investicijomis į nekilnojamąjį turtą, nekilnojamojo turto registracijos vieta turi būti VVG teritorijoje; </w:t>
      </w:r>
    </w:p>
    <w:p w:rsidR="00AF1CF1" w:rsidRPr="00AF1CF1" w:rsidRDefault="00AF1CF1" w:rsidP="00AF1CF1">
      <w:pPr>
        <w:spacing w:line="276" w:lineRule="auto"/>
        <w:jc w:val="both"/>
        <w:rPr>
          <w:rFonts w:eastAsia="Calibri"/>
          <w:color w:val="FF0000"/>
          <w:sz w:val="22"/>
          <w:szCs w:val="22"/>
          <w:lang w:eastAsia="en-US"/>
        </w:rPr>
      </w:pPr>
      <w:r w:rsidRPr="00AF1CF1">
        <w:rPr>
          <w:rFonts w:eastAsia="Calibri"/>
          <w:sz w:val="22"/>
          <w:szCs w:val="22"/>
          <w:lang w:eastAsia="en-US"/>
        </w:rPr>
        <w:t xml:space="preserve">15.3.3.2. VVG teritorijoje, jeigu vietos projekte numatyta neekonominė, socialinio pobūdžio veikla, o įgyvendinamas vietos projektas yra didesnis už mažą vietos projektą;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15.3.4. jei vietos projekte numatyti statybos (naujo statinio statyba, statinio rekonstravimas, statinio kapitalinis remontas) ar infrastruktūros įrengimo, atnaujinimo darbai, iki galutinės vietos projekto paraiškos administracinės atitikties vertinimo pabaigos turi būti pateiktas statinio techninis projektas arba projektiniai pasiūlymai su statybos, rekonstravimo ar kapitalinio remonto vertės skaičiavimais. Statinių techninis projektas (pateikiamos statinio techninio projekto, bendroji, sklypo sutvarkymo (sklypo plano), architektūros, technologijos, aplinkos apsaugos, statybos skaičiuojamosios kainos nustatymo dalys) ir statybą, rekonstravimą ar kapitalinį remontą leidžiantis dokumentas turi būti pateikti iki pirmojo mokėjimo prašymo pateikimo dienos. Statybos užbaigimo dokumentai, įrodantys, kad galima teisėtai naudotis statiniu (vykdyti vietos projekte numatytą veiklą), turi būti pateikti ne vėliau kaip su galutiniu mokėjimo prašymu. Paprastasis remontas nėra finansuojamas paramos lėšomis, išskyrus statybos darbus, nurodytus Statybos techninio reglamento STR 1.01.08:2002 „Statinio statybos rūšys“, patvirtinto Lietuvos Respublikos aplinkos ministro 2002 m. gruodžio 5 d. įsakymu Nr. 622 „Dėl statybos techninio reglamento STR 1.01.08:2002 „Statinio statybos rūšys“ patvirtinimo“ 12.1.–12.11 papunkčiuose. Jeigu vietos projekte atliekami statybos darbai, apdailos darbai yra leidžiami tik statybos darbų metu atsiradusiems statinio sienų, kitų konstrukcijų pažeidimams ištaisyti;</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15.3.5. jei vietos projekte numatyta nesudėtingų statinių (Statybos techninis reglamentas STR 1.01.07:2010 „Nesudėtingi statiniai“, patvirtintas Lietuvos Respublikos aplinkos ministro 2010 m. rugsėjo 27 d. įsakymu Nr. D1-812 „Dėl Statybos techninio reglamento STR 1.01.07:2010 „Nesudėtingi statiniai“, patvirtinimo“) statyba, rekonstravimas ar kapitalinis remontas, iki galutinės vietos projekto paraiškos administracinės atitikties vertinimo pabaigos pareiškėjas turi pateikti nustatyta tvarka atsakingų institucijų suderintą supaprastintą statybos, rekonstravimo ar kapitalinio remonto projektą (kai jis privalomas pagal teisės aktų reikalavimus) arba kitus bendruosius projektinius dokumentus (sklypo planą su pažymėtais esamais ir projektuojamais statiniais, jų eksplikaciją ir aiškinamąjį raštą), kai supaprastintas statybos, rekonstravimo ar kapitalinio remonto projektas neprivalomas;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15.3.6. jeigu vietos projekte numatytos investicijos pagal šio Aprašo 15.3.4 ir (arba) 15.3.5 papunkčius, turi būti atlikta statinio techninio projekto statybos skaičiuojamosios kainos dalies ekspertizė, vadovaujantis Statybos techninio reglamento STR.1.06.03:2002 „Statinio projekto ekspertizė ir statinio ekspertizė“, patvirtinto Lietuvos Respublikos aplinkos ministro 2002 m. balandžio 30 d. įsakymu Nr. 214 „Dėl Statybos techninio reglamento STR.1.06.03:2002 „Statinio projekto ekspertizė ir statinio ekspertizė“ patvirtinimo“, nuostatomis. Ekspertizės išvada turi būti parengta įstaigos, turinčios teisę užsiimti šia veikla, ir turi būti pateikta iki pirmojo mokėjimo prašymo pateikimo dienos;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15.3.7. jeigu vietos projekte numatytos investicijos į nekilnojamąjį turtą ir jis: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15.3.7.1.</w:t>
      </w:r>
      <w:r w:rsidRPr="00AF1CF1">
        <w:rPr>
          <w:rFonts w:ascii="Calibri" w:eastAsia="Calibri" w:hAnsi="Calibri"/>
          <w:sz w:val="22"/>
          <w:szCs w:val="22"/>
          <w:lang w:eastAsia="en-US"/>
        </w:rPr>
        <w:t xml:space="preserve"> </w:t>
      </w:r>
      <w:r w:rsidRPr="00AF1CF1">
        <w:rPr>
          <w:rFonts w:eastAsia="Calibri"/>
          <w:sz w:val="22"/>
          <w:szCs w:val="22"/>
          <w:lang w:eastAsia="en-US"/>
        </w:rPr>
        <w:t xml:space="preserve">nuosavybės teise priklauso viešajam juridiniam asmeniui (išskyrus valstybės institucijas, įstaigas ir savivaldybes), jos yra tinkamos finansuoti iš paramos VPS įgyvendinti lėšų, jeigu vietos projekto paraišką teikia ir vietos projektą įgyvendina asmuo, valdantis tą nekilnojamąjį turtą nuosavybės, nuomos ar kito teisėto naudojimosi pagrindais (netaikoma, kai numatytos investicijos į naujų pastatų ir statinių statybą); teisėtą nekilnojamojo turto valdymą, naudojimą ir disponavimą įrodančios daiktinės teisės, juridiniai faktai turi būti įregistruoti VĮ Registrų centre ne trumpesniam kaip 10 (dešimt) metų laikotarpiui nuo vietos projekto paraiškos pateikimo dienos. Jeigu vietos projekte numatytos investicijos į naujų pastatų ir (ar) statinių statybą, o žemė po naujai statomais pastatais ir (ar) statiniais nuosavybės teise priklauso viešajam juridiniam asmeniui (išskyrus valstybės institucijas, įstaigas ir savivaldybes), žemė turi priklausyti pareiškėjui nuosavybės teise;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lastRenderedPageBreak/>
        <w:t>15.3.7.2.</w:t>
      </w:r>
      <w:r w:rsidRPr="00AF1CF1">
        <w:rPr>
          <w:rFonts w:ascii="Calibri" w:eastAsia="Calibri" w:hAnsi="Calibri"/>
          <w:sz w:val="22"/>
          <w:szCs w:val="22"/>
          <w:lang w:eastAsia="en-US"/>
        </w:rPr>
        <w:t xml:space="preserve"> </w:t>
      </w:r>
      <w:r w:rsidRPr="00AF1CF1">
        <w:rPr>
          <w:rFonts w:eastAsia="Calibri"/>
          <w:sz w:val="22"/>
          <w:szCs w:val="22"/>
          <w:lang w:eastAsia="en-US"/>
        </w:rPr>
        <w:t>nuosavybės teise priklauso valstybei arba savivaldybei, jos yra tinkamos finansuoti iš paramos VPS įgyvendinti lėšų, jeigu vietos projekto paraišką teikia ir vietos projektą įgyvendina asmuo, kuriam suteikta teisė valdyti, naudoti nekilnojamąjį turtą ir disponuoti juo pagal nuomos, panaudos, patikėjimo sutartis arba kitus teisėtą valdymą, naudojimą ir disponavimą nekilnojamuoju turtu įrodančius dokumentus, kuriuose, be kita ko, nurodytas leidimas atlikti vietos projekte numatytas investicijas. Teisėtą nekilnojamojo turto valdymą, naudojimą ir disponavimą įrodančios daiktinės teisės, juridiniai faktai turi būti įregistruoti VĮ Registrų centre ne trumpesniam kaip 7 (septynerių) metų laikotarpiui nuo vietos projekto paraiškos pateikimo dienos;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15.3.8. vietos projekto turinys turi būti nesusijęs su šiomis veiklos sritimis: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15.3.8.1. alkoholinių gėrimų gamyba;</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15.3.8.2. tabako gaminių gamyba;</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15.3.8.3. ginklų, šaudmenų ir jų dalių gamyba;</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15.3.8.4. azartinių lošimų, lažybų, loterijų organizavimu;</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15.3.8.5. finansiniu tarpininkavimu, pagalbine finansinio tarpininkavimo veikla;</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15.3.8.6. draudimo, perdraudimo ir pensijų lėšų kaupimo veikla;</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15.3.8.7. nekilnojamojo turto operacijomis, t. y. nekilnojamojo turto pirkimu ir pardavimu;</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15.3.8.8. teisinės veiklos organizavimu;</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15.3.8.9. medžiokle, gyvūnų gaudymu spąstais ir kitais įrankiais, medžioklės ir brakonieriavimo patirties sklaida ir su tuo susijusiomis paslaugomis;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15.3.8.10. farmacine veikla.</w:t>
      </w:r>
    </w:p>
    <w:p w:rsidR="00AF1CF1" w:rsidRPr="00AF1CF1" w:rsidRDefault="00AF1CF1" w:rsidP="00AF1CF1">
      <w:pPr>
        <w:spacing w:line="276" w:lineRule="auto"/>
        <w:jc w:val="both"/>
        <w:rPr>
          <w:rFonts w:eastAsia="Calibri"/>
          <w:b/>
          <w:sz w:val="22"/>
          <w:szCs w:val="22"/>
          <w:lang w:eastAsia="en-US"/>
        </w:rPr>
      </w:pPr>
      <w:r w:rsidRPr="00AF1CF1">
        <w:rPr>
          <w:rFonts w:eastAsia="Calibri"/>
          <w:b/>
          <w:sz w:val="22"/>
          <w:szCs w:val="22"/>
          <w:lang w:eastAsia="en-US"/>
        </w:rPr>
        <w:t>15.4. bendrosios tinkamumo sąlygos, susijusios su horizontaliosiomis ES politikos sritimis: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15.4.1. darniu vystymusi, įskaitant aplinkosaugą ir klimato kaitos mažinimo veiksmus (taikomos abi sąlygos):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15.4.1.1. jeigu vietos projekte numatyta ūkinė veikla, ji turi būti leistina aplinkos apsaugos požiūriu, t. y. Lietuvos Respublikos planuojamos ūkinės veiklos poveikio aplinkai vertinimo įstatymo 3 str. 2 d. nustatytais atvejais turi būti atliktas planuojamos ūkinės veiklos poveikio aplinkai vertinimas, kuris turi būti patvirtintas atsakingos institucijos – Aplinkos apsaugos agentūros. Įvertinus planuojamos ūkinės veiklos pobūdį ir poveikį aplinkai, kai tai privaloma, turi būti pripažinta, kad planuojama ūkinė veikla yra leistina pasirinktoje vietoje. Jeigu taikomas šis Aprašo papunktis, poveikio aplinkai vertinimas dėl vietos projekte numatytos ūkinės veiklos turi būti baigtas iki paskutinio mokėjimo prašymo pateikimo dienos;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15.4.1.2. vietos projekte 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15.4.2. moterų ir vyrų lygiomis galimybėmis ir nediskriminavimo skatinimu dėl tautinės kilmės, religijos ar įsitikinimų, negalios, amžiaus (išskyrus jaunų žmonių iki 40 m. pozityviąją diskriminaciją, kuri yra leidžiama įgyvendinant VPS), šeimyninės padėties, lytinės orientacijos, t. y. vietos projekte pagrįsta, kad numatytos investicijos turi teigiamos įtakos moterų ir vyrų lygioms galimybėms, nediskriminavimo skatinimui arba yra neutralios šiuo aspektu;</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15.4.3. konkurencijos teise. Parama vietos projektui įgyvendinti turi būti skiriama nepažeidžiant ES teisės normų, susijusių su nereikšmingos (de minimis) pagalbos teikimu vienam ūkio subjektui,   t. y. 2013 m. gruodžio 18 d. Komisijos reglamento (ES) Nr. 1407/2013 dėl Sutarties dėl Europos Sąjungos veikimo 107 ir 108 straipsnių taikymo de minimis pagalbai (OL 2013 L 352, p. 1) (toliau – Reglamentas (ES) Nr. 1407/2013). Vadovaujantis EK 2003 m. gegužės 6 d. rekomendacijos Nr. 2003/361/EC „Dėl labai mažų, mažų ir vidutinių įmonių sampratos“ 1 priedo „Labai mažų, mažų ir vidutinių įmonių samprata“ 1 str. įmone laikomas bet koks asmuo, užsiimantis ekonomine veikla, nepriklausomai nuo jo teisinės formos; tai apima </w:t>
      </w:r>
      <w:r w:rsidRPr="00AF1CF1">
        <w:rPr>
          <w:rFonts w:eastAsia="Calibri"/>
          <w:sz w:val="22"/>
          <w:szCs w:val="22"/>
          <w:lang w:eastAsia="en-US"/>
        </w:rPr>
        <w:lastRenderedPageBreak/>
        <w:t>fizinius asmenis, užsiimančius individualia veikla, ir šeimų verslus amatų ar kitos ekonominės veiklos srityse, taip pat partnerystes ar asociacijas, užsiimančias ekonomine veikla. Susijusių įmonių apibrėžimas ir kitos nuostatos pateikiamos Lietuvos Respublikos smulkaus ir vidutinio verslo plėtros įstatyme. Pareiškėjas, užsiimantis arba ketinantis užsiimti ūkine veikla, turi užpildyti ir pateikti Įmonės susietumo deklaraciją (Pavyzdinę Įmonės susietumo deklaracijos formą rengia Agentūra). Atitiktį šiai tinkamumo sąlygai vertina Agentūra:</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15.4.3.1. po to, kai pareiškėjas pateikia VPS vykdytojai Įmonės susietumo deklaraciją, VPS vykdytoja persiunčia Agentūrai jos kopiją (čia ir toliau Taisyklėse: informacija Agentūrai teikiama paštu arba el. pašto adresu </w:t>
      </w:r>
      <w:hyperlink r:id="rId10" w:history="1">
        <w:r w:rsidRPr="00AF1CF1">
          <w:rPr>
            <w:rFonts w:eastAsia="Calibri"/>
            <w:color w:val="0563C1"/>
            <w:sz w:val="22"/>
            <w:szCs w:val="22"/>
            <w:u w:val="single"/>
            <w:lang w:eastAsia="en-US"/>
          </w:rPr>
          <w:t>dokumentai@nma.lt</w:t>
        </w:r>
      </w:hyperlink>
      <w:r w:rsidRPr="00AF1CF1">
        <w:rPr>
          <w:rFonts w:eastAsia="Calibri"/>
          <w:sz w:val="22"/>
          <w:szCs w:val="22"/>
          <w:lang w:eastAsia="en-US"/>
        </w:rPr>
        <w:t>,);</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15.4.3.2. Agentūra, gavusi VPS vykdytojos persiųstą Įmonės susietumo deklaraciją, per 10 (dešimt) darbo dienų įvertina, ar pareiškėjas atitinka tinkamo pareiškėjo statusą (labai maža, maža ar vidutinė įmonė), nurodytą Vietos projektų finansavimo sąlygų apraše, ir turi teisę gauti paramą vietos projektui įgyvendinti pagal Reglamentą (ES) Nr. 1407/2013. Vertinimo metu Agentūra vadovaujasi Smulkiojo ir vidutinio verslo subjekto vidutinio metų sąrašinio darbuotojų skaičiaus nustatymo tvarkos aprašu, patvirtintu Lietuvos Respublikos ūkio ministro 2008 m. kovo 31 d. įsakymu Nr. 4-126 „Dėl Smulkiojo ir vidutinio verslo subjekto vidutinio metų sąrašinio darbuotojų skaičiaus nustatymo tvarkos aprašo patvirtinimo“ (nustatydama įmonės dydį), Suteiktos valstybės pagalbos ir nereikšmingos (de minimis) pagalbos registro nuostatais, patvirtintais Lietuvos Respublikos Vyriausybės 2005 m. sausio 19 d. nutarimu Nr. 35 „Dėl suteiktos valstybės pagalbos ir nereikšmingos (de minimis) pagalbos registro nuostatų patvirtinimo“, ir Suteiktos valstybės pagalbos ir nereikšmingos (de minimis) pagalbos duomenų tvarkymo taisyklėmis, patvirtintomis Lietuvos Respublikos konkurencijos tarybos 2015 m. lapkričio 13 d. nutarimu Nr. 1S-120/2015 „Dėl Suteiktos valstybės pagalbos ir nereikšmingos (de minimis) pagalbos duomenų tvarkymo taisyklių patvirtinimo“, patikrina informaciją apie visą per tris paskutinius finansinius metus pareiškėjo ir su juo susijusių ūkio subjektų (o pareiškėjo reorganizacijos atveju – taip pat ir iki reorganizacijos buvusių ūkio subjektų) gautą de minimis pagalbą ir nustato, ar bendra de minimis pagalbos suma neviršija leidžiamo de minimis pagalbos dydžio. Jeigu pareiškėjui, įskaitant visus su juo susijusius juridinius ir fizinius asmenis, suteikus paramą vietos projektui įgyvendinti būtų viršijama bendra leistina de minimis pagalbos suma, negali būti skirta net ta paramos vietos projektui įgyvendinti dalis, kuri šios sumos neviršija;</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15.4.3.3. Agentūra parengia išvadą dėl pareiškėjo dydžio (nustato, ar tai labai maža, maža ar vidutinė įmonė) ir jo teisės gauti paramą vietos projektui įgyvendinti pagal Reglamentą (ES) Nr. 1407/2013, ir pateikia ją VPS vykdytojai. </w:t>
      </w:r>
    </w:p>
    <w:p w:rsidR="00AF1CF1" w:rsidRPr="00AF1CF1" w:rsidRDefault="00AF1CF1" w:rsidP="00AF1CF1">
      <w:pPr>
        <w:spacing w:line="276" w:lineRule="auto"/>
        <w:jc w:val="both"/>
        <w:rPr>
          <w:rFonts w:eastAsia="Calibri"/>
          <w:b/>
          <w:sz w:val="22"/>
          <w:szCs w:val="22"/>
          <w:lang w:eastAsia="en-US"/>
        </w:rPr>
      </w:pPr>
      <w:r w:rsidRPr="00AF1CF1">
        <w:rPr>
          <w:rFonts w:eastAsia="Calibri"/>
          <w:b/>
          <w:sz w:val="22"/>
          <w:szCs w:val="22"/>
          <w:lang w:eastAsia="en-US"/>
        </w:rPr>
        <w:t>15.5. bendrosios tinkamumo sąlygos, susijusios su nuosavo indėlio tinkamumu:</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15.5.1. Vietos projekto tinkamos finansuoti išlaidos apmokamos taikant ne didesnę negu VPS ir šiame Apraše nurodytą paramos lyginamąją dalį (intensyvumą).</w:t>
      </w:r>
      <w:r w:rsidRPr="00AF1CF1">
        <w:rPr>
          <w:rFonts w:eastAsia="Calibri"/>
          <w:color w:val="FF0000"/>
          <w:sz w:val="22"/>
          <w:szCs w:val="22"/>
          <w:lang w:eastAsia="en-US"/>
        </w:rPr>
        <w:t xml:space="preserve"> </w:t>
      </w:r>
      <w:r w:rsidRPr="00AF1CF1">
        <w:rPr>
          <w:rFonts w:eastAsia="Calibri"/>
          <w:sz w:val="22"/>
          <w:szCs w:val="22"/>
          <w:lang w:eastAsia="en-US"/>
        </w:rPr>
        <w:t>Pareiškėjas turi įrodyti, kad turi finansinių ir (arba) organizacinių galimybių užtikrinti tinkamą nuosavą indėlį prie vietos projekto įgyvendinimo.</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15.5.2. Tinkamu nuosavu indėliu yra laikoma:</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15.5.2.1. pareiškėjo nuosavos piniginės lėšos;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15.5.2.2. tinkamo vietos projekto partnerio nuosavos piniginės lėšos;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15.5.2.3. pareiškėjo skolintos lėšos;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15.5.2.4. pareiškėjo įnašas natūra – savanoriškais darbais;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15.5.2.5. tinkamo vietos projekto partnerio įnašas natūra – nekilnojamuoju turtu.</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15.5.3. prie vietos projekto galima prisidėti vienos rūšies tinkamu nuosavu indėliu (pvz., piniginėmis lėšomis) arba keliomis tinkamo nuosavo indėlio rūšimis (pvz., piniginėmis lėšomis ir įnašu natūra – savanoriškais darbais);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15.5.4. jeigu pareiškėjas prie vietos projekto įgyvendinimo prisideda nuosavomis lėšomis, prie vietos projekto paraiškos turi būti pateikti dokumentai, įrodantys, kad pareiškėjas turi pakankamai nuosavų lėšų prisidėti prie vietos projekto įgyvendinimo. Įrodymo dokumentai turi būti išduoti arba sukurti (pvz., naudojant el. bankininkystės sistemą) patikimo subjekto – finansų institucijų (bankų, kredito unijų) ir (arba) viešojo juridinio asmens, kurio veikla finansuojama iš Lietuvos Respublikos valstybės ir (arba) savivaldybių biudžetų (pvz., savivaldybės tarybos sprendimas skirti lėšas vietos projektui įgyvendinti). Dokumentai turi </w:t>
      </w:r>
      <w:r w:rsidRPr="00AF1CF1">
        <w:rPr>
          <w:rFonts w:eastAsia="Calibri"/>
          <w:sz w:val="22"/>
          <w:szCs w:val="22"/>
          <w:lang w:eastAsia="en-US"/>
        </w:rPr>
        <w:lastRenderedPageBreak/>
        <w:t>būti pateikti ne vėliau kaip iki galutinės vietos projekto paraiškos administracinės atitikties vertinimo pabaigos;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15.5.5. jeigu prie vietos projekto piniginėmis lėšomis prisideda tinkamas pareiškėjo partneris, prie vietos projekto paraiškos turi būti pateikti dokumentai, kuriais įrodoma, kad tinkamas vietos projekto partneris turi pakankamai nuosavų lėšų prisidėti prie vietos projekto įgyvendinimo. Įrodymo dokumentai turi būti išduoti arba sukurti patikimo subjekto – finansinių institucijų (bankų, kredito unijų) ir (arba) viešojo juridinio asmens – pareiškėjo partnerio, kurio veikla finansuojama iš Lietuvos Respublikos valstybės ir (arba) savivaldybių biudžetų (šis įsipareigojimas turi būti aiškiai įvardytas jungtinės veiklos sutartyje). Dokumentai turi būti pateikti ne vėliau kaip iki administracinės atitikties vertinimo pabaigos;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15.5.6. jeigu pareiškėjas prie vietos projekto įgyvendinimo prisideda skolintomis lėšomis, prie vietos projekto paraiškos pateikiami dokumentai, kuriais įrodoma, kad pareiškėjas (nurodomos alternatyvos):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15.5.6.1. turi galimybę gauti paskolą. Prie vietos projekto paraiškos turi būti pateikiamas finansinės institucijos (banko, kredito unijos) sprendimas, kuriuo patvirtinama paskolos suteikimo galimybė vietos projekte numatytoms investicijoms. Galimybę gauti paskolą patvirtinantys dokumentai turi būti pateikti ne vėliau kaip iki galutinės vietos projekto paraiškos administracinės atitikties vertinimo pabaigos. Paskolos sutartis turi būti pasirašyta iki vietos projekto vykdymo sutarties pasirašymo. Jeigu finansinė institucija po paramos skyrimo vietos projektui įgyvendinti atsisako suteikti nuosavam indėliui būtiną paskolą ir pasirašyti sutartį, pareiškėjas turi teisę taisyti galutinę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15.5.6.2. paskolą gavo. Prie galutinės vietos projekto paraiškos turi būti pateikiama su patikimu subjektu – finansine institucija (banku, kredito unija) pasirašyta paskolos sutartis.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15.5.7. jeigu pareiškėjas nurodo, kad įgyvendindamas vietos projektą prie jo prisidės įnašu natūra – savanoriškais darbais, turi būti įvykdytos šios sąlygos: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15.5.7.1. pareiškėjas turi būti viešasis juridinis asmuo;</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15.5.7.2. vietos projekte numatyti savanoriški darbai, kuriuos prašoma pripažinti tinkamu nuosavu indėliu, turi būti aiškiai įvardyti, jie turi būti tiesiogiai susiję su vietos projekto tikslais, būtini jiems pasiekti;</w:t>
      </w:r>
    </w:p>
    <w:p w:rsidR="002B4A2A" w:rsidRPr="00794AD4" w:rsidRDefault="002B4A2A" w:rsidP="002B4A2A">
      <w:pPr>
        <w:spacing w:line="276" w:lineRule="auto"/>
        <w:jc w:val="both"/>
        <w:rPr>
          <w:sz w:val="22"/>
          <w:szCs w:val="22"/>
          <w:lang w:eastAsia="en-US"/>
        </w:rPr>
      </w:pPr>
      <w:r w:rsidRPr="00794AD4">
        <w:rPr>
          <w:rFonts w:eastAsia="Calibri"/>
          <w:sz w:val="22"/>
          <w:szCs w:val="22"/>
          <w:lang w:eastAsia="en-US"/>
        </w:rPr>
        <w:t xml:space="preserve">15.5.7.3. </w:t>
      </w:r>
      <w:r w:rsidRPr="00794AD4">
        <w:rPr>
          <w:sz w:val="22"/>
          <w:szCs w:val="22"/>
          <w:lang w:eastAsia="en-US"/>
        </w:rPr>
        <w:t xml:space="preserve">savanoriški darbai, susiję su intelektine veikla, jos rezultatais (intelektinės veiklos rezultatų samprata pateikta Lietuvos Respublikos civilinio kodekso 1.111 straipsnyje) ir vietos projekto administravimu, nėra tinkami;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15.5.7.4. pirminėje vietos projekto paraiškoje įnašas natūra – savanoriškais darbais turi būti išreiškiamas pinigine verte ir įrašytas prie prašomų finansuoti išlaidų sąrašo. Pareiškėjas turi pagrįsti planuojamą savanoriškų darbų vertę, t. y. pateikti planuojamų savanoriškų darbų sąmatą, kurioje turi būti nurodoma ši informacija:</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15.5.7.4.1. savanoriško darbo pavadinimas (aiškiai įvardijama, kokie darbai bus atliekami);</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15.5.7.4.2. vieno savanorio viena savanoriško darbo valandinė vertė (Eur) (turi neviršyti Lietuvos statistikos departamento skelbiamo Lietuvos valandinio bruto darbo užmokesčio; naudojami naujausi vietos projektų finansavimo sąlygų aprašo rengimo ir tvirtinimo metu galiojantys Lietuvos statistikos departamento duomenys);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15.5.7.4.3. mato vienetas, apibrėžiantis savanoriškų darbų apimtis (pvz., m², ha, a);</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15.5.7.4.4. savanoriškų darbų ir mato vieneto sąsaja (pvz., projekto įgyvendinimo vietoje savanoriai atliks valymo darbus po kapitalinio remonto, kuris buvo finansuojamas iš EŽŪFKP, kapitalinio remonto plotas – 100 m²);</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15.5.7.4.5. orientacinė rinkos kaina už vieną mato vienetą arba lygiavertės apimties darbą (tinkami kainos pagrindimo būdai nurodyti šio Aprašo </w:t>
      </w:r>
      <w:r w:rsidRPr="00AF1CF1">
        <w:rPr>
          <w:rFonts w:eastAsia="Calibri"/>
          <w:color w:val="000000"/>
          <w:sz w:val="22"/>
          <w:szCs w:val="22"/>
          <w:lang w:eastAsia="en-US"/>
        </w:rPr>
        <w:t>9.1.5.</w:t>
      </w:r>
      <w:r w:rsidRPr="00AF1CF1">
        <w:rPr>
          <w:rFonts w:eastAsia="Calibri"/>
          <w:sz w:val="22"/>
          <w:szCs w:val="22"/>
          <w:lang w:eastAsia="en-US"/>
        </w:rPr>
        <w:t xml:space="preserve"> papunktyje);</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15.5.7.5. jeigu pagrįsta savanoriškų darbų vertė (Eur) nesudaro privalomos nuosavo indėlio dalies, vietos projekto vykdytojas prie vietos projekto paraiškos turi pateikti įrodymus, kad turi galimybes prisidėti prie </w:t>
      </w:r>
      <w:r w:rsidRPr="00AF1CF1">
        <w:rPr>
          <w:rFonts w:eastAsia="Calibri"/>
          <w:sz w:val="22"/>
          <w:szCs w:val="22"/>
          <w:lang w:eastAsia="en-US"/>
        </w:rPr>
        <w:lastRenderedPageBreak/>
        <w:t>vietos projekto įgyvendinimo kitomis (papildomomis) tinkamomis nuosavo indėlio rūšimis. Dokumentai turi būti pateikti iki pirminės vietos projekto paraiškos vertinimo pabaigos;</w:t>
      </w:r>
    </w:p>
    <w:p w:rsidR="00FF0715"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15.5.8. jeigu tinkamas vietos projekto partneris prie vietos projekto įgyvendinimo prisideda įnašu natūra – nekilnojamuoju turtu, turi būti įvykdytos šios sąlygos (šio Aprašo 15.5.8.1 ir 15.5.8.2 papunkčiuose nurodomi alternatyvūs prisidėjimo įnašu natūra – nekilnojamuoju turtu būdai;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15.5.8.1. turi pasikeisti nekilnojamojo turto savininkas. Nuosavybės teisės perleidimas į nekilnojamąjį turtą yra tinkamas, kai:</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15.5.8.1.1. vietos projekto paraiška teikiama su tinkamu vietos projekto partneriu, kuris jungtinės veiklos sutartyje patvirtina, kad skyrus paramą vietos projektui įgyvendinti iki vietos projekto vykdymo sutarties pasirašymo perleis nuosavybės teisę į nekilnojamąjį turtą, į kurį numatytos investicijos pagal vietos projektą, pareiškėjui.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finansuojama iš Lietuvos Respublikos valstybės ir (arba) savivaldybių biudžetų, ir šių asmenų valdomoms įmonėms), giminystės (taikoma fiziniams asmenims-artimiesiems giminaičiams, kaip tai apibrėžta Lietuvos Respublikos civilinio kodekso 3.135 straipsnyje) ir įmonių susietumo (taikoma labai mažoms, mažoms ir vidutinėms įmonėms, kaip numatyta Lietuvos Respublikos smulkiojo ir vidutinio verslo plėtros įstatymo 2 str. 12 d.). Asmenų susietumas vertinamas pagal jungtinės veiklos sutartyje, Įmonių susietumo deklaracijoje ir viešuosiuose registruose esančius bei Agentūrai prieinamus duomenis. Unikalus nekilnojamasis turtas, kuris visas ar jo dalis jau buvo pripažintas tinkamu nuosavu indėliu įgyvendinant vietos projektą, finansuotą 2007–2013 metų ir 2014–2020 metų finansavimo laikotarpiais iš EŽŪFKP arba EJRŽF, yra laikomas netinkamu įnašu natūra;</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15.5.8.1.2. nekilnojamojo turto nuosavybės teisės perleidimo faktas įregistruojamas VĮ Registrų centro Nekilnojamojo turto registre ne vėliau kaip iki vietos projekto vykdymo sutarties pasirašymo. Jeigu vietos projekto partneris po vietos projekto patvirtinimo atsisako perleisti nuosavybės teisę pareiškėjui, vietos projekto vykdymo sutartis negali būti sudaroma, kadangi nebelieka esminio vietos projekto elemento – tinkamo objekto, į kurį pagal vietos projektą numatyta investuoti;</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15.5.8.2. įgyvendinus vietos projektą pasikeičia nekilnojamojo turto paskirtis. Nekilnojamojo turto paskirties pasikeitimas yra tinkamas, kai:</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15.5.8.2.1. nekilnojamasis turtas, į kurį vietos projekte numatytos investicijos, yra negyvenamasis pastatas ir nuosavybės teise priklauso valstybei ir (arba) savivaldybėms;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15.5.8.2.2. vietos projektą teikiantis pareiškėjas – viešasis juridinis asmuo;</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15.5.8.2.3. įgyvendinus vietos projektą pasikeičia negyvenamojo pastato paskirtis negyvenamųjų pastatų klasifikacijos pogrupių lygmeniu. Negyvenamųjų pastatų skirstymas pagal paskirtį nustatytas Statybos techniniame reglamente STR.1.01.09:2003 „Statinių klasifikavimas pagal jų naudojimo paskirtį“, patvirtintame Lietuvos Respublikos aplinkos ministro 2003 m. birželio 11 d. įsakymu Nr. 289 „Statinių klasifikavimas pagal jų naudojimo paskirtį“ patvirtinimo“. Prie galutinės vietos projekto paraiškos turi būti pateikiamas VĮ Registrų centro Nekilnojamojo turto registro išrašas, kuriame nurodyta pradinė nekilnojamojo turto paskirtis. Nekilnojamojo turto paskirties pakeitimą įrodantis faktas turi būti įregistruotas VĮ Registrų centro Nekilnojamojo turto registre ir šio registro išrašas turi būti pateiktas ne vėliau kaip su galutiniu mokėjimo prašymu;</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15.5.8.3. pirminėje vietos projekto paraiškoje įnašas natūra – nekilnojamuoju turtu turi būti išreiškiamas pinigine verte ir įrašytas prie prašomų finansuoti išlaidų sąrašo.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vienerių metų, skaičiuojant nuo pirminės vietos projekto paraiškos pateikimo dienos);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15.5.8.4. jeigu nekilnojamojo turto vertė rinkoje:</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15.5.8.4.1. viršija privalomą nuosavo indėlio dalį, kaip tinkamas nuosavas indėlis įskaitoma tik ta nekilnojamojo turto vertės dalis, kuri yra lygi privalomai indėlio dydžio daliai, tačiau unikalus </w:t>
      </w:r>
      <w:r w:rsidRPr="00AF1CF1">
        <w:rPr>
          <w:rFonts w:eastAsia="Calibri"/>
          <w:sz w:val="22"/>
          <w:szCs w:val="22"/>
          <w:lang w:eastAsia="en-US"/>
        </w:rPr>
        <w:lastRenderedPageBreak/>
        <w:t>nekilnojamasis turtas tinkamu nuosavu indėliu gali būti pripažįstamas tik viename vietos projekte per visą VPS įgyvendinimo laikotarpį;</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15.5.8.4.2. nesudaro privalomos nuosavo indėlio dalies, vietos projekto vykdytojas prie vietos projekto paraiškos turi pateikti įrodymus, kad turi galimybes prisidėti prie vietos projekto įgyvendinimo kitomis (papildomomis) tinkamomis nuosavo indėlio rūšimis. Dokumentai turi būti pateikti iki pirminės vietos projekto paraiškos vertinimo pabaigos.</w:t>
      </w:r>
    </w:p>
    <w:p w:rsidR="00AF1CF1" w:rsidRPr="00AF1CF1" w:rsidRDefault="00AF1CF1" w:rsidP="00AF1CF1">
      <w:pPr>
        <w:spacing w:line="276" w:lineRule="auto"/>
        <w:jc w:val="both"/>
        <w:rPr>
          <w:rFonts w:eastAsia="Calibri"/>
          <w:b/>
          <w:sz w:val="22"/>
          <w:szCs w:val="22"/>
          <w:lang w:eastAsia="en-US"/>
        </w:rPr>
      </w:pPr>
      <w:r w:rsidRPr="00AF1CF1">
        <w:rPr>
          <w:rFonts w:eastAsia="Calibri"/>
          <w:b/>
          <w:sz w:val="22"/>
          <w:szCs w:val="22"/>
          <w:lang w:eastAsia="en-US"/>
        </w:rPr>
        <w:t xml:space="preserve">15.6. bendrieji pareiškėjų, vietos projektų vykdytojų ir jų partnerių (jeigu tokie yra) įsipareigojimai, kurie taikomi vietos projekto įgyvendinimo metu ir vietos projekto įgyvendinimo kontrolės laikotarpiu: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15.6.1. nenutraukti veiklos ir neperkelti jos už VVG teritorijos ribų (taikoma, jeigu vietos projektas susijęs su investicijomis į infrastruktūrą);</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15.6.2. nepakeisti nekilnojamojo turto arba jo dalies, į kurį investuojama, nuosavybės teisių (taikoma, jeigu vietos projektas susijęs su investicijomis į infrastruktūrą arba tas nekilnojamasis turtas buvo pripažintas tinkamu nuosavu indėliu);</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15.6.3. nepakeisti veiklos pobūdžio, tikslų ar įgyvendinimo sąlygų, kai tokie veiksmai pakenkia pradiniams vietos projekto tikslams (taikoma, jeigu vietos projektas susijęs su investicijomis į infrastruktūrą). Jeigu vietos projekto vykdytojas planuoja daryti bet kokius šiame Aprašo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15.6.4. viešinti gautą paramą Vietos projektų administravimo taisyklių 211–216 punktų nustatyta tvarka;</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15.6.5. 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15.6.6. su vietos projektu susijusių finansinių operacijų įrašus atskirti nuo kitų vietos projekto vykdytojo vykdomų finansinių operacijų;</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15.6.7. siekiant palankaus sprendimo, nedaryti įtakos vietos projektą vertinantiems VPS vykdytojos darbuotojams, sprendimą dėl vietos projekto finansavimo priimančiam VPS vykdytojos valdymo organui arba atskiriems jo nariams, Agentūrai, Ministerijai;</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15.6.8. 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15.6.9. teikti VPS vykdytojai ir (arba) Agentūrai visą informaciją ir duomenis, susijusius su vietos projekto įgyvendinimu, reikalingus vietos projekto įgyvendinimo valdymui, stebėsenai ir vertinimui atlikti.</w:t>
      </w:r>
    </w:p>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16. Specialiosios vietos projektų tinkamumo finansuoti sąlygos ir vietos projektų vykdytojų įsipareigojimai nurodyti VPS ir yra šie:</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16.1.</w:t>
      </w:r>
      <w:r w:rsidRPr="00AF1CF1">
        <w:rPr>
          <w:rFonts w:ascii="Calibri" w:eastAsia="Calibri" w:hAnsi="Calibri"/>
          <w:sz w:val="22"/>
          <w:szCs w:val="22"/>
          <w:lang w:eastAsia="en-US"/>
        </w:rPr>
        <w:t xml:space="preserve"> </w:t>
      </w:r>
      <w:r w:rsidRPr="00AF1CF1">
        <w:rPr>
          <w:rFonts w:eastAsia="Calibri"/>
          <w:sz w:val="22"/>
          <w:szCs w:val="22"/>
          <w:lang w:eastAsia="en-US"/>
        </w:rPr>
        <w:t xml:space="preserve">pareiškėjas turi administracinių gebėjimų įgyvendinti vietos projektą, t.y.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 (vertinama pagal projekto paraiškos informaciją ir kartu pateikiamus dokumentus (gyvenimo aprašymus, rekomendacijos ir pan.); </w:t>
      </w: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lastRenderedPageBreak/>
        <w:t xml:space="preserve">16.2. projekto poreikis suderintas su </w:t>
      </w:r>
      <w:r w:rsidR="004B6951">
        <w:rPr>
          <w:rFonts w:eastAsia="Calibri"/>
          <w:sz w:val="22"/>
          <w:szCs w:val="22"/>
          <w:lang w:eastAsia="en-US"/>
        </w:rPr>
        <w:t>Tauragės</w:t>
      </w:r>
      <w:r w:rsidRPr="00AF1CF1">
        <w:rPr>
          <w:rFonts w:eastAsia="Calibri"/>
          <w:sz w:val="22"/>
          <w:szCs w:val="22"/>
          <w:lang w:eastAsia="en-US"/>
        </w:rPr>
        <w:t xml:space="preserve"> rajono savivaldybe (projekto idėjai pritarė savivaldybės administracija ir (arba) savivaldybės taryba).</w:t>
      </w:r>
    </w:p>
    <w:p w:rsidR="00AF1CF1" w:rsidRPr="00AF1CF1" w:rsidRDefault="00AF1CF1" w:rsidP="00AF1CF1">
      <w:pPr>
        <w:spacing w:line="276" w:lineRule="auto"/>
        <w:jc w:val="both"/>
        <w:rPr>
          <w:rFonts w:eastAsia="Calibri"/>
          <w:b/>
          <w:sz w:val="22"/>
          <w:szCs w:val="22"/>
          <w:lang w:eastAsia="en-US"/>
        </w:rPr>
      </w:pPr>
      <w:r w:rsidRPr="00AF1CF1">
        <w:rPr>
          <w:rFonts w:eastAsia="Calibri"/>
          <w:b/>
          <w:sz w:val="22"/>
          <w:szCs w:val="22"/>
          <w:lang w:eastAsia="en-US"/>
        </w:rPr>
        <w:t>17. Papildomos vietos projektų tinkamumo finansuoti sąlygos ir vietos projektų vykdytojų įsipareigojimai:</w:t>
      </w:r>
    </w:p>
    <w:p w:rsidR="00AF1CF1" w:rsidRPr="00AF1CF1" w:rsidRDefault="00AF1CF1" w:rsidP="00AF1CF1">
      <w:pPr>
        <w:tabs>
          <w:tab w:val="left" w:pos="993"/>
          <w:tab w:val="left" w:pos="1134"/>
        </w:tabs>
        <w:suppressAutoHyphens/>
        <w:spacing w:line="276" w:lineRule="auto"/>
        <w:jc w:val="both"/>
        <w:textAlignment w:val="baseline"/>
        <w:rPr>
          <w:sz w:val="22"/>
          <w:szCs w:val="22"/>
          <w:shd w:val="clear" w:color="auto" w:fill="FFFFFF"/>
        </w:rPr>
      </w:pPr>
      <w:r w:rsidRPr="00AF1CF1">
        <w:rPr>
          <w:sz w:val="22"/>
          <w:szCs w:val="22"/>
          <w:shd w:val="clear" w:color="auto" w:fill="FFFFFF"/>
        </w:rPr>
        <w:t>17.1. pateikti detalų atliktų darbų aktą (su kiekvienu mokėjimo pra</w:t>
      </w:r>
      <w:r w:rsidRPr="00AF1CF1">
        <w:rPr>
          <w:rFonts w:hint="eastAsia"/>
          <w:sz w:val="22"/>
          <w:szCs w:val="22"/>
          <w:shd w:val="clear" w:color="auto" w:fill="FFFFFF"/>
        </w:rPr>
        <w:t>š</w:t>
      </w:r>
      <w:r w:rsidRPr="00AF1CF1">
        <w:rPr>
          <w:sz w:val="22"/>
          <w:szCs w:val="22"/>
          <w:shd w:val="clear" w:color="auto" w:fill="FFFFFF"/>
        </w:rPr>
        <w:t>ymu, kuriame deklaruojamos statybos darbų i</w:t>
      </w:r>
      <w:r w:rsidRPr="00AF1CF1">
        <w:rPr>
          <w:rFonts w:hint="eastAsia"/>
          <w:sz w:val="22"/>
          <w:szCs w:val="22"/>
          <w:shd w:val="clear" w:color="auto" w:fill="FFFFFF"/>
        </w:rPr>
        <w:t>š</w:t>
      </w:r>
      <w:r w:rsidRPr="00AF1CF1">
        <w:rPr>
          <w:sz w:val="22"/>
          <w:szCs w:val="22"/>
          <w:shd w:val="clear" w:color="auto" w:fill="FFFFFF"/>
        </w:rPr>
        <w:t>laidos), kuriame atsispindėtų fakti</w:t>
      </w:r>
      <w:r w:rsidRPr="00AF1CF1">
        <w:rPr>
          <w:rFonts w:hint="eastAsia"/>
          <w:sz w:val="22"/>
          <w:szCs w:val="22"/>
          <w:shd w:val="clear" w:color="auto" w:fill="FFFFFF"/>
        </w:rPr>
        <w:t>š</w:t>
      </w:r>
      <w:r w:rsidRPr="00AF1CF1">
        <w:rPr>
          <w:sz w:val="22"/>
          <w:szCs w:val="22"/>
          <w:shd w:val="clear" w:color="auto" w:fill="FFFFFF"/>
        </w:rPr>
        <w:t>kai atlikti darbai. Aktuose turi b</w:t>
      </w:r>
      <w:r w:rsidRPr="00AF1CF1">
        <w:rPr>
          <w:rFonts w:hint="eastAsia"/>
          <w:sz w:val="22"/>
          <w:szCs w:val="22"/>
          <w:shd w:val="clear" w:color="auto" w:fill="FFFFFF"/>
        </w:rPr>
        <w:t>ū</w:t>
      </w:r>
      <w:r w:rsidRPr="00AF1CF1">
        <w:rPr>
          <w:sz w:val="22"/>
          <w:szCs w:val="22"/>
          <w:shd w:val="clear" w:color="auto" w:fill="FFFFFF"/>
        </w:rPr>
        <w:t>ti nurodomi panaudotų med</w:t>
      </w:r>
      <w:r w:rsidRPr="00AF1CF1">
        <w:rPr>
          <w:rFonts w:hint="eastAsia"/>
          <w:sz w:val="22"/>
          <w:szCs w:val="22"/>
          <w:shd w:val="clear" w:color="auto" w:fill="FFFFFF"/>
        </w:rPr>
        <w:t>ž</w:t>
      </w:r>
      <w:r w:rsidRPr="00AF1CF1">
        <w:rPr>
          <w:sz w:val="22"/>
          <w:szCs w:val="22"/>
          <w:shd w:val="clear" w:color="auto" w:fill="FFFFFF"/>
        </w:rPr>
        <w:t>iagų kiekiai ir kiekvienas atliekamas darbas įvardijamas atskirai. Atlikti darbai negali būti išreiškiami procentine išraiška;</w:t>
      </w:r>
    </w:p>
    <w:p w:rsidR="00AF1CF1" w:rsidRPr="00AF1CF1" w:rsidRDefault="00AF1CF1" w:rsidP="00AF1CF1">
      <w:pPr>
        <w:tabs>
          <w:tab w:val="left" w:pos="993"/>
          <w:tab w:val="left" w:pos="1134"/>
        </w:tabs>
        <w:suppressAutoHyphens/>
        <w:spacing w:line="276" w:lineRule="auto"/>
        <w:jc w:val="both"/>
        <w:textAlignment w:val="baseline"/>
        <w:rPr>
          <w:sz w:val="22"/>
          <w:szCs w:val="22"/>
          <w:shd w:val="clear" w:color="auto" w:fill="FFFFFF"/>
        </w:rPr>
      </w:pPr>
      <w:r w:rsidRPr="00AF1CF1">
        <w:rPr>
          <w:sz w:val="22"/>
          <w:szCs w:val="22"/>
          <w:shd w:val="clear" w:color="auto" w:fill="FFFFFF"/>
        </w:rPr>
        <w:t>17.2. užbaigus statybos darbus pateikti statybos užbaigimo dokumentus, kai jie privalomi pagal teisės aktų nuostatas (ne vėliau kaip su paskutiniuoju mokėjimo prašymu);</w:t>
      </w:r>
    </w:p>
    <w:p w:rsidR="00AF1CF1" w:rsidRPr="00AF1CF1" w:rsidRDefault="00AF1CF1" w:rsidP="00AF1CF1">
      <w:pPr>
        <w:tabs>
          <w:tab w:val="left" w:pos="993"/>
          <w:tab w:val="left" w:pos="1134"/>
        </w:tabs>
        <w:suppressAutoHyphens/>
        <w:spacing w:line="276" w:lineRule="auto"/>
        <w:jc w:val="both"/>
        <w:textAlignment w:val="baseline"/>
        <w:rPr>
          <w:rFonts w:cs="Arial"/>
          <w:spacing w:val="4"/>
          <w:sz w:val="22"/>
          <w:szCs w:val="22"/>
        </w:rPr>
      </w:pPr>
      <w:r w:rsidRPr="00AF1CF1">
        <w:rPr>
          <w:rFonts w:cs="Arial"/>
          <w:spacing w:val="4"/>
          <w:sz w:val="22"/>
          <w:szCs w:val="22"/>
        </w:rPr>
        <w:t>17.3. ne vėliau kaip per 10 darbo dienų pranešti VPS vykdytojai apie bet kurių duomenų, nurodytų paramos paraiškoje, taip pat apie savo rekvizitų pasikeitimus.</w:t>
      </w:r>
    </w:p>
    <w:p w:rsidR="00AF1CF1" w:rsidRPr="00AF1CF1" w:rsidRDefault="00AF1CF1" w:rsidP="00AF1CF1">
      <w:pPr>
        <w:jc w:val="center"/>
        <w:rPr>
          <w:rFonts w:eastAsia="Calibri"/>
          <w:b/>
          <w:sz w:val="22"/>
          <w:szCs w:val="22"/>
          <w:lang w:eastAsia="en-US"/>
        </w:rPr>
      </w:pPr>
    </w:p>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IV SKYRIUS</w:t>
      </w:r>
    </w:p>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INFORMACIJOS TEIKIMAS</w:t>
      </w:r>
    </w:p>
    <w:p w:rsidR="00AF1CF1" w:rsidRPr="00AF1CF1" w:rsidRDefault="00AF1CF1" w:rsidP="00AF1CF1">
      <w:pPr>
        <w:jc w:val="center"/>
        <w:rPr>
          <w:rFonts w:eastAsia="Calibri"/>
          <w:b/>
          <w:sz w:val="22"/>
          <w:szCs w:val="22"/>
          <w:lang w:eastAsia="en-US"/>
        </w:rPr>
      </w:pP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18. Informacijos teikimo tvarką nustato Vietos projektų administravimo taisyklių XV skyrius „Informacijos teikimas“ ir šis Aprašas.</w:t>
      </w:r>
    </w:p>
    <w:p w:rsidR="00AF1CF1" w:rsidRPr="00AF1CF1" w:rsidRDefault="00AF1CF1" w:rsidP="001D5468">
      <w:pPr>
        <w:spacing w:line="276" w:lineRule="auto"/>
        <w:rPr>
          <w:rFonts w:eastAsia="Calibri"/>
          <w:sz w:val="22"/>
          <w:szCs w:val="22"/>
          <w:lang w:eastAsia="en-US"/>
        </w:rPr>
      </w:pPr>
      <w:r w:rsidRPr="00AF1CF1">
        <w:rPr>
          <w:rFonts w:eastAsia="Calibri"/>
          <w:sz w:val="22"/>
          <w:szCs w:val="22"/>
          <w:lang w:eastAsia="en-US"/>
        </w:rPr>
        <w:t>19. Informaciją ir konsultacijas apie Pirminės vietos projekto paraiškos ir Galutinės vietos projekto paraiškos rengimą, išskyrus vietos projekto idėją, teikia VPS vykdytojos darbuotojai kvietimo teikti pirmines vietos projektų paraiškas galiojimo metu VPS vykdytojos buveinėje adresu</w:t>
      </w:r>
      <w:r w:rsidR="001D5468">
        <w:rPr>
          <w:rFonts w:eastAsia="Calibri"/>
          <w:sz w:val="22"/>
          <w:szCs w:val="22"/>
          <w:lang w:eastAsia="en-US"/>
        </w:rPr>
        <w:t>:</w:t>
      </w:r>
      <w:r w:rsidRPr="00AF1CF1">
        <w:rPr>
          <w:rFonts w:eastAsia="Calibri"/>
          <w:sz w:val="22"/>
          <w:szCs w:val="22"/>
          <w:lang w:eastAsia="en-US"/>
        </w:rPr>
        <w:t xml:space="preserve"> </w:t>
      </w:r>
      <w:r w:rsidR="001D5468">
        <w:rPr>
          <w:sz w:val="22"/>
          <w:szCs w:val="22"/>
        </w:rPr>
        <w:t xml:space="preserve">V. Kudirkos </w:t>
      </w:r>
      <w:r w:rsidR="001D5468" w:rsidRPr="001D5468">
        <w:rPr>
          <w:sz w:val="22"/>
          <w:szCs w:val="22"/>
        </w:rPr>
        <w:t>g. 9, LT-72217, Tauragė</w:t>
      </w:r>
      <w:r w:rsidR="001D5468">
        <w:rPr>
          <w:sz w:val="22"/>
          <w:szCs w:val="22"/>
        </w:rPr>
        <w:t xml:space="preserve"> </w:t>
      </w:r>
      <w:r w:rsidRPr="001D5468">
        <w:rPr>
          <w:rFonts w:eastAsia="Calibri"/>
          <w:sz w:val="22"/>
          <w:szCs w:val="22"/>
          <w:lang w:eastAsia="en-US"/>
        </w:rPr>
        <w:t xml:space="preserve">ir telefonu </w:t>
      </w:r>
      <w:r w:rsidR="001D5468" w:rsidRPr="001D5468">
        <w:rPr>
          <w:sz w:val="22"/>
          <w:szCs w:val="22"/>
        </w:rPr>
        <w:t>8 682 25 586</w:t>
      </w:r>
      <w:r w:rsidR="001D5468">
        <w:rPr>
          <w:sz w:val="22"/>
          <w:szCs w:val="22"/>
        </w:rPr>
        <w:t xml:space="preserve"> </w:t>
      </w:r>
      <w:r w:rsidRPr="00AF1CF1">
        <w:rPr>
          <w:rFonts w:eastAsia="Calibri"/>
          <w:sz w:val="22"/>
          <w:szCs w:val="22"/>
          <w:lang w:eastAsia="en-US"/>
        </w:rPr>
        <w:t xml:space="preserve">darbo dienomis </w:t>
      </w:r>
      <w:r w:rsidRPr="00D828A1">
        <w:rPr>
          <w:rFonts w:eastAsia="Calibri"/>
          <w:sz w:val="22"/>
          <w:szCs w:val="22"/>
          <w:lang w:eastAsia="en-US"/>
        </w:rPr>
        <w:t>nuo 8.00 valandos iki 16.30 valandos.</w:t>
      </w:r>
    </w:p>
    <w:p w:rsidR="00AF1CF1" w:rsidRPr="00AF1CF1" w:rsidRDefault="00AF1CF1" w:rsidP="00AF1CF1">
      <w:pPr>
        <w:jc w:val="both"/>
        <w:rPr>
          <w:rFonts w:eastAsia="Calibri"/>
          <w:sz w:val="22"/>
          <w:szCs w:val="22"/>
          <w:lang w:eastAsia="en-US"/>
        </w:rPr>
      </w:pPr>
    </w:p>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V SKYRIUS</w:t>
      </w:r>
    </w:p>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BAIGIAMOSIOS NUOSTATOS</w:t>
      </w:r>
    </w:p>
    <w:p w:rsidR="00AF1CF1" w:rsidRPr="00AF1CF1" w:rsidRDefault="00AF1CF1" w:rsidP="00AF1CF1">
      <w:pPr>
        <w:jc w:val="center"/>
        <w:rPr>
          <w:rFonts w:eastAsia="Calibri"/>
          <w:b/>
          <w:sz w:val="22"/>
          <w:szCs w:val="22"/>
          <w:lang w:eastAsia="en-US"/>
        </w:rPr>
      </w:pPr>
    </w:p>
    <w:p w:rsidR="00AF1CF1" w:rsidRPr="00AF1CF1" w:rsidRDefault="00AF1CF1" w:rsidP="00AF1CF1">
      <w:pPr>
        <w:spacing w:line="276" w:lineRule="auto"/>
        <w:jc w:val="both"/>
        <w:rPr>
          <w:rFonts w:eastAsia="Calibri"/>
          <w:sz w:val="22"/>
          <w:szCs w:val="22"/>
          <w:lang w:eastAsia="en-US"/>
        </w:rPr>
      </w:pPr>
      <w:r w:rsidRPr="00AF1CF1">
        <w:rPr>
          <w:rFonts w:eastAsia="Calibri"/>
          <w:sz w:val="22"/>
          <w:szCs w:val="22"/>
          <w:lang w:eastAsia="en-US"/>
        </w:rPr>
        <w:t xml:space="preserve">20. Kitos su vietos projektų atranka ir įgyvendinimu susijusios nuostatos pateikiamos Vietos projektų administravimo taisyklėse. </w:t>
      </w:r>
    </w:p>
    <w:p w:rsidR="00AF1CF1" w:rsidRPr="00AF1CF1" w:rsidRDefault="00AF1CF1" w:rsidP="00AF1CF1">
      <w:pPr>
        <w:jc w:val="both"/>
        <w:rPr>
          <w:rFonts w:eastAsia="Calibri"/>
          <w:b/>
          <w:sz w:val="22"/>
          <w:szCs w:val="22"/>
          <w:lang w:eastAsia="en-US"/>
        </w:rPr>
      </w:pPr>
    </w:p>
    <w:p w:rsidR="00AF1CF1" w:rsidRPr="00AF1CF1" w:rsidRDefault="00AF1CF1" w:rsidP="00AF1CF1">
      <w:pPr>
        <w:jc w:val="center"/>
        <w:rPr>
          <w:rFonts w:eastAsia="Calibri"/>
          <w:b/>
          <w:sz w:val="22"/>
          <w:szCs w:val="22"/>
          <w:lang w:eastAsia="en-US"/>
        </w:rPr>
      </w:pPr>
    </w:p>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Suderinta</w:t>
      </w:r>
    </w:p>
    <w:p w:rsidR="00AF1CF1" w:rsidRPr="00AF1CF1" w:rsidRDefault="00AF1CF1" w:rsidP="00AF1CF1">
      <w:pPr>
        <w:jc w:val="both"/>
        <w:rPr>
          <w:rFonts w:eastAsia="Calibri"/>
          <w:sz w:val="22"/>
          <w:szCs w:val="22"/>
          <w:lang w:eastAsia="en-US"/>
        </w:rPr>
      </w:pPr>
      <w:r w:rsidRPr="00AF1CF1">
        <w:rPr>
          <w:rFonts w:eastAsia="Calibri"/>
          <w:sz w:val="22"/>
          <w:szCs w:val="22"/>
          <w:lang w:eastAsia="en-US"/>
        </w:rPr>
        <w:t>su Nacionaline mokėjimo agentūra</w:t>
      </w:r>
    </w:p>
    <w:p w:rsidR="00AF1CF1" w:rsidRPr="00AF1CF1" w:rsidRDefault="00AF1CF1" w:rsidP="00AF1CF1">
      <w:pPr>
        <w:jc w:val="both"/>
        <w:rPr>
          <w:rFonts w:eastAsia="Calibri"/>
          <w:sz w:val="22"/>
          <w:szCs w:val="22"/>
          <w:lang w:eastAsia="en-US"/>
        </w:rPr>
      </w:pPr>
      <w:r w:rsidRPr="00AF1CF1">
        <w:rPr>
          <w:rFonts w:eastAsia="Calibri"/>
          <w:sz w:val="22"/>
          <w:szCs w:val="22"/>
          <w:lang w:eastAsia="en-US"/>
        </w:rPr>
        <w:t xml:space="preserve">prie Žemės ūkio ministerijos </w:t>
      </w:r>
    </w:p>
    <w:p w:rsidR="00AF1CF1" w:rsidRPr="00AF1CF1" w:rsidRDefault="00AF1CF1" w:rsidP="00AF1CF1">
      <w:pPr>
        <w:jc w:val="both"/>
        <w:rPr>
          <w:rFonts w:eastAsia="Calibri"/>
          <w:sz w:val="22"/>
          <w:szCs w:val="22"/>
          <w:lang w:eastAsia="en-US"/>
        </w:rPr>
      </w:pPr>
      <w:r w:rsidRPr="00AF1CF1">
        <w:rPr>
          <w:rFonts w:eastAsia="Calibri"/>
          <w:sz w:val="22"/>
          <w:szCs w:val="22"/>
          <w:lang w:eastAsia="en-US"/>
        </w:rPr>
        <w:t>&lt;...&gt; raštu Nr. &lt;...&gt;</w:t>
      </w:r>
    </w:p>
    <w:p w:rsidR="00AF1CF1" w:rsidRPr="00AF1CF1" w:rsidRDefault="00AF1CF1" w:rsidP="00AF1CF1">
      <w:pPr>
        <w:jc w:val="both"/>
        <w:rPr>
          <w:rFonts w:eastAsia="Calibri"/>
          <w:sz w:val="22"/>
          <w:szCs w:val="22"/>
          <w:lang w:eastAsia="en-US"/>
        </w:rPr>
      </w:pPr>
    </w:p>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_________________</w:t>
      </w: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sectPr w:rsidR="00AF1CF1" w:rsidRPr="00AF1CF1" w:rsidSect="00AF1CF1">
          <w:headerReference w:type="default" r:id="rId11"/>
          <w:pgSz w:w="11906" w:h="16838"/>
          <w:pgMar w:top="1134" w:right="567" w:bottom="1134" w:left="1701" w:header="567" w:footer="567" w:gutter="0"/>
          <w:cols w:space="1296"/>
          <w:titlePg/>
          <w:docGrid w:linePitch="360"/>
        </w:sectPr>
      </w:pPr>
    </w:p>
    <w:tbl>
      <w:tblPr>
        <w:tblW w:w="0" w:type="auto"/>
        <w:tblInd w:w="5245" w:type="dxa"/>
        <w:tblLook w:val="04A0" w:firstRow="1" w:lastRow="0" w:firstColumn="1" w:lastColumn="0" w:noHBand="0" w:noVBand="1"/>
      </w:tblPr>
      <w:tblGrid>
        <w:gridCol w:w="4393"/>
      </w:tblGrid>
      <w:tr w:rsidR="00AF1CF1" w:rsidRPr="00AF1CF1" w:rsidTr="00AF1CF1">
        <w:tc>
          <w:tcPr>
            <w:tcW w:w="4393" w:type="dxa"/>
            <w:shd w:val="clear" w:color="auto" w:fill="auto"/>
          </w:tcPr>
          <w:p w:rsidR="00AF1CF1" w:rsidRPr="00AF1CF1" w:rsidRDefault="00AF1CF1" w:rsidP="00AF1CF1">
            <w:pPr>
              <w:rPr>
                <w:rFonts w:eastAsia="Calibri"/>
                <w:sz w:val="22"/>
                <w:szCs w:val="22"/>
                <w:lang w:eastAsia="en-US"/>
              </w:rPr>
            </w:pPr>
            <w:r w:rsidRPr="00AF1CF1">
              <w:rPr>
                <w:rFonts w:eastAsia="Calibri"/>
                <w:sz w:val="22"/>
                <w:szCs w:val="22"/>
                <w:lang w:eastAsia="en-US"/>
              </w:rPr>
              <w:lastRenderedPageBreak/>
              <w:t>Vietos projektų finansavimo sąlygų aprašo</w:t>
            </w:r>
          </w:p>
          <w:p w:rsidR="00AF1CF1" w:rsidRPr="00AF1CF1" w:rsidRDefault="00AF1CF1" w:rsidP="00AF1CF1">
            <w:pPr>
              <w:rPr>
                <w:rFonts w:eastAsia="Calibri"/>
                <w:lang w:eastAsia="en-US"/>
              </w:rPr>
            </w:pPr>
            <w:r w:rsidRPr="00AF1CF1">
              <w:rPr>
                <w:sz w:val="22"/>
                <w:szCs w:val="22"/>
                <w:lang w:eastAsia="en-US"/>
              </w:rPr>
              <w:t>1 priedas</w:t>
            </w:r>
          </w:p>
        </w:tc>
      </w:tr>
    </w:tbl>
    <w:p w:rsidR="00AF1CF1" w:rsidRPr="00AF1CF1" w:rsidRDefault="00AF1CF1" w:rsidP="00AF1CF1">
      <w:pPr>
        <w:rPr>
          <w:rFonts w:eastAsia="Calibri"/>
          <w:b/>
          <w:lang w:eastAsia="en-US"/>
        </w:rPr>
      </w:pPr>
    </w:p>
    <w:p w:rsidR="00AF1CF1" w:rsidRPr="00AF1CF1" w:rsidRDefault="00AF1CF1" w:rsidP="00AF1CF1">
      <w:pPr>
        <w:jc w:val="center"/>
        <w:rPr>
          <w:b/>
          <w:caps/>
          <w:sz w:val="22"/>
          <w:szCs w:val="22"/>
          <w:lang w:eastAsia="en-US"/>
        </w:rPr>
      </w:pPr>
      <w:r w:rsidRPr="00AF1CF1">
        <w:rPr>
          <w:b/>
          <w:caps/>
          <w:sz w:val="22"/>
          <w:szCs w:val="22"/>
          <w:lang w:eastAsia="en-US"/>
        </w:rPr>
        <w:t>PIRMINĖ VIETOS PROJEKTO PARAIŠKA</w:t>
      </w:r>
    </w:p>
    <w:p w:rsidR="00AF1CF1" w:rsidRPr="00AF1CF1" w:rsidRDefault="00AF1CF1" w:rsidP="00AF1CF1">
      <w:pPr>
        <w:jc w:val="center"/>
        <w:rPr>
          <w:b/>
          <w:cap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
        <w:gridCol w:w="493"/>
        <w:gridCol w:w="493"/>
        <w:gridCol w:w="492"/>
        <w:gridCol w:w="493"/>
        <w:gridCol w:w="493"/>
        <w:gridCol w:w="492"/>
        <w:gridCol w:w="493"/>
        <w:gridCol w:w="493"/>
        <w:gridCol w:w="493"/>
      </w:tblGrid>
      <w:tr w:rsidR="00AF1CF1" w:rsidRPr="00AF1CF1" w:rsidTr="00AF1CF1">
        <w:tc>
          <w:tcPr>
            <w:tcW w:w="9854" w:type="dxa"/>
            <w:gridSpan w:val="11"/>
            <w:shd w:val="clear" w:color="auto" w:fill="F7CAAC"/>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VPS vykdytojos žymos apie Pirminės vietos projekto paraiškos gavimą ir registravimą</w:t>
            </w:r>
          </w:p>
          <w:p w:rsidR="00AF1CF1" w:rsidRPr="00AF1CF1" w:rsidRDefault="00AF1CF1" w:rsidP="00AF1CF1">
            <w:pPr>
              <w:jc w:val="center"/>
              <w:rPr>
                <w:rFonts w:eastAsia="Calibri"/>
                <w:i/>
                <w:sz w:val="20"/>
                <w:szCs w:val="20"/>
                <w:lang w:eastAsia="en-US"/>
              </w:rPr>
            </w:pPr>
            <w:r w:rsidRPr="00AF1CF1">
              <w:rPr>
                <w:rFonts w:eastAsia="Calibri"/>
                <w:i/>
                <w:sz w:val="20"/>
                <w:szCs w:val="20"/>
                <w:lang w:eastAsia="en-US"/>
              </w:rPr>
              <w:t>Šią pirminės vietos projekto paraiškos dalį pildo VPS vykdytoja.</w:t>
            </w:r>
          </w:p>
        </w:tc>
      </w:tr>
      <w:tr w:rsidR="00AF1CF1" w:rsidRPr="00AF1CF1" w:rsidTr="00AF1CF1">
        <w:tc>
          <w:tcPr>
            <w:tcW w:w="4927" w:type="dxa"/>
            <w:shd w:val="clear" w:color="auto" w:fill="auto"/>
            <w:vAlign w:val="center"/>
          </w:tcPr>
          <w:p w:rsidR="00AF1CF1" w:rsidRPr="00AF1CF1" w:rsidRDefault="00AF1CF1" w:rsidP="00AF1CF1">
            <w:pPr>
              <w:rPr>
                <w:rFonts w:eastAsia="Calibri"/>
                <w:sz w:val="22"/>
                <w:szCs w:val="22"/>
                <w:lang w:eastAsia="en-US"/>
              </w:rPr>
            </w:pPr>
          </w:p>
          <w:p w:rsidR="00AF1CF1" w:rsidRPr="00AF1CF1" w:rsidRDefault="00AF1CF1" w:rsidP="00AF1CF1">
            <w:pPr>
              <w:jc w:val="both"/>
              <w:rPr>
                <w:rFonts w:eastAsia="Calibri"/>
                <w:sz w:val="22"/>
                <w:szCs w:val="22"/>
                <w:lang w:eastAsia="en-US"/>
              </w:rPr>
            </w:pPr>
            <w:r w:rsidRPr="00AF1CF1">
              <w:rPr>
                <w:rFonts w:eastAsia="Calibri"/>
                <w:sz w:val="22"/>
                <w:szCs w:val="22"/>
                <w:lang w:eastAsia="en-US"/>
              </w:rPr>
              <w:t>Pirminės vietos projekto paraiškos pateikimo data</w:t>
            </w:r>
          </w:p>
          <w:p w:rsidR="00AF1CF1" w:rsidRPr="00AF1CF1" w:rsidRDefault="00AF1CF1" w:rsidP="00AF1CF1">
            <w:pPr>
              <w:rPr>
                <w:rFonts w:eastAsia="Calibri"/>
                <w:sz w:val="22"/>
                <w:szCs w:val="22"/>
                <w:lang w:eastAsia="en-US"/>
              </w:rPr>
            </w:pPr>
          </w:p>
        </w:tc>
        <w:tc>
          <w:tcPr>
            <w:tcW w:w="492" w:type="dxa"/>
            <w:shd w:val="clear" w:color="auto" w:fill="FFFFFF"/>
            <w:vAlign w:val="center"/>
          </w:tcPr>
          <w:p w:rsidR="00AF1CF1" w:rsidRPr="00AF1CF1" w:rsidRDefault="00AF1CF1" w:rsidP="00AF1CF1">
            <w:pPr>
              <w:jc w:val="center"/>
              <w:rPr>
                <w:rFonts w:eastAsia="Calibri"/>
                <w:b/>
                <w:sz w:val="22"/>
                <w:szCs w:val="22"/>
                <w:lang w:eastAsia="en-US"/>
              </w:rPr>
            </w:pPr>
          </w:p>
        </w:tc>
        <w:tc>
          <w:tcPr>
            <w:tcW w:w="493" w:type="dxa"/>
            <w:shd w:val="clear" w:color="auto" w:fill="FFFFFF"/>
            <w:vAlign w:val="center"/>
          </w:tcPr>
          <w:p w:rsidR="00AF1CF1" w:rsidRPr="00AF1CF1" w:rsidRDefault="00AF1CF1" w:rsidP="00AF1CF1">
            <w:pPr>
              <w:jc w:val="center"/>
              <w:rPr>
                <w:rFonts w:eastAsia="Calibri"/>
                <w:b/>
                <w:sz w:val="22"/>
                <w:szCs w:val="22"/>
                <w:lang w:eastAsia="en-US"/>
              </w:rPr>
            </w:pPr>
          </w:p>
        </w:tc>
        <w:tc>
          <w:tcPr>
            <w:tcW w:w="493" w:type="dxa"/>
            <w:shd w:val="clear" w:color="auto" w:fill="FFFFFF"/>
            <w:vAlign w:val="center"/>
          </w:tcPr>
          <w:p w:rsidR="00AF1CF1" w:rsidRPr="00AF1CF1" w:rsidRDefault="00AF1CF1" w:rsidP="00AF1CF1">
            <w:pPr>
              <w:jc w:val="center"/>
              <w:rPr>
                <w:rFonts w:eastAsia="Calibri"/>
                <w:b/>
                <w:sz w:val="22"/>
                <w:szCs w:val="22"/>
                <w:lang w:eastAsia="en-US"/>
              </w:rPr>
            </w:pPr>
          </w:p>
        </w:tc>
        <w:tc>
          <w:tcPr>
            <w:tcW w:w="492" w:type="dxa"/>
            <w:shd w:val="clear" w:color="auto" w:fill="FFFFFF"/>
            <w:vAlign w:val="center"/>
          </w:tcPr>
          <w:p w:rsidR="00AF1CF1" w:rsidRPr="00AF1CF1" w:rsidRDefault="00AF1CF1" w:rsidP="00AF1CF1">
            <w:pPr>
              <w:jc w:val="center"/>
              <w:rPr>
                <w:rFonts w:eastAsia="Calibri"/>
                <w:b/>
                <w:sz w:val="22"/>
                <w:szCs w:val="22"/>
                <w:lang w:eastAsia="en-US"/>
              </w:rPr>
            </w:pPr>
          </w:p>
        </w:tc>
        <w:tc>
          <w:tcPr>
            <w:tcW w:w="493" w:type="dxa"/>
            <w:shd w:val="clear" w:color="auto" w:fill="FFFFFF"/>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w:t>
            </w:r>
          </w:p>
        </w:tc>
        <w:tc>
          <w:tcPr>
            <w:tcW w:w="493" w:type="dxa"/>
            <w:shd w:val="clear" w:color="auto" w:fill="FFFFFF"/>
            <w:vAlign w:val="center"/>
          </w:tcPr>
          <w:p w:rsidR="00AF1CF1" w:rsidRPr="00AF1CF1" w:rsidRDefault="00AF1CF1" w:rsidP="00AF1CF1">
            <w:pPr>
              <w:jc w:val="center"/>
              <w:rPr>
                <w:rFonts w:eastAsia="Calibri"/>
                <w:b/>
                <w:sz w:val="22"/>
                <w:szCs w:val="22"/>
                <w:lang w:eastAsia="en-US"/>
              </w:rPr>
            </w:pPr>
          </w:p>
        </w:tc>
        <w:tc>
          <w:tcPr>
            <w:tcW w:w="492" w:type="dxa"/>
            <w:shd w:val="clear" w:color="auto" w:fill="FFFFFF"/>
            <w:vAlign w:val="center"/>
          </w:tcPr>
          <w:p w:rsidR="00AF1CF1" w:rsidRPr="00AF1CF1" w:rsidRDefault="00AF1CF1" w:rsidP="00AF1CF1">
            <w:pPr>
              <w:jc w:val="center"/>
              <w:rPr>
                <w:rFonts w:eastAsia="Calibri"/>
                <w:b/>
                <w:sz w:val="22"/>
                <w:szCs w:val="22"/>
                <w:lang w:eastAsia="en-US"/>
              </w:rPr>
            </w:pPr>
          </w:p>
        </w:tc>
        <w:tc>
          <w:tcPr>
            <w:tcW w:w="493" w:type="dxa"/>
            <w:shd w:val="clear" w:color="auto" w:fill="FFFFFF"/>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w:t>
            </w:r>
          </w:p>
        </w:tc>
        <w:tc>
          <w:tcPr>
            <w:tcW w:w="493" w:type="dxa"/>
            <w:shd w:val="clear" w:color="auto" w:fill="FFFFFF"/>
            <w:vAlign w:val="center"/>
          </w:tcPr>
          <w:p w:rsidR="00AF1CF1" w:rsidRPr="00AF1CF1" w:rsidRDefault="00AF1CF1" w:rsidP="00AF1CF1">
            <w:pPr>
              <w:jc w:val="center"/>
              <w:rPr>
                <w:rFonts w:eastAsia="Calibri"/>
                <w:b/>
                <w:sz w:val="22"/>
                <w:szCs w:val="22"/>
                <w:lang w:eastAsia="en-US"/>
              </w:rPr>
            </w:pPr>
          </w:p>
        </w:tc>
        <w:tc>
          <w:tcPr>
            <w:tcW w:w="493" w:type="dxa"/>
            <w:shd w:val="clear" w:color="auto" w:fill="FFFFFF"/>
            <w:vAlign w:val="center"/>
          </w:tcPr>
          <w:p w:rsidR="00AF1CF1" w:rsidRPr="00AF1CF1" w:rsidRDefault="00AF1CF1" w:rsidP="00AF1CF1">
            <w:pPr>
              <w:jc w:val="center"/>
              <w:rPr>
                <w:rFonts w:eastAsia="Calibri"/>
                <w:b/>
                <w:sz w:val="22"/>
                <w:szCs w:val="22"/>
                <w:lang w:eastAsia="en-US"/>
              </w:rPr>
            </w:pPr>
          </w:p>
        </w:tc>
      </w:tr>
      <w:tr w:rsidR="00AF1CF1" w:rsidRPr="00AF1CF1" w:rsidTr="00AF1CF1">
        <w:trPr>
          <w:trHeight w:val="898"/>
        </w:trPr>
        <w:tc>
          <w:tcPr>
            <w:tcW w:w="4927" w:type="dxa"/>
            <w:shd w:val="clear" w:color="auto" w:fill="auto"/>
            <w:vAlign w:val="center"/>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Pirminės vietos projekto paraiškos pateikimo būdas</w:t>
            </w:r>
          </w:p>
        </w:tc>
        <w:tc>
          <w:tcPr>
            <w:tcW w:w="492" w:type="dxa"/>
            <w:shd w:val="clear" w:color="auto" w:fill="auto"/>
          </w:tcPr>
          <w:p w:rsidR="00AF1CF1" w:rsidRPr="00AF1CF1" w:rsidRDefault="00AF1CF1" w:rsidP="00AF1CF1">
            <w:pPr>
              <w:rPr>
                <w:rFonts w:eastAsia="Calibri"/>
                <w:b/>
                <w:sz w:val="22"/>
                <w:szCs w:val="22"/>
                <w:lang w:eastAsia="en-US"/>
              </w:rPr>
            </w:pPr>
          </w:p>
          <w:p w:rsidR="00AF1CF1" w:rsidRPr="00AF1CF1" w:rsidRDefault="00AF1CF1" w:rsidP="00AF1CF1">
            <w:pPr>
              <w:rPr>
                <w:rFonts w:eastAsia="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
            </w:tblGrid>
            <w:tr w:rsidR="00AF1CF1" w:rsidRPr="00AF1CF1" w:rsidTr="00AF1CF1">
              <w:tc>
                <w:tcPr>
                  <w:tcW w:w="266" w:type="dxa"/>
                  <w:shd w:val="clear" w:color="auto" w:fill="auto"/>
                </w:tcPr>
                <w:p w:rsidR="00AF1CF1" w:rsidRPr="00AF1CF1" w:rsidRDefault="00AF1CF1" w:rsidP="00AF1CF1">
                  <w:pPr>
                    <w:rPr>
                      <w:rFonts w:eastAsia="Calibri"/>
                      <w:b/>
                      <w:sz w:val="22"/>
                      <w:szCs w:val="22"/>
                      <w:lang w:eastAsia="en-US"/>
                    </w:rPr>
                  </w:pPr>
                </w:p>
              </w:tc>
            </w:tr>
          </w:tbl>
          <w:p w:rsidR="00AF1CF1" w:rsidRPr="00AF1CF1" w:rsidRDefault="00AF1CF1" w:rsidP="00AF1CF1">
            <w:pPr>
              <w:rPr>
                <w:rFonts w:eastAsia="Calibri"/>
                <w:b/>
                <w:sz w:val="22"/>
                <w:szCs w:val="22"/>
                <w:lang w:eastAsia="en-US"/>
              </w:rPr>
            </w:pPr>
          </w:p>
          <w:p w:rsidR="00AF1CF1" w:rsidRPr="00AF1CF1" w:rsidRDefault="00AF1CF1" w:rsidP="00AF1CF1">
            <w:pPr>
              <w:rPr>
                <w:rFonts w:eastAsia="Calibri"/>
                <w:b/>
                <w:sz w:val="22"/>
                <w:szCs w:val="22"/>
                <w:lang w:eastAsia="en-US"/>
              </w:rPr>
            </w:pPr>
          </w:p>
        </w:tc>
        <w:tc>
          <w:tcPr>
            <w:tcW w:w="4435" w:type="dxa"/>
            <w:gridSpan w:val="9"/>
            <w:shd w:val="clear" w:color="auto" w:fill="auto"/>
            <w:vAlign w:val="center"/>
          </w:tcPr>
          <w:p w:rsidR="00AF1CF1" w:rsidRPr="00AF1CF1" w:rsidRDefault="00AF1CF1" w:rsidP="00AF1CF1">
            <w:pPr>
              <w:rPr>
                <w:rFonts w:eastAsia="Calibri"/>
                <w:sz w:val="22"/>
                <w:szCs w:val="22"/>
                <w:lang w:eastAsia="en-US"/>
              </w:rPr>
            </w:pPr>
            <w:r w:rsidRPr="00AF1CF1">
              <w:rPr>
                <w:rFonts w:eastAsia="Calibri"/>
                <w:b/>
                <w:sz w:val="22"/>
                <w:szCs w:val="22"/>
                <w:lang w:eastAsia="en-US"/>
              </w:rPr>
              <w:t xml:space="preserve">-   </w:t>
            </w:r>
            <w:r w:rsidRPr="00AF1CF1">
              <w:rPr>
                <w:rFonts w:eastAsia="Calibri"/>
                <w:sz w:val="22"/>
                <w:szCs w:val="22"/>
                <w:lang w:eastAsia="en-US"/>
              </w:rPr>
              <w:t>asmeniškai VPS vykdytojai</w:t>
            </w:r>
          </w:p>
        </w:tc>
      </w:tr>
      <w:tr w:rsidR="00AF1CF1" w:rsidRPr="00AF1CF1" w:rsidTr="00AF1CF1">
        <w:trPr>
          <w:trHeight w:val="1390"/>
        </w:trPr>
        <w:tc>
          <w:tcPr>
            <w:tcW w:w="4927" w:type="dxa"/>
            <w:shd w:val="clear" w:color="auto" w:fill="auto"/>
            <w:vAlign w:val="center"/>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Pirminę vietos projekto paraišką pateikia tinkamas asmuo</w:t>
            </w:r>
          </w:p>
        </w:tc>
        <w:tc>
          <w:tcPr>
            <w:tcW w:w="492"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
            </w:tblGrid>
            <w:tr w:rsidR="00AF1CF1" w:rsidRPr="00AF1CF1" w:rsidTr="00AF1CF1">
              <w:tc>
                <w:tcPr>
                  <w:tcW w:w="360" w:type="dxa"/>
                  <w:shd w:val="clear" w:color="auto" w:fill="auto"/>
                </w:tcPr>
                <w:p w:rsidR="00AF1CF1" w:rsidRPr="00AF1CF1" w:rsidRDefault="00AF1CF1" w:rsidP="00AF1CF1">
                  <w:pPr>
                    <w:jc w:val="center"/>
                    <w:rPr>
                      <w:rFonts w:eastAsia="Calibri"/>
                      <w:b/>
                      <w:sz w:val="22"/>
                      <w:szCs w:val="22"/>
                      <w:lang w:eastAsia="en-US"/>
                    </w:rPr>
                  </w:pPr>
                </w:p>
              </w:tc>
            </w:tr>
          </w:tbl>
          <w:p w:rsidR="00AF1CF1" w:rsidRPr="00AF1CF1" w:rsidRDefault="00AF1CF1" w:rsidP="00AF1CF1">
            <w:pPr>
              <w:rPr>
                <w:rFonts w:eastAsia="Calibri"/>
                <w:b/>
                <w:sz w:val="22"/>
                <w:szCs w:val="22"/>
                <w:lang w:eastAsia="en-US"/>
              </w:rPr>
            </w:pPr>
          </w:p>
        </w:tc>
        <w:tc>
          <w:tcPr>
            <w:tcW w:w="4435" w:type="dxa"/>
            <w:gridSpan w:val="9"/>
            <w:shd w:val="clear" w:color="auto" w:fill="auto"/>
            <w:vAlign w:val="center"/>
          </w:tcPr>
          <w:p w:rsidR="00AF1CF1" w:rsidRPr="00AF1CF1" w:rsidRDefault="00AF1CF1" w:rsidP="00AF1CF1">
            <w:pPr>
              <w:rPr>
                <w:rFonts w:eastAsia="Calibri"/>
                <w:sz w:val="22"/>
                <w:szCs w:val="22"/>
                <w:lang w:eastAsia="en-US"/>
              </w:rPr>
            </w:pPr>
            <w:r w:rsidRPr="00AF1CF1">
              <w:rPr>
                <w:rFonts w:eastAsia="Calibri"/>
                <w:b/>
                <w:sz w:val="22"/>
                <w:szCs w:val="22"/>
                <w:lang w:eastAsia="en-US"/>
              </w:rPr>
              <w:t>-</w:t>
            </w:r>
            <w:r w:rsidRPr="00AF1CF1">
              <w:rPr>
                <w:rFonts w:eastAsia="Calibri"/>
                <w:sz w:val="22"/>
                <w:szCs w:val="22"/>
                <w:lang w:eastAsia="en-US"/>
              </w:rPr>
              <w:t xml:space="preserve"> pateikta juridinio asmens vadovo arba tinkamai įgalioto asmens (pateiktas atstovavimo teisės įrodymo dokumentas)</w:t>
            </w:r>
          </w:p>
        </w:tc>
      </w:tr>
      <w:tr w:rsidR="00AF1CF1" w:rsidRPr="00AF1CF1" w:rsidTr="00AF1CF1">
        <w:tc>
          <w:tcPr>
            <w:tcW w:w="4927" w:type="dxa"/>
            <w:shd w:val="clear" w:color="auto" w:fill="auto"/>
            <w:vAlign w:val="center"/>
          </w:tcPr>
          <w:p w:rsidR="00AF1CF1" w:rsidRPr="00AF1CF1" w:rsidRDefault="00AF1CF1" w:rsidP="00AF1CF1">
            <w:pPr>
              <w:rPr>
                <w:rFonts w:eastAsia="Calibri"/>
                <w:sz w:val="22"/>
                <w:szCs w:val="22"/>
                <w:lang w:eastAsia="en-US"/>
              </w:rPr>
            </w:pPr>
          </w:p>
          <w:p w:rsidR="00AF1CF1" w:rsidRPr="00AF1CF1" w:rsidRDefault="00AF1CF1" w:rsidP="00AF1CF1">
            <w:pPr>
              <w:jc w:val="both"/>
              <w:rPr>
                <w:rFonts w:eastAsia="Calibri"/>
                <w:sz w:val="22"/>
                <w:szCs w:val="22"/>
                <w:lang w:eastAsia="en-US"/>
              </w:rPr>
            </w:pPr>
            <w:r w:rsidRPr="00AF1CF1">
              <w:rPr>
                <w:rFonts w:eastAsia="Calibri"/>
                <w:sz w:val="22"/>
                <w:szCs w:val="22"/>
                <w:lang w:eastAsia="en-US"/>
              </w:rPr>
              <w:t>Pirminės vietos projekto paraiškos registracijos data</w:t>
            </w:r>
          </w:p>
          <w:p w:rsidR="00AF1CF1" w:rsidRPr="00AF1CF1" w:rsidRDefault="00AF1CF1" w:rsidP="00AF1CF1">
            <w:pPr>
              <w:rPr>
                <w:rFonts w:eastAsia="Calibri"/>
                <w:sz w:val="22"/>
                <w:szCs w:val="22"/>
                <w:lang w:eastAsia="en-US"/>
              </w:rPr>
            </w:pPr>
          </w:p>
        </w:tc>
        <w:tc>
          <w:tcPr>
            <w:tcW w:w="492" w:type="dxa"/>
            <w:shd w:val="clear" w:color="auto" w:fill="auto"/>
            <w:vAlign w:val="center"/>
          </w:tcPr>
          <w:p w:rsidR="00AF1CF1" w:rsidRPr="00AF1CF1" w:rsidRDefault="00AF1CF1" w:rsidP="00AF1CF1">
            <w:pPr>
              <w:jc w:val="center"/>
              <w:rPr>
                <w:rFonts w:eastAsia="Calibri"/>
                <w:b/>
                <w:sz w:val="22"/>
                <w:szCs w:val="22"/>
                <w:lang w:eastAsia="en-US"/>
              </w:rPr>
            </w:pPr>
          </w:p>
        </w:tc>
        <w:tc>
          <w:tcPr>
            <w:tcW w:w="493" w:type="dxa"/>
            <w:shd w:val="clear" w:color="auto" w:fill="auto"/>
            <w:vAlign w:val="center"/>
          </w:tcPr>
          <w:p w:rsidR="00AF1CF1" w:rsidRPr="00AF1CF1" w:rsidRDefault="00AF1CF1" w:rsidP="00AF1CF1">
            <w:pPr>
              <w:jc w:val="center"/>
              <w:rPr>
                <w:rFonts w:eastAsia="Calibri"/>
                <w:b/>
                <w:sz w:val="22"/>
                <w:szCs w:val="22"/>
                <w:lang w:eastAsia="en-US"/>
              </w:rPr>
            </w:pPr>
          </w:p>
        </w:tc>
        <w:tc>
          <w:tcPr>
            <w:tcW w:w="493" w:type="dxa"/>
            <w:shd w:val="clear" w:color="auto" w:fill="auto"/>
            <w:vAlign w:val="center"/>
          </w:tcPr>
          <w:p w:rsidR="00AF1CF1" w:rsidRPr="00AF1CF1" w:rsidRDefault="00AF1CF1" w:rsidP="00AF1CF1">
            <w:pPr>
              <w:jc w:val="center"/>
              <w:rPr>
                <w:rFonts w:eastAsia="Calibri"/>
                <w:b/>
                <w:sz w:val="22"/>
                <w:szCs w:val="22"/>
                <w:lang w:eastAsia="en-US"/>
              </w:rPr>
            </w:pPr>
          </w:p>
        </w:tc>
        <w:tc>
          <w:tcPr>
            <w:tcW w:w="492" w:type="dxa"/>
            <w:shd w:val="clear" w:color="auto" w:fill="auto"/>
            <w:vAlign w:val="center"/>
          </w:tcPr>
          <w:p w:rsidR="00AF1CF1" w:rsidRPr="00AF1CF1" w:rsidRDefault="00AF1CF1" w:rsidP="00AF1CF1">
            <w:pPr>
              <w:jc w:val="center"/>
              <w:rPr>
                <w:rFonts w:eastAsia="Calibri"/>
                <w:b/>
                <w:sz w:val="22"/>
                <w:szCs w:val="22"/>
                <w:lang w:eastAsia="en-US"/>
              </w:rPr>
            </w:pPr>
          </w:p>
        </w:tc>
        <w:tc>
          <w:tcPr>
            <w:tcW w:w="493" w:type="dxa"/>
            <w:shd w:val="clear" w:color="auto" w:fill="auto"/>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w:t>
            </w:r>
          </w:p>
        </w:tc>
        <w:tc>
          <w:tcPr>
            <w:tcW w:w="493" w:type="dxa"/>
            <w:shd w:val="clear" w:color="auto" w:fill="auto"/>
            <w:vAlign w:val="center"/>
          </w:tcPr>
          <w:p w:rsidR="00AF1CF1" w:rsidRPr="00AF1CF1" w:rsidRDefault="00AF1CF1" w:rsidP="00AF1CF1">
            <w:pPr>
              <w:jc w:val="center"/>
              <w:rPr>
                <w:rFonts w:eastAsia="Calibri"/>
                <w:b/>
                <w:sz w:val="22"/>
                <w:szCs w:val="22"/>
                <w:lang w:eastAsia="en-US"/>
              </w:rPr>
            </w:pPr>
          </w:p>
        </w:tc>
        <w:tc>
          <w:tcPr>
            <w:tcW w:w="492" w:type="dxa"/>
            <w:shd w:val="clear" w:color="auto" w:fill="auto"/>
            <w:vAlign w:val="center"/>
          </w:tcPr>
          <w:p w:rsidR="00AF1CF1" w:rsidRPr="00AF1CF1" w:rsidRDefault="00AF1CF1" w:rsidP="00AF1CF1">
            <w:pPr>
              <w:jc w:val="center"/>
              <w:rPr>
                <w:rFonts w:eastAsia="Calibri"/>
                <w:b/>
                <w:sz w:val="22"/>
                <w:szCs w:val="22"/>
                <w:lang w:eastAsia="en-US"/>
              </w:rPr>
            </w:pPr>
          </w:p>
        </w:tc>
        <w:tc>
          <w:tcPr>
            <w:tcW w:w="493" w:type="dxa"/>
            <w:shd w:val="clear" w:color="auto" w:fill="auto"/>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w:t>
            </w:r>
          </w:p>
        </w:tc>
        <w:tc>
          <w:tcPr>
            <w:tcW w:w="493" w:type="dxa"/>
            <w:shd w:val="clear" w:color="auto" w:fill="auto"/>
            <w:vAlign w:val="center"/>
          </w:tcPr>
          <w:p w:rsidR="00AF1CF1" w:rsidRPr="00AF1CF1" w:rsidRDefault="00AF1CF1" w:rsidP="00AF1CF1">
            <w:pPr>
              <w:jc w:val="center"/>
              <w:rPr>
                <w:rFonts w:eastAsia="Calibri"/>
                <w:b/>
                <w:sz w:val="22"/>
                <w:szCs w:val="22"/>
                <w:lang w:eastAsia="en-US"/>
              </w:rPr>
            </w:pPr>
          </w:p>
        </w:tc>
        <w:tc>
          <w:tcPr>
            <w:tcW w:w="493" w:type="dxa"/>
            <w:shd w:val="clear" w:color="auto" w:fill="auto"/>
            <w:vAlign w:val="center"/>
          </w:tcPr>
          <w:p w:rsidR="00AF1CF1" w:rsidRPr="00AF1CF1" w:rsidRDefault="00AF1CF1" w:rsidP="00AF1CF1">
            <w:pPr>
              <w:jc w:val="center"/>
              <w:rPr>
                <w:rFonts w:eastAsia="Calibri"/>
                <w:b/>
                <w:sz w:val="22"/>
                <w:szCs w:val="22"/>
                <w:lang w:eastAsia="en-US"/>
              </w:rPr>
            </w:pPr>
          </w:p>
        </w:tc>
      </w:tr>
      <w:tr w:rsidR="00AF1CF1" w:rsidRPr="00AF1CF1" w:rsidTr="00AF1CF1">
        <w:tc>
          <w:tcPr>
            <w:tcW w:w="4927" w:type="dxa"/>
            <w:shd w:val="clear" w:color="auto" w:fill="auto"/>
            <w:vAlign w:val="center"/>
          </w:tcPr>
          <w:p w:rsidR="00AF1CF1" w:rsidRPr="00AF1CF1" w:rsidRDefault="00AF1CF1" w:rsidP="00AF1CF1">
            <w:pPr>
              <w:rPr>
                <w:rFonts w:eastAsia="Calibri"/>
                <w:sz w:val="22"/>
                <w:szCs w:val="22"/>
                <w:lang w:eastAsia="en-US"/>
              </w:rPr>
            </w:pPr>
          </w:p>
          <w:p w:rsidR="00AF1CF1" w:rsidRPr="00AF1CF1" w:rsidRDefault="00AF1CF1" w:rsidP="00AF1CF1">
            <w:pPr>
              <w:jc w:val="both"/>
              <w:rPr>
                <w:rFonts w:eastAsia="Calibri"/>
                <w:sz w:val="22"/>
                <w:szCs w:val="22"/>
                <w:lang w:eastAsia="en-US"/>
              </w:rPr>
            </w:pPr>
            <w:r w:rsidRPr="00AF1CF1">
              <w:rPr>
                <w:rFonts w:eastAsia="Calibri"/>
                <w:sz w:val="22"/>
                <w:szCs w:val="22"/>
                <w:lang w:eastAsia="en-US"/>
              </w:rPr>
              <w:t>Vietos projekto paraiškos registracijos numeris</w:t>
            </w:r>
          </w:p>
          <w:p w:rsidR="00AF1CF1" w:rsidRPr="00AF1CF1" w:rsidRDefault="00AF1CF1" w:rsidP="00AF1CF1">
            <w:pPr>
              <w:rPr>
                <w:rFonts w:eastAsia="Calibri"/>
                <w:sz w:val="22"/>
                <w:szCs w:val="22"/>
                <w:lang w:eastAsia="en-US"/>
              </w:rPr>
            </w:pPr>
          </w:p>
        </w:tc>
        <w:tc>
          <w:tcPr>
            <w:tcW w:w="4927" w:type="dxa"/>
            <w:gridSpan w:val="10"/>
            <w:shd w:val="clear" w:color="auto" w:fill="auto"/>
          </w:tcPr>
          <w:p w:rsidR="00AF1CF1" w:rsidRPr="00AF1CF1" w:rsidRDefault="00AF1CF1" w:rsidP="00AF1CF1">
            <w:pPr>
              <w:jc w:val="both"/>
              <w:rPr>
                <w:rFonts w:eastAsia="Calibri"/>
                <w:b/>
                <w:sz w:val="22"/>
                <w:szCs w:val="22"/>
                <w:lang w:eastAsia="en-US"/>
              </w:rPr>
            </w:pPr>
          </w:p>
          <w:p w:rsidR="00AF1CF1" w:rsidRPr="00AF1CF1" w:rsidRDefault="00AF1CF1" w:rsidP="00AF1CF1">
            <w:pPr>
              <w:jc w:val="both"/>
              <w:rPr>
                <w:rFonts w:eastAsia="Calibri"/>
                <w:b/>
                <w:sz w:val="22"/>
                <w:szCs w:val="22"/>
                <w:lang w:eastAsia="en-US"/>
              </w:rPr>
            </w:pPr>
          </w:p>
        </w:tc>
      </w:tr>
      <w:tr w:rsidR="00AF1CF1" w:rsidRPr="00AF1CF1" w:rsidTr="00AF1CF1">
        <w:tc>
          <w:tcPr>
            <w:tcW w:w="4927" w:type="dxa"/>
            <w:shd w:val="clear" w:color="auto" w:fill="auto"/>
            <w:vAlign w:val="center"/>
          </w:tcPr>
          <w:p w:rsidR="00AF1CF1" w:rsidRPr="00AF1CF1" w:rsidRDefault="00AF1CF1" w:rsidP="00AF1CF1">
            <w:pPr>
              <w:jc w:val="both"/>
              <w:rPr>
                <w:rFonts w:eastAsia="Calibri"/>
                <w:sz w:val="22"/>
                <w:szCs w:val="22"/>
                <w:lang w:eastAsia="en-US"/>
              </w:rPr>
            </w:pPr>
          </w:p>
          <w:p w:rsidR="00AF1CF1" w:rsidRPr="00AF1CF1" w:rsidRDefault="00AF1CF1" w:rsidP="00AF1CF1">
            <w:pPr>
              <w:jc w:val="both"/>
              <w:rPr>
                <w:rFonts w:eastAsia="Calibri"/>
                <w:sz w:val="22"/>
                <w:szCs w:val="22"/>
                <w:lang w:eastAsia="en-US"/>
              </w:rPr>
            </w:pPr>
            <w:r w:rsidRPr="00AF1CF1">
              <w:rPr>
                <w:rFonts w:eastAsia="Calibri"/>
                <w:sz w:val="22"/>
                <w:szCs w:val="22"/>
                <w:lang w:eastAsia="en-US"/>
              </w:rPr>
              <w:t>Pirminę vietos projekto paraišką užregistravęs VPS vykdytojos darbuotojas</w:t>
            </w:r>
          </w:p>
          <w:p w:rsidR="00AF1CF1" w:rsidRPr="00AF1CF1" w:rsidRDefault="00AF1CF1" w:rsidP="00AF1CF1">
            <w:pPr>
              <w:jc w:val="both"/>
              <w:rPr>
                <w:rFonts w:eastAsia="Calibri"/>
                <w:sz w:val="22"/>
                <w:szCs w:val="22"/>
                <w:lang w:eastAsia="en-US"/>
              </w:rPr>
            </w:pPr>
          </w:p>
        </w:tc>
        <w:tc>
          <w:tcPr>
            <w:tcW w:w="4927" w:type="dxa"/>
            <w:gridSpan w:val="10"/>
            <w:shd w:val="clear" w:color="auto" w:fill="auto"/>
          </w:tcPr>
          <w:p w:rsidR="00AF1CF1" w:rsidRPr="00AF1CF1" w:rsidRDefault="00AF1CF1" w:rsidP="00AF1CF1">
            <w:pPr>
              <w:jc w:val="both"/>
              <w:rPr>
                <w:rFonts w:eastAsia="Calibri"/>
                <w:b/>
                <w:sz w:val="22"/>
                <w:szCs w:val="22"/>
                <w:lang w:eastAsia="en-US"/>
              </w:rPr>
            </w:pPr>
          </w:p>
        </w:tc>
      </w:tr>
    </w:tbl>
    <w:p w:rsidR="00AF1CF1" w:rsidRPr="00AF1CF1" w:rsidRDefault="00AF1CF1" w:rsidP="00AF1CF1">
      <w:pPr>
        <w:jc w:val="center"/>
        <w:rPr>
          <w:b/>
          <w:caps/>
          <w:lang w:eastAsia="en-US"/>
        </w:rPr>
      </w:pPr>
    </w:p>
    <w:p w:rsidR="00AF1CF1" w:rsidRPr="00AF1CF1" w:rsidRDefault="00AF1CF1" w:rsidP="00AF1CF1">
      <w:pPr>
        <w:rPr>
          <w:b/>
          <w:caps/>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85"/>
        <w:gridCol w:w="3969"/>
        <w:gridCol w:w="2664"/>
      </w:tblGrid>
      <w:tr w:rsidR="00AF1CF1" w:rsidRPr="00AF1CF1" w:rsidTr="00AF1CF1">
        <w:tc>
          <w:tcPr>
            <w:tcW w:w="671" w:type="dxa"/>
            <w:shd w:val="clear" w:color="auto" w:fill="F7CAAC"/>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1.</w:t>
            </w:r>
          </w:p>
        </w:tc>
        <w:tc>
          <w:tcPr>
            <w:tcW w:w="9218" w:type="dxa"/>
            <w:gridSpan w:val="3"/>
            <w:shd w:val="clear" w:color="auto" w:fill="F7CAAC"/>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BENDRA INFORMACIJA APIE PAREIŠKĖJĄ</w:t>
            </w:r>
          </w:p>
        </w:tc>
      </w:tr>
      <w:tr w:rsidR="00AF1CF1" w:rsidRPr="00AF1CF1" w:rsidTr="00AF1CF1">
        <w:tc>
          <w:tcPr>
            <w:tcW w:w="671" w:type="dxa"/>
            <w:shd w:val="clear" w:color="auto" w:fill="auto"/>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1.1.</w:t>
            </w:r>
          </w:p>
        </w:tc>
        <w:tc>
          <w:tcPr>
            <w:tcW w:w="2585" w:type="dxa"/>
            <w:shd w:val="clear" w:color="auto" w:fill="auto"/>
            <w:vAlign w:val="center"/>
          </w:tcPr>
          <w:p w:rsidR="00AF1CF1" w:rsidRPr="00AF1CF1" w:rsidRDefault="00AF1CF1" w:rsidP="00AF1CF1">
            <w:pPr>
              <w:jc w:val="both"/>
              <w:rPr>
                <w:rFonts w:eastAsia="Calibri"/>
                <w:i/>
                <w:sz w:val="22"/>
                <w:szCs w:val="22"/>
                <w:lang w:eastAsia="en-US"/>
              </w:rPr>
            </w:pPr>
            <w:r w:rsidRPr="00AF1CF1">
              <w:rPr>
                <w:rFonts w:eastAsia="Calibri"/>
                <w:sz w:val="22"/>
                <w:szCs w:val="22"/>
                <w:lang w:eastAsia="en-US"/>
              </w:rPr>
              <w:t xml:space="preserve">Pareiškėjo pavadinimas </w:t>
            </w:r>
          </w:p>
        </w:tc>
        <w:tc>
          <w:tcPr>
            <w:tcW w:w="6633" w:type="dxa"/>
            <w:gridSpan w:val="2"/>
            <w:shd w:val="clear" w:color="auto" w:fill="auto"/>
            <w:vAlign w:val="center"/>
          </w:tcPr>
          <w:p w:rsidR="00AF1CF1" w:rsidRPr="00AF1CF1" w:rsidRDefault="00AF1CF1" w:rsidP="00AF1CF1">
            <w:pPr>
              <w:rPr>
                <w:rFonts w:eastAsia="Calibri"/>
                <w:sz w:val="22"/>
                <w:szCs w:val="22"/>
                <w:lang w:eastAsia="en-US"/>
              </w:rPr>
            </w:pPr>
          </w:p>
        </w:tc>
      </w:tr>
      <w:tr w:rsidR="00AF1CF1" w:rsidRPr="00AF1CF1" w:rsidTr="00AF1CF1">
        <w:tc>
          <w:tcPr>
            <w:tcW w:w="671" w:type="dxa"/>
            <w:shd w:val="clear" w:color="auto" w:fill="auto"/>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1.2.</w:t>
            </w:r>
          </w:p>
        </w:tc>
        <w:tc>
          <w:tcPr>
            <w:tcW w:w="2585" w:type="dxa"/>
            <w:shd w:val="clear" w:color="auto" w:fill="auto"/>
            <w:vAlign w:val="center"/>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 xml:space="preserve">Pareiškėjo registracijos kodas </w:t>
            </w:r>
          </w:p>
        </w:tc>
        <w:tc>
          <w:tcPr>
            <w:tcW w:w="6633" w:type="dxa"/>
            <w:gridSpan w:val="2"/>
            <w:shd w:val="clear" w:color="auto" w:fill="auto"/>
            <w:vAlign w:val="center"/>
          </w:tcPr>
          <w:p w:rsidR="00AF1CF1" w:rsidRPr="00AF1CF1" w:rsidRDefault="00AF1CF1" w:rsidP="00AF1CF1">
            <w:pPr>
              <w:rPr>
                <w:rFonts w:eastAsia="Calibri"/>
                <w:sz w:val="22"/>
                <w:szCs w:val="22"/>
                <w:lang w:eastAsia="en-US"/>
              </w:rPr>
            </w:pPr>
          </w:p>
        </w:tc>
      </w:tr>
      <w:tr w:rsidR="00AF1CF1" w:rsidRPr="00AF1CF1" w:rsidTr="00AF1CF1">
        <w:trPr>
          <w:trHeight w:val="80"/>
        </w:trPr>
        <w:tc>
          <w:tcPr>
            <w:tcW w:w="671" w:type="dxa"/>
            <w:vMerge w:val="restart"/>
            <w:shd w:val="clear" w:color="auto" w:fill="auto"/>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1.3.</w:t>
            </w:r>
          </w:p>
        </w:tc>
        <w:tc>
          <w:tcPr>
            <w:tcW w:w="2585" w:type="dxa"/>
            <w:vMerge w:val="restart"/>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Pareiškėjo kontaktinė informacija</w:t>
            </w:r>
          </w:p>
          <w:p w:rsidR="00AF1CF1" w:rsidRPr="00AF1CF1" w:rsidRDefault="00AF1CF1" w:rsidP="00AF1CF1">
            <w:pPr>
              <w:jc w:val="both"/>
              <w:rPr>
                <w:rFonts w:eastAsia="Calibri"/>
                <w:sz w:val="20"/>
                <w:szCs w:val="20"/>
                <w:lang w:eastAsia="en-US"/>
              </w:rPr>
            </w:pPr>
            <w:r w:rsidRPr="00AF1CF1">
              <w:rPr>
                <w:rFonts w:eastAsia="Calibri"/>
                <w:i/>
                <w:sz w:val="20"/>
                <w:szCs w:val="20"/>
                <w:lang w:eastAsia="en-US"/>
              </w:rPr>
              <w:t>Įrašykite tikslią kontaktinę informaciją, kuria bus siunčiama visa informacija, susijusi su vietos projekto paraiškos vertinimu ir tvirtinimu.</w:t>
            </w:r>
          </w:p>
        </w:tc>
        <w:tc>
          <w:tcPr>
            <w:tcW w:w="3969" w:type="dxa"/>
            <w:shd w:val="clear" w:color="auto" w:fill="auto"/>
            <w:vAlign w:val="center"/>
          </w:tcPr>
          <w:p w:rsidR="00AF1CF1" w:rsidRPr="00AF1CF1" w:rsidRDefault="00AF1CF1" w:rsidP="00AF1CF1">
            <w:pPr>
              <w:rPr>
                <w:rFonts w:eastAsia="Calibri"/>
                <w:i/>
                <w:sz w:val="22"/>
                <w:szCs w:val="22"/>
                <w:lang w:eastAsia="en-US"/>
              </w:rPr>
            </w:pPr>
            <w:r w:rsidRPr="00AF1CF1">
              <w:rPr>
                <w:rFonts w:eastAsia="Calibri"/>
                <w:sz w:val="22"/>
                <w:szCs w:val="22"/>
                <w:lang w:eastAsia="en-US"/>
              </w:rPr>
              <w:t>savivaldybės pavadinimas</w:t>
            </w:r>
          </w:p>
        </w:tc>
        <w:tc>
          <w:tcPr>
            <w:tcW w:w="2664" w:type="dxa"/>
            <w:shd w:val="clear" w:color="auto" w:fill="auto"/>
            <w:vAlign w:val="center"/>
          </w:tcPr>
          <w:p w:rsidR="00AF1CF1" w:rsidRPr="00AF1CF1" w:rsidRDefault="00AF1CF1" w:rsidP="00AF1CF1">
            <w:pPr>
              <w:rPr>
                <w:rFonts w:eastAsia="Calibri"/>
                <w:sz w:val="22"/>
                <w:szCs w:val="22"/>
                <w:lang w:eastAsia="en-US"/>
              </w:rPr>
            </w:pPr>
          </w:p>
        </w:tc>
      </w:tr>
      <w:tr w:rsidR="00AF1CF1" w:rsidRPr="00AF1CF1" w:rsidTr="00AF1CF1">
        <w:trPr>
          <w:trHeight w:val="80"/>
        </w:trPr>
        <w:tc>
          <w:tcPr>
            <w:tcW w:w="671" w:type="dxa"/>
            <w:vMerge/>
            <w:shd w:val="clear" w:color="auto" w:fill="auto"/>
            <w:vAlign w:val="center"/>
          </w:tcPr>
          <w:p w:rsidR="00AF1CF1" w:rsidRPr="00AF1CF1" w:rsidRDefault="00AF1CF1" w:rsidP="00AF1CF1">
            <w:pPr>
              <w:jc w:val="center"/>
              <w:rPr>
                <w:rFonts w:eastAsia="Calibri"/>
                <w:lang w:eastAsia="en-US"/>
              </w:rPr>
            </w:pPr>
          </w:p>
        </w:tc>
        <w:tc>
          <w:tcPr>
            <w:tcW w:w="2585" w:type="dxa"/>
            <w:vMerge/>
            <w:shd w:val="clear" w:color="auto" w:fill="auto"/>
            <w:vAlign w:val="center"/>
          </w:tcPr>
          <w:p w:rsidR="00AF1CF1" w:rsidRPr="00AF1CF1" w:rsidRDefault="00AF1CF1" w:rsidP="00AF1CF1">
            <w:pPr>
              <w:rPr>
                <w:rFonts w:eastAsia="Calibri"/>
                <w:lang w:eastAsia="en-US"/>
              </w:rPr>
            </w:pPr>
          </w:p>
        </w:tc>
        <w:tc>
          <w:tcPr>
            <w:tcW w:w="3969"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seniūnijos pavadinimas</w:t>
            </w:r>
          </w:p>
        </w:tc>
        <w:tc>
          <w:tcPr>
            <w:tcW w:w="2664" w:type="dxa"/>
            <w:shd w:val="clear" w:color="auto" w:fill="auto"/>
            <w:vAlign w:val="center"/>
          </w:tcPr>
          <w:p w:rsidR="00AF1CF1" w:rsidRPr="00AF1CF1" w:rsidRDefault="00AF1CF1" w:rsidP="00AF1CF1">
            <w:pPr>
              <w:rPr>
                <w:rFonts w:eastAsia="Calibri"/>
                <w:sz w:val="22"/>
                <w:szCs w:val="22"/>
                <w:lang w:eastAsia="en-US"/>
              </w:rPr>
            </w:pPr>
          </w:p>
        </w:tc>
      </w:tr>
      <w:tr w:rsidR="00AF1CF1" w:rsidRPr="00AF1CF1" w:rsidTr="00AF1CF1">
        <w:trPr>
          <w:trHeight w:val="80"/>
        </w:trPr>
        <w:tc>
          <w:tcPr>
            <w:tcW w:w="671" w:type="dxa"/>
            <w:vMerge/>
            <w:shd w:val="clear" w:color="auto" w:fill="auto"/>
            <w:vAlign w:val="center"/>
          </w:tcPr>
          <w:p w:rsidR="00AF1CF1" w:rsidRPr="00AF1CF1" w:rsidRDefault="00AF1CF1" w:rsidP="00AF1CF1">
            <w:pPr>
              <w:jc w:val="center"/>
              <w:rPr>
                <w:rFonts w:eastAsia="Calibri"/>
                <w:lang w:eastAsia="en-US"/>
              </w:rPr>
            </w:pPr>
          </w:p>
        </w:tc>
        <w:tc>
          <w:tcPr>
            <w:tcW w:w="2585" w:type="dxa"/>
            <w:vMerge/>
            <w:shd w:val="clear" w:color="auto" w:fill="auto"/>
          </w:tcPr>
          <w:p w:rsidR="00AF1CF1" w:rsidRPr="00AF1CF1" w:rsidRDefault="00AF1CF1" w:rsidP="00AF1CF1">
            <w:pPr>
              <w:rPr>
                <w:rFonts w:eastAsia="Calibri"/>
                <w:lang w:eastAsia="en-US"/>
              </w:rPr>
            </w:pPr>
          </w:p>
        </w:tc>
        <w:tc>
          <w:tcPr>
            <w:tcW w:w="3969" w:type="dxa"/>
            <w:shd w:val="clear" w:color="auto" w:fill="auto"/>
            <w:vAlign w:val="center"/>
          </w:tcPr>
          <w:p w:rsidR="00AF1CF1" w:rsidRPr="00AF1CF1" w:rsidRDefault="00AF1CF1" w:rsidP="00AF1CF1">
            <w:pPr>
              <w:rPr>
                <w:rFonts w:eastAsia="Calibri"/>
                <w:i/>
                <w:sz w:val="22"/>
                <w:szCs w:val="22"/>
                <w:lang w:eastAsia="en-US"/>
              </w:rPr>
            </w:pPr>
            <w:r w:rsidRPr="00AF1CF1">
              <w:rPr>
                <w:rFonts w:eastAsia="Calibri"/>
                <w:sz w:val="22"/>
                <w:szCs w:val="22"/>
                <w:lang w:eastAsia="en-US"/>
              </w:rPr>
              <w:t>gyvenamosios vietovės pavadinimas</w:t>
            </w:r>
          </w:p>
        </w:tc>
        <w:tc>
          <w:tcPr>
            <w:tcW w:w="2664" w:type="dxa"/>
            <w:shd w:val="clear" w:color="auto" w:fill="auto"/>
            <w:vAlign w:val="center"/>
          </w:tcPr>
          <w:p w:rsidR="00AF1CF1" w:rsidRPr="00AF1CF1" w:rsidRDefault="00AF1CF1" w:rsidP="00AF1CF1">
            <w:pPr>
              <w:rPr>
                <w:rFonts w:eastAsia="Calibri"/>
                <w:sz w:val="22"/>
                <w:szCs w:val="22"/>
                <w:lang w:eastAsia="en-US"/>
              </w:rPr>
            </w:pPr>
          </w:p>
        </w:tc>
      </w:tr>
      <w:tr w:rsidR="00AF1CF1" w:rsidRPr="00AF1CF1" w:rsidTr="00AF1CF1">
        <w:trPr>
          <w:trHeight w:val="80"/>
        </w:trPr>
        <w:tc>
          <w:tcPr>
            <w:tcW w:w="671" w:type="dxa"/>
            <w:vMerge/>
            <w:shd w:val="clear" w:color="auto" w:fill="auto"/>
            <w:vAlign w:val="center"/>
          </w:tcPr>
          <w:p w:rsidR="00AF1CF1" w:rsidRPr="00AF1CF1" w:rsidRDefault="00AF1CF1" w:rsidP="00AF1CF1">
            <w:pPr>
              <w:jc w:val="center"/>
              <w:rPr>
                <w:rFonts w:eastAsia="Calibri"/>
                <w:lang w:eastAsia="en-US"/>
              </w:rPr>
            </w:pPr>
          </w:p>
        </w:tc>
        <w:tc>
          <w:tcPr>
            <w:tcW w:w="2585" w:type="dxa"/>
            <w:vMerge/>
            <w:shd w:val="clear" w:color="auto" w:fill="auto"/>
          </w:tcPr>
          <w:p w:rsidR="00AF1CF1" w:rsidRPr="00AF1CF1" w:rsidRDefault="00AF1CF1" w:rsidP="00AF1CF1">
            <w:pPr>
              <w:rPr>
                <w:rFonts w:eastAsia="Calibri"/>
                <w:lang w:eastAsia="en-US"/>
              </w:rPr>
            </w:pPr>
          </w:p>
        </w:tc>
        <w:tc>
          <w:tcPr>
            <w:tcW w:w="3969" w:type="dxa"/>
            <w:shd w:val="clear" w:color="auto" w:fill="auto"/>
            <w:vAlign w:val="center"/>
          </w:tcPr>
          <w:p w:rsidR="00AF1CF1" w:rsidRPr="00AF1CF1" w:rsidRDefault="00AF1CF1" w:rsidP="00AF1CF1">
            <w:pPr>
              <w:rPr>
                <w:rFonts w:eastAsia="Calibri"/>
                <w:i/>
                <w:sz w:val="22"/>
                <w:szCs w:val="22"/>
                <w:lang w:eastAsia="en-US"/>
              </w:rPr>
            </w:pPr>
            <w:r w:rsidRPr="00AF1CF1">
              <w:rPr>
                <w:rFonts w:eastAsia="Calibri"/>
                <w:sz w:val="22"/>
                <w:szCs w:val="22"/>
                <w:lang w:eastAsia="en-US"/>
              </w:rPr>
              <w:t>gatvės pavadinimas</w:t>
            </w:r>
          </w:p>
        </w:tc>
        <w:tc>
          <w:tcPr>
            <w:tcW w:w="2664" w:type="dxa"/>
            <w:shd w:val="clear" w:color="auto" w:fill="auto"/>
            <w:vAlign w:val="center"/>
          </w:tcPr>
          <w:p w:rsidR="00AF1CF1" w:rsidRPr="00AF1CF1" w:rsidRDefault="00AF1CF1" w:rsidP="00AF1CF1">
            <w:pPr>
              <w:rPr>
                <w:rFonts w:eastAsia="Calibri"/>
                <w:sz w:val="22"/>
                <w:szCs w:val="22"/>
                <w:lang w:eastAsia="en-US"/>
              </w:rPr>
            </w:pPr>
          </w:p>
        </w:tc>
      </w:tr>
      <w:tr w:rsidR="00AF1CF1" w:rsidRPr="00AF1CF1" w:rsidTr="00AF1CF1">
        <w:trPr>
          <w:trHeight w:val="80"/>
        </w:trPr>
        <w:tc>
          <w:tcPr>
            <w:tcW w:w="671" w:type="dxa"/>
            <w:vMerge/>
            <w:shd w:val="clear" w:color="auto" w:fill="auto"/>
            <w:vAlign w:val="center"/>
          </w:tcPr>
          <w:p w:rsidR="00AF1CF1" w:rsidRPr="00AF1CF1" w:rsidRDefault="00AF1CF1" w:rsidP="00AF1CF1">
            <w:pPr>
              <w:jc w:val="center"/>
              <w:rPr>
                <w:rFonts w:eastAsia="Calibri"/>
                <w:lang w:eastAsia="en-US"/>
              </w:rPr>
            </w:pPr>
          </w:p>
        </w:tc>
        <w:tc>
          <w:tcPr>
            <w:tcW w:w="2585" w:type="dxa"/>
            <w:vMerge/>
            <w:shd w:val="clear" w:color="auto" w:fill="auto"/>
          </w:tcPr>
          <w:p w:rsidR="00AF1CF1" w:rsidRPr="00AF1CF1" w:rsidRDefault="00AF1CF1" w:rsidP="00AF1CF1">
            <w:pPr>
              <w:rPr>
                <w:rFonts w:eastAsia="Calibri"/>
                <w:lang w:eastAsia="en-US"/>
              </w:rPr>
            </w:pPr>
          </w:p>
        </w:tc>
        <w:tc>
          <w:tcPr>
            <w:tcW w:w="3969" w:type="dxa"/>
            <w:shd w:val="clear" w:color="auto" w:fill="auto"/>
            <w:vAlign w:val="center"/>
          </w:tcPr>
          <w:p w:rsidR="00AF1CF1" w:rsidRPr="00AF1CF1" w:rsidRDefault="00AF1CF1" w:rsidP="00AF1CF1">
            <w:pPr>
              <w:rPr>
                <w:rFonts w:eastAsia="Calibri"/>
                <w:i/>
                <w:sz w:val="22"/>
                <w:szCs w:val="22"/>
                <w:lang w:eastAsia="en-US"/>
              </w:rPr>
            </w:pPr>
            <w:r w:rsidRPr="00AF1CF1">
              <w:rPr>
                <w:rFonts w:eastAsia="Calibri"/>
                <w:sz w:val="22"/>
                <w:szCs w:val="22"/>
                <w:lang w:eastAsia="en-US"/>
              </w:rPr>
              <w:t>namo Nr.</w:t>
            </w:r>
          </w:p>
        </w:tc>
        <w:tc>
          <w:tcPr>
            <w:tcW w:w="2664" w:type="dxa"/>
            <w:shd w:val="clear" w:color="auto" w:fill="auto"/>
            <w:vAlign w:val="center"/>
          </w:tcPr>
          <w:p w:rsidR="00AF1CF1" w:rsidRPr="00AF1CF1" w:rsidRDefault="00AF1CF1" w:rsidP="00AF1CF1">
            <w:pPr>
              <w:rPr>
                <w:rFonts w:eastAsia="Calibri"/>
                <w:sz w:val="22"/>
                <w:szCs w:val="22"/>
                <w:lang w:eastAsia="en-US"/>
              </w:rPr>
            </w:pPr>
          </w:p>
        </w:tc>
      </w:tr>
      <w:tr w:rsidR="00AF1CF1" w:rsidRPr="00AF1CF1" w:rsidTr="00AF1CF1">
        <w:trPr>
          <w:trHeight w:val="80"/>
        </w:trPr>
        <w:tc>
          <w:tcPr>
            <w:tcW w:w="671" w:type="dxa"/>
            <w:vMerge/>
            <w:shd w:val="clear" w:color="auto" w:fill="auto"/>
            <w:vAlign w:val="center"/>
          </w:tcPr>
          <w:p w:rsidR="00AF1CF1" w:rsidRPr="00AF1CF1" w:rsidRDefault="00AF1CF1" w:rsidP="00AF1CF1">
            <w:pPr>
              <w:jc w:val="center"/>
              <w:rPr>
                <w:rFonts w:eastAsia="Calibri"/>
                <w:lang w:eastAsia="en-US"/>
              </w:rPr>
            </w:pPr>
          </w:p>
        </w:tc>
        <w:tc>
          <w:tcPr>
            <w:tcW w:w="2585" w:type="dxa"/>
            <w:vMerge/>
            <w:shd w:val="clear" w:color="auto" w:fill="auto"/>
          </w:tcPr>
          <w:p w:rsidR="00AF1CF1" w:rsidRPr="00AF1CF1" w:rsidRDefault="00AF1CF1" w:rsidP="00AF1CF1">
            <w:pPr>
              <w:rPr>
                <w:rFonts w:eastAsia="Calibri"/>
                <w:lang w:eastAsia="en-US"/>
              </w:rPr>
            </w:pPr>
          </w:p>
        </w:tc>
        <w:tc>
          <w:tcPr>
            <w:tcW w:w="3969" w:type="dxa"/>
            <w:shd w:val="clear" w:color="auto" w:fill="auto"/>
            <w:vAlign w:val="center"/>
          </w:tcPr>
          <w:p w:rsidR="00AF1CF1" w:rsidRPr="00AF1CF1" w:rsidRDefault="00AF1CF1" w:rsidP="00AF1CF1">
            <w:pPr>
              <w:rPr>
                <w:rFonts w:eastAsia="Calibri"/>
                <w:i/>
                <w:sz w:val="22"/>
                <w:szCs w:val="22"/>
                <w:lang w:eastAsia="en-US"/>
              </w:rPr>
            </w:pPr>
            <w:r w:rsidRPr="00AF1CF1">
              <w:rPr>
                <w:rFonts w:eastAsia="Calibri"/>
                <w:sz w:val="22"/>
                <w:szCs w:val="22"/>
                <w:lang w:eastAsia="en-US"/>
              </w:rPr>
              <w:t>buto Nr.</w:t>
            </w:r>
          </w:p>
        </w:tc>
        <w:tc>
          <w:tcPr>
            <w:tcW w:w="2664" w:type="dxa"/>
            <w:shd w:val="clear" w:color="auto" w:fill="auto"/>
            <w:vAlign w:val="center"/>
          </w:tcPr>
          <w:p w:rsidR="00AF1CF1" w:rsidRPr="00AF1CF1" w:rsidRDefault="00AF1CF1" w:rsidP="00AF1CF1">
            <w:pPr>
              <w:rPr>
                <w:rFonts w:eastAsia="Calibri"/>
                <w:sz w:val="22"/>
                <w:szCs w:val="22"/>
                <w:lang w:eastAsia="en-US"/>
              </w:rPr>
            </w:pPr>
          </w:p>
        </w:tc>
      </w:tr>
      <w:tr w:rsidR="00AF1CF1" w:rsidRPr="00AF1CF1" w:rsidTr="00AF1CF1">
        <w:trPr>
          <w:trHeight w:val="80"/>
        </w:trPr>
        <w:tc>
          <w:tcPr>
            <w:tcW w:w="671" w:type="dxa"/>
            <w:vMerge/>
            <w:shd w:val="clear" w:color="auto" w:fill="auto"/>
            <w:vAlign w:val="center"/>
          </w:tcPr>
          <w:p w:rsidR="00AF1CF1" w:rsidRPr="00AF1CF1" w:rsidRDefault="00AF1CF1" w:rsidP="00AF1CF1">
            <w:pPr>
              <w:jc w:val="center"/>
              <w:rPr>
                <w:rFonts w:eastAsia="Calibri"/>
                <w:lang w:eastAsia="en-US"/>
              </w:rPr>
            </w:pPr>
          </w:p>
        </w:tc>
        <w:tc>
          <w:tcPr>
            <w:tcW w:w="2585" w:type="dxa"/>
            <w:vMerge/>
            <w:shd w:val="clear" w:color="auto" w:fill="auto"/>
          </w:tcPr>
          <w:p w:rsidR="00AF1CF1" w:rsidRPr="00AF1CF1" w:rsidRDefault="00AF1CF1" w:rsidP="00AF1CF1">
            <w:pPr>
              <w:rPr>
                <w:rFonts w:eastAsia="Calibri"/>
                <w:lang w:eastAsia="en-US"/>
              </w:rPr>
            </w:pPr>
          </w:p>
        </w:tc>
        <w:tc>
          <w:tcPr>
            <w:tcW w:w="3969" w:type="dxa"/>
            <w:shd w:val="clear" w:color="auto" w:fill="auto"/>
            <w:vAlign w:val="center"/>
          </w:tcPr>
          <w:p w:rsidR="00AF1CF1" w:rsidRPr="00AF1CF1" w:rsidRDefault="00AF1CF1" w:rsidP="00AF1CF1">
            <w:pPr>
              <w:rPr>
                <w:rFonts w:eastAsia="Calibri"/>
                <w:i/>
                <w:sz w:val="22"/>
                <w:szCs w:val="22"/>
                <w:lang w:eastAsia="en-US"/>
              </w:rPr>
            </w:pPr>
            <w:r w:rsidRPr="00AF1CF1">
              <w:rPr>
                <w:rFonts w:eastAsia="Calibri"/>
                <w:sz w:val="22"/>
                <w:szCs w:val="22"/>
                <w:lang w:eastAsia="en-US"/>
              </w:rPr>
              <w:t>pašto indeksas</w:t>
            </w:r>
          </w:p>
        </w:tc>
        <w:tc>
          <w:tcPr>
            <w:tcW w:w="2664" w:type="dxa"/>
            <w:shd w:val="clear" w:color="auto" w:fill="auto"/>
            <w:vAlign w:val="center"/>
          </w:tcPr>
          <w:p w:rsidR="00AF1CF1" w:rsidRPr="00AF1CF1" w:rsidRDefault="00AF1CF1" w:rsidP="00AF1CF1">
            <w:pPr>
              <w:rPr>
                <w:rFonts w:eastAsia="Calibri"/>
                <w:sz w:val="22"/>
                <w:szCs w:val="22"/>
                <w:lang w:eastAsia="en-US"/>
              </w:rPr>
            </w:pPr>
          </w:p>
        </w:tc>
      </w:tr>
      <w:tr w:rsidR="00AF1CF1" w:rsidRPr="00AF1CF1" w:rsidTr="00AF1CF1">
        <w:trPr>
          <w:trHeight w:val="80"/>
        </w:trPr>
        <w:tc>
          <w:tcPr>
            <w:tcW w:w="671" w:type="dxa"/>
            <w:vMerge/>
            <w:shd w:val="clear" w:color="auto" w:fill="auto"/>
            <w:vAlign w:val="center"/>
          </w:tcPr>
          <w:p w:rsidR="00AF1CF1" w:rsidRPr="00AF1CF1" w:rsidRDefault="00AF1CF1" w:rsidP="00AF1CF1">
            <w:pPr>
              <w:jc w:val="center"/>
              <w:rPr>
                <w:rFonts w:eastAsia="Calibri"/>
                <w:lang w:eastAsia="en-US"/>
              </w:rPr>
            </w:pPr>
          </w:p>
        </w:tc>
        <w:tc>
          <w:tcPr>
            <w:tcW w:w="2585" w:type="dxa"/>
            <w:vMerge/>
            <w:shd w:val="clear" w:color="auto" w:fill="auto"/>
          </w:tcPr>
          <w:p w:rsidR="00AF1CF1" w:rsidRPr="00AF1CF1" w:rsidRDefault="00AF1CF1" w:rsidP="00AF1CF1">
            <w:pPr>
              <w:rPr>
                <w:rFonts w:eastAsia="Calibri"/>
                <w:lang w:eastAsia="en-US"/>
              </w:rPr>
            </w:pPr>
          </w:p>
        </w:tc>
        <w:tc>
          <w:tcPr>
            <w:tcW w:w="3969"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 xml:space="preserve">el. pašto adresas </w:t>
            </w:r>
          </w:p>
          <w:p w:rsidR="00AF1CF1" w:rsidRPr="00AF1CF1" w:rsidRDefault="00AF1CF1" w:rsidP="00AF1CF1">
            <w:pPr>
              <w:jc w:val="both"/>
              <w:rPr>
                <w:rFonts w:eastAsia="Calibri"/>
                <w:i/>
                <w:sz w:val="20"/>
                <w:szCs w:val="20"/>
                <w:lang w:eastAsia="en-US"/>
              </w:rPr>
            </w:pPr>
            <w:r w:rsidRPr="00AF1CF1">
              <w:rPr>
                <w:rFonts w:eastAsia="Calibri"/>
                <w:i/>
                <w:sz w:val="20"/>
                <w:szCs w:val="20"/>
                <w:lang w:eastAsia="en-US"/>
              </w:rPr>
              <w:t xml:space="preserve">Prašome nurodyti vieną el. pašto adresą, kuris yra </w:t>
            </w:r>
            <w:r w:rsidRPr="00AF1CF1">
              <w:rPr>
                <w:rFonts w:eastAsia="Calibri"/>
                <w:b/>
                <w:i/>
                <w:sz w:val="20"/>
                <w:szCs w:val="20"/>
                <w:lang w:eastAsia="en-US"/>
              </w:rPr>
              <w:t xml:space="preserve">tinkamas </w:t>
            </w:r>
            <w:r w:rsidRPr="00AF1CF1">
              <w:rPr>
                <w:rFonts w:eastAsia="Calibri"/>
                <w:i/>
                <w:sz w:val="20"/>
                <w:szCs w:val="20"/>
                <w:lang w:eastAsia="en-US"/>
              </w:rPr>
              <w:t>susirašinėti dėl vietos projekto paraiškos vertinimo ir tvirtinimo.</w:t>
            </w:r>
          </w:p>
        </w:tc>
        <w:tc>
          <w:tcPr>
            <w:tcW w:w="2664" w:type="dxa"/>
            <w:shd w:val="clear" w:color="auto" w:fill="auto"/>
            <w:vAlign w:val="center"/>
          </w:tcPr>
          <w:p w:rsidR="00AF1CF1" w:rsidRPr="00AF1CF1" w:rsidRDefault="00AF1CF1" w:rsidP="00AF1CF1">
            <w:pPr>
              <w:rPr>
                <w:rFonts w:eastAsia="Calibri"/>
                <w:sz w:val="22"/>
                <w:szCs w:val="22"/>
                <w:lang w:eastAsia="en-US"/>
              </w:rPr>
            </w:pPr>
          </w:p>
        </w:tc>
      </w:tr>
      <w:tr w:rsidR="00AF1CF1" w:rsidRPr="00AF1CF1" w:rsidTr="00AF1CF1">
        <w:trPr>
          <w:trHeight w:val="80"/>
        </w:trPr>
        <w:tc>
          <w:tcPr>
            <w:tcW w:w="671" w:type="dxa"/>
            <w:vMerge/>
            <w:shd w:val="clear" w:color="auto" w:fill="auto"/>
            <w:vAlign w:val="center"/>
          </w:tcPr>
          <w:p w:rsidR="00AF1CF1" w:rsidRPr="00AF1CF1" w:rsidRDefault="00AF1CF1" w:rsidP="00AF1CF1">
            <w:pPr>
              <w:jc w:val="center"/>
              <w:rPr>
                <w:rFonts w:eastAsia="Calibri"/>
                <w:lang w:eastAsia="en-US"/>
              </w:rPr>
            </w:pPr>
          </w:p>
        </w:tc>
        <w:tc>
          <w:tcPr>
            <w:tcW w:w="2585" w:type="dxa"/>
            <w:vMerge/>
            <w:shd w:val="clear" w:color="auto" w:fill="auto"/>
          </w:tcPr>
          <w:p w:rsidR="00AF1CF1" w:rsidRPr="00AF1CF1" w:rsidRDefault="00AF1CF1" w:rsidP="00AF1CF1">
            <w:pPr>
              <w:rPr>
                <w:rFonts w:eastAsia="Calibri"/>
                <w:lang w:eastAsia="en-US"/>
              </w:rPr>
            </w:pPr>
          </w:p>
        </w:tc>
        <w:tc>
          <w:tcPr>
            <w:tcW w:w="3969"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 xml:space="preserve">kontaktiniai telefono Nr.  </w:t>
            </w:r>
          </w:p>
        </w:tc>
        <w:tc>
          <w:tcPr>
            <w:tcW w:w="2664" w:type="dxa"/>
            <w:shd w:val="clear" w:color="auto" w:fill="auto"/>
            <w:vAlign w:val="center"/>
          </w:tcPr>
          <w:p w:rsidR="00AF1CF1" w:rsidRPr="00AF1CF1" w:rsidRDefault="00AF1CF1" w:rsidP="00AF1CF1">
            <w:pPr>
              <w:rPr>
                <w:rFonts w:eastAsia="Calibri"/>
                <w:sz w:val="22"/>
                <w:szCs w:val="22"/>
                <w:lang w:eastAsia="en-US"/>
              </w:rPr>
            </w:pPr>
          </w:p>
        </w:tc>
      </w:tr>
      <w:tr w:rsidR="00AF1CF1" w:rsidRPr="00AF1CF1" w:rsidTr="00AF1CF1">
        <w:trPr>
          <w:trHeight w:val="80"/>
        </w:trPr>
        <w:tc>
          <w:tcPr>
            <w:tcW w:w="671" w:type="dxa"/>
            <w:vMerge/>
            <w:shd w:val="clear" w:color="auto" w:fill="auto"/>
            <w:vAlign w:val="center"/>
          </w:tcPr>
          <w:p w:rsidR="00AF1CF1" w:rsidRPr="00AF1CF1" w:rsidRDefault="00AF1CF1" w:rsidP="00AF1CF1">
            <w:pPr>
              <w:jc w:val="center"/>
              <w:rPr>
                <w:rFonts w:eastAsia="Calibri"/>
                <w:lang w:eastAsia="en-US"/>
              </w:rPr>
            </w:pPr>
          </w:p>
        </w:tc>
        <w:tc>
          <w:tcPr>
            <w:tcW w:w="2585" w:type="dxa"/>
            <w:vMerge/>
            <w:shd w:val="clear" w:color="auto" w:fill="auto"/>
          </w:tcPr>
          <w:p w:rsidR="00AF1CF1" w:rsidRPr="00AF1CF1" w:rsidRDefault="00AF1CF1" w:rsidP="00AF1CF1">
            <w:pPr>
              <w:rPr>
                <w:rFonts w:eastAsia="Calibri"/>
                <w:lang w:eastAsia="en-US"/>
              </w:rPr>
            </w:pPr>
          </w:p>
        </w:tc>
        <w:tc>
          <w:tcPr>
            <w:tcW w:w="3969" w:type="dxa"/>
            <w:shd w:val="clear" w:color="auto" w:fill="auto"/>
            <w:vAlign w:val="center"/>
          </w:tcPr>
          <w:p w:rsidR="00AF1CF1" w:rsidRPr="00AF1CF1" w:rsidRDefault="00AF1CF1" w:rsidP="00AF1CF1">
            <w:pPr>
              <w:jc w:val="both"/>
              <w:rPr>
                <w:rFonts w:eastAsia="Calibri"/>
                <w:i/>
                <w:sz w:val="22"/>
                <w:szCs w:val="22"/>
                <w:lang w:eastAsia="en-US"/>
              </w:rPr>
            </w:pPr>
            <w:r w:rsidRPr="00AF1CF1">
              <w:rPr>
                <w:rFonts w:eastAsia="Calibri"/>
                <w:sz w:val="22"/>
                <w:szCs w:val="22"/>
                <w:lang w:eastAsia="en-US"/>
              </w:rPr>
              <w:t xml:space="preserve">Pareiškėjo vadovas </w:t>
            </w:r>
          </w:p>
          <w:p w:rsidR="00AF1CF1" w:rsidRPr="00AF1CF1" w:rsidRDefault="00AF1CF1" w:rsidP="00AF1CF1">
            <w:pPr>
              <w:jc w:val="both"/>
              <w:rPr>
                <w:rFonts w:eastAsia="Calibri"/>
                <w:i/>
                <w:sz w:val="20"/>
                <w:szCs w:val="20"/>
                <w:lang w:eastAsia="en-US"/>
              </w:rPr>
            </w:pPr>
            <w:r w:rsidRPr="00AF1CF1">
              <w:rPr>
                <w:rFonts w:eastAsia="Calibri"/>
                <w:i/>
                <w:sz w:val="20"/>
                <w:szCs w:val="20"/>
                <w:lang w:eastAsia="en-US"/>
              </w:rPr>
              <w:t>Nurodomos pareigos, vardas ir pavardė, telefono Nr., el. pašto adresas.</w:t>
            </w:r>
          </w:p>
        </w:tc>
        <w:tc>
          <w:tcPr>
            <w:tcW w:w="2664" w:type="dxa"/>
            <w:shd w:val="clear" w:color="auto" w:fill="auto"/>
            <w:vAlign w:val="center"/>
          </w:tcPr>
          <w:p w:rsidR="00AF1CF1" w:rsidRPr="00AF1CF1" w:rsidRDefault="00AF1CF1" w:rsidP="00AF1CF1">
            <w:pPr>
              <w:rPr>
                <w:rFonts w:eastAsia="Calibri"/>
                <w:sz w:val="22"/>
                <w:szCs w:val="22"/>
                <w:lang w:eastAsia="en-US"/>
              </w:rPr>
            </w:pPr>
          </w:p>
        </w:tc>
      </w:tr>
      <w:tr w:rsidR="00AF1CF1" w:rsidRPr="00AF1CF1" w:rsidTr="00AF1CF1">
        <w:trPr>
          <w:trHeight w:val="80"/>
        </w:trPr>
        <w:tc>
          <w:tcPr>
            <w:tcW w:w="671" w:type="dxa"/>
            <w:vMerge/>
            <w:shd w:val="clear" w:color="auto" w:fill="auto"/>
            <w:vAlign w:val="center"/>
          </w:tcPr>
          <w:p w:rsidR="00AF1CF1" w:rsidRPr="00AF1CF1" w:rsidRDefault="00AF1CF1" w:rsidP="00AF1CF1">
            <w:pPr>
              <w:jc w:val="center"/>
              <w:rPr>
                <w:rFonts w:eastAsia="Calibri"/>
                <w:lang w:eastAsia="en-US"/>
              </w:rPr>
            </w:pPr>
          </w:p>
        </w:tc>
        <w:tc>
          <w:tcPr>
            <w:tcW w:w="2585" w:type="dxa"/>
            <w:vMerge/>
            <w:shd w:val="clear" w:color="auto" w:fill="auto"/>
          </w:tcPr>
          <w:p w:rsidR="00AF1CF1" w:rsidRPr="00AF1CF1" w:rsidRDefault="00AF1CF1" w:rsidP="00AF1CF1">
            <w:pPr>
              <w:rPr>
                <w:rFonts w:eastAsia="Calibri"/>
                <w:lang w:eastAsia="en-US"/>
              </w:rPr>
            </w:pPr>
          </w:p>
        </w:tc>
        <w:tc>
          <w:tcPr>
            <w:tcW w:w="3969" w:type="dxa"/>
            <w:shd w:val="clear" w:color="auto" w:fill="auto"/>
            <w:vAlign w:val="center"/>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 xml:space="preserve">Pagrindinis pareiškėjo paskirtas asmuo, atsakingas už vietos projekto paraišką </w:t>
            </w:r>
          </w:p>
          <w:p w:rsidR="00AF1CF1" w:rsidRPr="00AF1CF1" w:rsidRDefault="00AF1CF1" w:rsidP="00AF1CF1">
            <w:pPr>
              <w:jc w:val="both"/>
              <w:rPr>
                <w:rFonts w:eastAsia="Calibri"/>
                <w:i/>
                <w:sz w:val="20"/>
                <w:szCs w:val="20"/>
                <w:lang w:eastAsia="en-US"/>
              </w:rPr>
            </w:pPr>
            <w:r w:rsidRPr="00AF1CF1">
              <w:rPr>
                <w:rFonts w:eastAsia="Calibri"/>
                <w:i/>
                <w:sz w:val="20"/>
                <w:szCs w:val="20"/>
                <w:lang w:eastAsia="en-US"/>
              </w:rPr>
              <w:lastRenderedPageBreak/>
              <w:t>Prašome nurodyti asmenį, kuris bus atsakingas už bendravimą su VPS vykdytoja ir Agentūra dėl vietos projekto paraiškos vertinimo.</w:t>
            </w:r>
            <w:r w:rsidRPr="00AF1CF1">
              <w:rPr>
                <w:rFonts w:eastAsia="Calibri"/>
                <w:lang w:eastAsia="en-US"/>
              </w:rPr>
              <w:t xml:space="preserve"> </w:t>
            </w:r>
            <w:r w:rsidRPr="00AF1CF1">
              <w:rPr>
                <w:rFonts w:eastAsia="Calibri"/>
                <w:i/>
                <w:sz w:val="20"/>
                <w:szCs w:val="20"/>
                <w:lang w:eastAsia="en-US"/>
              </w:rPr>
              <w:t>Nurodomos pareigos, vardas ir pavardė, telefono Nr., el. pašto adresas.</w:t>
            </w:r>
          </w:p>
        </w:tc>
        <w:tc>
          <w:tcPr>
            <w:tcW w:w="2664" w:type="dxa"/>
            <w:shd w:val="clear" w:color="auto" w:fill="auto"/>
            <w:vAlign w:val="center"/>
          </w:tcPr>
          <w:p w:rsidR="00AF1CF1" w:rsidRPr="00AF1CF1" w:rsidRDefault="00AF1CF1" w:rsidP="00AF1CF1">
            <w:pPr>
              <w:rPr>
                <w:rFonts w:eastAsia="Calibri"/>
                <w:sz w:val="22"/>
                <w:szCs w:val="22"/>
                <w:lang w:eastAsia="en-US"/>
              </w:rPr>
            </w:pPr>
          </w:p>
        </w:tc>
      </w:tr>
      <w:tr w:rsidR="00AF1CF1" w:rsidRPr="00AF1CF1" w:rsidTr="00AF1CF1">
        <w:trPr>
          <w:trHeight w:val="80"/>
        </w:trPr>
        <w:tc>
          <w:tcPr>
            <w:tcW w:w="671" w:type="dxa"/>
            <w:vMerge/>
            <w:shd w:val="clear" w:color="auto" w:fill="auto"/>
            <w:vAlign w:val="center"/>
          </w:tcPr>
          <w:p w:rsidR="00AF1CF1" w:rsidRPr="00AF1CF1" w:rsidRDefault="00AF1CF1" w:rsidP="00AF1CF1">
            <w:pPr>
              <w:jc w:val="center"/>
              <w:rPr>
                <w:rFonts w:eastAsia="Calibri"/>
                <w:lang w:eastAsia="en-US"/>
              </w:rPr>
            </w:pPr>
          </w:p>
        </w:tc>
        <w:tc>
          <w:tcPr>
            <w:tcW w:w="2585" w:type="dxa"/>
            <w:vMerge/>
            <w:shd w:val="clear" w:color="auto" w:fill="auto"/>
          </w:tcPr>
          <w:p w:rsidR="00AF1CF1" w:rsidRPr="00AF1CF1" w:rsidRDefault="00AF1CF1" w:rsidP="00AF1CF1">
            <w:pPr>
              <w:rPr>
                <w:rFonts w:eastAsia="Calibri"/>
                <w:lang w:eastAsia="en-US"/>
              </w:rPr>
            </w:pPr>
          </w:p>
        </w:tc>
        <w:tc>
          <w:tcPr>
            <w:tcW w:w="3969" w:type="dxa"/>
            <w:shd w:val="clear" w:color="auto" w:fill="auto"/>
            <w:vAlign w:val="center"/>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 xml:space="preserve">Pavaduojantis pareiškėjo paskirtas asmuo, atsakingas už vietos projekto paraišką </w:t>
            </w:r>
          </w:p>
          <w:p w:rsidR="00AF1CF1" w:rsidRPr="00AF1CF1" w:rsidRDefault="00AF1CF1" w:rsidP="00AF1CF1">
            <w:pPr>
              <w:jc w:val="both"/>
              <w:rPr>
                <w:rFonts w:eastAsia="Calibri"/>
                <w:i/>
                <w:sz w:val="20"/>
                <w:szCs w:val="20"/>
                <w:lang w:eastAsia="en-US"/>
              </w:rPr>
            </w:pPr>
            <w:r w:rsidRPr="00AF1CF1">
              <w:rPr>
                <w:rFonts w:eastAsia="Calibri"/>
                <w:i/>
                <w:sz w:val="20"/>
                <w:szCs w:val="20"/>
                <w:lang w:eastAsia="en-US"/>
              </w:rPr>
              <w:t>Prašome nurodyti pavaduojantį asmenį, kuris bus atsakingas už bendravimą su VPS vykdytoja ir Agentūra dėl vietos projekto paraiškos.</w:t>
            </w:r>
            <w:r w:rsidRPr="00AF1CF1">
              <w:rPr>
                <w:rFonts w:eastAsia="Calibri"/>
                <w:lang w:eastAsia="en-US"/>
              </w:rPr>
              <w:t xml:space="preserve"> </w:t>
            </w:r>
            <w:r w:rsidRPr="00AF1CF1">
              <w:rPr>
                <w:rFonts w:eastAsia="Calibri"/>
                <w:i/>
                <w:sz w:val="20"/>
                <w:szCs w:val="20"/>
                <w:lang w:eastAsia="en-US"/>
              </w:rPr>
              <w:t>Nurodomos pareigos, vardas ir pavardė, telefono Nr., el. pašto adresas.</w:t>
            </w:r>
          </w:p>
        </w:tc>
        <w:tc>
          <w:tcPr>
            <w:tcW w:w="2664" w:type="dxa"/>
            <w:shd w:val="clear" w:color="auto" w:fill="auto"/>
            <w:vAlign w:val="center"/>
          </w:tcPr>
          <w:p w:rsidR="00AF1CF1" w:rsidRPr="00AF1CF1" w:rsidRDefault="00AF1CF1" w:rsidP="00AF1CF1">
            <w:pPr>
              <w:rPr>
                <w:rFonts w:eastAsia="Calibri"/>
                <w:sz w:val="22"/>
                <w:szCs w:val="22"/>
                <w:lang w:eastAsia="en-US"/>
              </w:rPr>
            </w:pPr>
          </w:p>
        </w:tc>
      </w:tr>
    </w:tbl>
    <w:p w:rsidR="00AF1CF1" w:rsidRPr="00AF1CF1" w:rsidRDefault="00AF1CF1" w:rsidP="00AF1CF1">
      <w:pPr>
        <w:jc w:val="both"/>
        <w:rPr>
          <w:rFonts w:eastAsia="Calibri"/>
          <w:b/>
          <w:lang w:eastAsia="en-US"/>
        </w:rPr>
      </w:pPr>
    </w:p>
    <w:p w:rsidR="00AF1CF1" w:rsidRPr="00AF1CF1" w:rsidRDefault="00AF1CF1" w:rsidP="00AF1CF1">
      <w:pPr>
        <w:jc w:val="both"/>
        <w:rPr>
          <w:rFonts w:eastAsia="Calibri"/>
          <w:b/>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2752"/>
        <w:gridCol w:w="425"/>
        <w:gridCol w:w="2397"/>
        <w:gridCol w:w="1714"/>
        <w:gridCol w:w="1814"/>
      </w:tblGrid>
      <w:tr w:rsidR="00AF1CF1" w:rsidRPr="00AF1CF1" w:rsidTr="00AF1CF1">
        <w:tc>
          <w:tcPr>
            <w:tcW w:w="787" w:type="dxa"/>
            <w:tcBorders>
              <w:bottom w:val="single" w:sz="4" w:space="0" w:color="auto"/>
            </w:tcBorders>
            <w:shd w:val="clear" w:color="auto" w:fill="F7CAAC"/>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2.</w:t>
            </w:r>
          </w:p>
        </w:tc>
        <w:tc>
          <w:tcPr>
            <w:tcW w:w="9102" w:type="dxa"/>
            <w:gridSpan w:val="5"/>
            <w:tcBorders>
              <w:bottom w:val="single" w:sz="4" w:space="0" w:color="auto"/>
            </w:tcBorders>
            <w:shd w:val="clear" w:color="auto" w:fill="F7CAAC"/>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BENDRA INFORMACIJA APIE VIETOS PROJEKTĄ</w:t>
            </w:r>
          </w:p>
        </w:tc>
      </w:tr>
      <w:tr w:rsidR="00AF1CF1" w:rsidRPr="00AF1CF1" w:rsidTr="00AF1CF1">
        <w:trPr>
          <w:trHeight w:val="552"/>
        </w:trPr>
        <w:tc>
          <w:tcPr>
            <w:tcW w:w="787" w:type="dxa"/>
            <w:shd w:val="clear" w:color="auto" w:fill="FFFFFF"/>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2.1.</w:t>
            </w:r>
          </w:p>
        </w:tc>
        <w:tc>
          <w:tcPr>
            <w:tcW w:w="2752" w:type="dxa"/>
            <w:shd w:val="clear" w:color="auto" w:fill="FFFFFF"/>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Vietos projekto pavadinimas</w:t>
            </w:r>
          </w:p>
        </w:tc>
        <w:tc>
          <w:tcPr>
            <w:tcW w:w="6350" w:type="dxa"/>
            <w:gridSpan w:val="4"/>
            <w:shd w:val="clear" w:color="auto" w:fill="FFFFFF"/>
          </w:tcPr>
          <w:p w:rsidR="00AF1CF1" w:rsidRPr="00AF1CF1" w:rsidRDefault="00AF1CF1" w:rsidP="00AF1CF1">
            <w:pPr>
              <w:jc w:val="both"/>
              <w:rPr>
                <w:rFonts w:eastAsia="Calibri"/>
                <w:b/>
                <w:sz w:val="22"/>
                <w:szCs w:val="22"/>
                <w:lang w:eastAsia="en-US"/>
              </w:rPr>
            </w:pPr>
          </w:p>
        </w:tc>
      </w:tr>
      <w:tr w:rsidR="00AF1CF1" w:rsidRPr="00AF1CF1" w:rsidTr="00AF1CF1">
        <w:trPr>
          <w:trHeight w:val="659"/>
        </w:trPr>
        <w:tc>
          <w:tcPr>
            <w:tcW w:w="787" w:type="dxa"/>
            <w:vMerge w:val="restart"/>
            <w:shd w:val="clear" w:color="auto" w:fill="auto"/>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2.2.</w:t>
            </w:r>
          </w:p>
        </w:tc>
        <w:tc>
          <w:tcPr>
            <w:tcW w:w="2752" w:type="dxa"/>
            <w:vMerge w:val="restart"/>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Teikiamo vietos projekto rūšis ir porūšis</w:t>
            </w:r>
          </w:p>
        </w:tc>
        <w:tc>
          <w:tcPr>
            <w:tcW w:w="425" w:type="dxa"/>
            <w:shd w:val="clear" w:color="auto" w:fill="FBE4D5"/>
          </w:tcPr>
          <w:p w:rsidR="00AF1CF1" w:rsidRPr="00AF1CF1" w:rsidRDefault="00AF1CF1" w:rsidP="00AF1CF1">
            <w:pPr>
              <w:jc w:val="both"/>
              <w:rPr>
                <w:rFonts w:eastAsia="Calibri"/>
                <w:b/>
                <w:sz w:val="22"/>
                <w:szCs w:val="22"/>
                <w:lang w:eastAsia="en-US"/>
              </w:rPr>
            </w:pPr>
          </w:p>
          <w:tbl>
            <w:tblPr>
              <w:tblW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tblGrid>
            <w:tr w:rsidR="00AF1CF1" w:rsidRPr="00AF1CF1" w:rsidTr="00AF1CF1">
              <w:tc>
                <w:tcPr>
                  <w:tcW w:w="236" w:type="dxa"/>
                  <w:shd w:val="clear" w:color="auto" w:fill="auto"/>
                </w:tcPr>
                <w:p w:rsidR="00AF1CF1" w:rsidRPr="00AF1CF1" w:rsidRDefault="00AF1CF1" w:rsidP="00AF1CF1">
                  <w:pPr>
                    <w:jc w:val="both"/>
                    <w:rPr>
                      <w:rFonts w:eastAsia="Calibri"/>
                      <w:b/>
                      <w:sz w:val="22"/>
                      <w:szCs w:val="22"/>
                      <w:lang w:eastAsia="en-US"/>
                    </w:rPr>
                  </w:pPr>
                </w:p>
              </w:tc>
            </w:tr>
          </w:tbl>
          <w:p w:rsidR="00AF1CF1" w:rsidRPr="00AF1CF1" w:rsidRDefault="00AF1CF1" w:rsidP="00AF1CF1">
            <w:pPr>
              <w:jc w:val="both"/>
              <w:rPr>
                <w:rFonts w:eastAsia="Calibri"/>
                <w:b/>
                <w:sz w:val="22"/>
                <w:szCs w:val="22"/>
                <w:lang w:eastAsia="en-US"/>
              </w:rPr>
            </w:pPr>
          </w:p>
        </w:tc>
        <w:tc>
          <w:tcPr>
            <w:tcW w:w="5925" w:type="dxa"/>
            <w:gridSpan w:val="3"/>
            <w:shd w:val="clear" w:color="auto" w:fill="FBE4D5"/>
          </w:tcPr>
          <w:p w:rsidR="00AF1CF1" w:rsidRPr="00AF1CF1" w:rsidRDefault="00AF1CF1" w:rsidP="00AF1CF1">
            <w:pPr>
              <w:jc w:val="both"/>
              <w:rPr>
                <w:rFonts w:eastAsia="Calibri"/>
                <w:sz w:val="22"/>
                <w:szCs w:val="22"/>
                <w:lang w:eastAsia="en-US"/>
              </w:rPr>
            </w:pPr>
          </w:p>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 xml:space="preserve">kaimo vietovių vietos projektas: </w:t>
            </w:r>
          </w:p>
          <w:p w:rsidR="00AF1CF1" w:rsidRPr="00AF1CF1" w:rsidRDefault="00AF1CF1" w:rsidP="00AF1CF1">
            <w:pPr>
              <w:jc w:val="both"/>
              <w:rPr>
                <w:rFonts w:eastAsia="Calibri"/>
                <w:sz w:val="22"/>
                <w:szCs w:val="22"/>
                <w:lang w:eastAsia="en-US"/>
              </w:rPr>
            </w:pPr>
          </w:p>
        </w:tc>
      </w:tr>
      <w:tr w:rsidR="00AF1CF1" w:rsidRPr="00AF1CF1" w:rsidTr="00AF1CF1">
        <w:trPr>
          <w:trHeight w:val="257"/>
        </w:trPr>
        <w:tc>
          <w:tcPr>
            <w:tcW w:w="787" w:type="dxa"/>
            <w:vMerge/>
            <w:shd w:val="clear" w:color="auto" w:fill="auto"/>
            <w:vAlign w:val="center"/>
          </w:tcPr>
          <w:p w:rsidR="00AF1CF1" w:rsidRPr="00AF1CF1" w:rsidRDefault="00AF1CF1" w:rsidP="00AF1CF1">
            <w:pPr>
              <w:jc w:val="center"/>
              <w:rPr>
                <w:rFonts w:eastAsia="Calibri"/>
                <w:sz w:val="22"/>
                <w:szCs w:val="22"/>
                <w:lang w:eastAsia="en-US"/>
              </w:rPr>
            </w:pPr>
          </w:p>
        </w:tc>
        <w:tc>
          <w:tcPr>
            <w:tcW w:w="2752" w:type="dxa"/>
            <w:vMerge/>
            <w:shd w:val="clear" w:color="auto" w:fill="auto"/>
            <w:vAlign w:val="center"/>
          </w:tcPr>
          <w:p w:rsidR="00AF1CF1" w:rsidRPr="00AF1CF1" w:rsidRDefault="00AF1CF1" w:rsidP="00AF1CF1">
            <w:pPr>
              <w:jc w:val="both"/>
              <w:rPr>
                <w:rFonts w:eastAsia="Calibri"/>
                <w:sz w:val="22"/>
                <w:szCs w:val="22"/>
                <w:lang w:eastAsia="en-US"/>
              </w:rPr>
            </w:pPr>
          </w:p>
        </w:tc>
        <w:tc>
          <w:tcPr>
            <w:tcW w:w="425" w:type="dxa"/>
            <w:shd w:val="clear" w:color="auto" w:fill="auto"/>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w:t>
            </w:r>
          </w:p>
        </w:tc>
        <w:tc>
          <w:tcPr>
            <w:tcW w:w="5925" w:type="dxa"/>
            <w:gridSpan w:val="3"/>
            <w:shd w:val="clear" w:color="auto" w:fill="auto"/>
            <w:vAlign w:val="center"/>
          </w:tcPr>
          <w:p w:rsidR="00AF1CF1" w:rsidRPr="00AF1CF1" w:rsidRDefault="00AF1CF1" w:rsidP="00AF1CF1">
            <w:pPr>
              <w:jc w:val="both"/>
              <w:rPr>
                <w:rFonts w:eastAsia="Calibri"/>
                <w:i/>
                <w:sz w:val="22"/>
                <w:szCs w:val="22"/>
                <w:lang w:eastAsia="en-US"/>
              </w:rPr>
            </w:pPr>
            <w:r w:rsidRPr="00AF1CF1">
              <w:rPr>
                <w:rFonts w:eastAsia="Calibri"/>
                <w:i/>
                <w:sz w:val="22"/>
                <w:szCs w:val="22"/>
                <w:lang w:eastAsia="en-US"/>
              </w:rPr>
              <w:t>paprastas</w:t>
            </w:r>
          </w:p>
        </w:tc>
      </w:tr>
      <w:tr w:rsidR="00AF1CF1" w:rsidRPr="00AF1CF1" w:rsidTr="00AF1CF1">
        <w:trPr>
          <w:trHeight w:val="421"/>
        </w:trPr>
        <w:tc>
          <w:tcPr>
            <w:tcW w:w="787" w:type="dxa"/>
            <w:vMerge w:val="restart"/>
            <w:shd w:val="clear" w:color="auto" w:fill="auto"/>
            <w:vAlign w:val="center"/>
          </w:tcPr>
          <w:p w:rsidR="00AF1CF1" w:rsidRPr="00AF1CF1" w:rsidRDefault="00AF1CF1" w:rsidP="00AF1CF1">
            <w:pPr>
              <w:jc w:val="center"/>
              <w:rPr>
                <w:rFonts w:eastAsia="Calibri"/>
                <w:lang w:eastAsia="en-US"/>
              </w:rPr>
            </w:pPr>
            <w:r w:rsidRPr="00AF1CF1">
              <w:rPr>
                <w:rFonts w:eastAsia="Calibri"/>
                <w:lang w:eastAsia="en-US"/>
              </w:rPr>
              <w:t>2.3.</w:t>
            </w:r>
          </w:p>
        </w:tc>
        <w:tc>
          <w:tcPr>
            <w:tcW w:w="2752" w:type="dxa"/>
            <w:vMerge w:val="restart"/>
            <w:shd w:val="clear" w:color="auto" w:fill="auto"/>
            <w:vAlign w:val="center"/>
          </w:tcPr>
          <w:p w:rsidR="00AF1CF1" w:rsidRPr="00AF1CF1" w:rsidRDefault="00AF1CF1" w:rsidP="00AF1CF1">
            <w:pPr>
              <w:jc w:val="both"/>
              <w:rPr>
                <w:rFonts w:eastAsia="Calibri"/>
                <w:lang w:eastAsia="en-US"/>
              </w:rPr>
            </w:pPr>
            <w:r w:rsidRPr="00AF1CF1">
              <w:rPr>
                <w:rFonts w:eastAsia="Calibri"/>
                <w:lang w:eastAsia="en-US"/>
              </w:rPr>
              <w:t>Informacija apie vietos projekto partnerius</w:t>
            </w:r>
          </w:p>
        </w:tc>
        <w:tc>
          <w:tcPr>
            <w:tcW w:w="425" w:type="dxa"/>
            <w:shd w:val="clear" w:color="auto" w:fill="FBE4D5"/>
            <w:vAlign w:val="center"/>
          </w:tcPr>
          <w:p w:rsidR="00AF1CF1" w:rsidRPr="00AF1CF1" w:rsidRDefault="00AF1CF1" w:rsidP="00AF1CF1">
            <w:pPr>
              <w:jc w:val="center"/>
              <w:rPr>
                <w:rFonts w:eastAsia="Calibri"/>
                <w:b/>
                <w:lang w:eastAsia="en-US"/>
              </w:rPr>
            </w:pPr>
            <w:r w:rsidRPr="00AF1CF1">
              <w:rPr>
                <w:rFonts w:eastAsia="Calibri"/>
                <w:b/>
                <w:lang w:eastAsia="en-US"/>
              </w:rPr>
              <w:t>□</w:t>
            </w:r>
          </w:p>
        </w:tc>
        <w:tc>
          <w:tcPr>
            <w:tcW w:w="5925" w:type="dxa"/>
            <w:gridSpan w:val="3"/>
            <w:shd w:val="clear" w:color="auto" w:fill="FBE4D5"/>
            <w:vAlign w:val="center"/>
          </w:tcPr>
          <w:p w:rsidR="00AF1CF1" w:rsidRPr="00AF1CF1" w:rsidRDefault="00AF1CF1" w:rsidP="00AF1CF1">
            <w:pPr>
              <w:jc w:val="both"/>
              <w:rPr>
                <w:rFonts w:eastAsia="Calibri"/>
                <w:b/>
                <w:lang w:eastAsia="en-US"/>
              </w:rPr>
            </w:pPr>
            <w:r w:rsidRPr="00AF1CF1">
              <w:rPr>
                <w:rFonts w:eastAsia="Calibri"/>
                <w:b/>
                <w:lang w:eastAsia="en-US"/>
              </w:rPr>
              <w:t>vietos projektas teikiamas be partnerių</w:t>
            </w:r>
          </w:p>
        </w:tc>
      </w:tr>
      <w:tr w:rsidR="00AF1CF1" w:rsidRPr="00AF1CF1" w:rsidTr="00AF1CF1">
        <w:trPr>
          <w:trHeight w:val="421"/>
        </w:trPr>
        <w:tc>
          <w:tcPr>
            <w:tcW w:w="787" w:type="dxa"/>
            <w:vMerge/>
            <w:shd w:val="clear" w:color="auto" w:fill="auto"/>
            <w:vAlign w:val="center"/>
          </w:tcPr>
          <w:p w:rsidR="00AF1CF1" w:rsidRPr="00AF1CF1" w:rsidRDefault="00AF1CF1" w:rsidP="00AF1CF1">
            <w:pPr>
              <w:jc w:val="center"/>
              <w:rPr>
                <w:rFonts w:eastAsia="Calibri"/>
                <w:lang w:eastAsia="en-US"/>
              </w:rPr>
            </w:pPr>
          </w:p>
        </w:tc>
        <w:tc>
          <w:tcPr>
            <w:tcW w:w="2752" w:type="dxa"/>
            <w:vMerge/>
            <w:shd w:val="clear" w:color="auto" w:fill="auto"/>
            <w:vAlign w:val="center"/>
          </w:tcPr>
          <w:p w:rsidR="00AF1CF1" w:rsidRPr="00AF1CF1" w:rsidRDefault="00AF1CF1" w:rsidP="00AF1CF1">
            <w:pPr>
              <w:jc w:val="both"/>
              <w:rPr>
                <w:rFonts w:eastAsia="Calibri"/>
                <w:lang w:eastAsia="en-US"/>
              </w:rPr>
            </w:pPr>
          </w:p>
        </w:tc>
        <w:tc>
          <w:tcPr>
            <w:tcW w:w="425" w:type="dxa"/>
            <w:shd w:val="clear" w:color="auto" w:fill="FBE4D5"/>
            <w:vAlign w:val="center"/>
          </w:tcPr>
          <w:p w:rsidR="00AF1CF1" w:rsidRPr="00AF1CF1" w:rsidRDefault="00AF1CF1" w:rsidP="00AF1CF1">
            <w:pPr>
              <w:jc w:val="center"/>
              <w:rPr>
                <w:rFonts w:eastAsia="Calibri"/>
                <w:b/>
                <w:lang w:eastAsia="en-US"/>
              </w:rPr>
            </w:pPr>
            <w:r w:rsidRPr="00AF1CF1">
              <w:rPr>
                <w:rFonts w:eastAsia="Calibri"/>
                <w:b/>
                <w:lang w:eastAsia="en-US"/>
              </w:rPr>
              <w:t>□</w:t>
            </w:r>
          </w:p>
        </w:tc>
        <w:tc>
          <w:tcPr>
            <w:tcW w:w="5925" w:type="dxa"/>
            <w:gridSpan w:val="3"/>
            <w:shd w:val="clear" w:color="auto" w:fill="FBE4D5"/>
            <w:vAlign w:val="center"/>
          </w:tcPr>
          <w:p w:rsidR="00AF1CF1" w:rsidRPr="00AF1CF1" w:rsidRDefault="00AF1CF1" w:rsidP="00AF1CF1">
            <w:pPr>
              <w:jc w:val="both"/>
              <w:rPr>
                <w:rFonts w:eastAsia="Calibri"/>
                <w:b/>
                <w:lang w:eastAsia="en-US"/>
              </w:rPr>
            </w:pPr>
            <w:r w:rsidRPr="00AF1CF1">
              <w:rPr>
                <w:rFonts w:eastAsia="Calibri"/>
                <w:b/>
                <w:lang w:eastAsia="en-US"/>
              </w:rPr>
              <w:t>vietos projektas teikiamas su partneriais:</w:t>
            </w:r>
          </w:p>
        </w:tc>
      </w:tr>
      <w:tr w:rsidR="00AF1CF1" w:rsidRPr="00AF1CF1" w:rsidTr="00AF1CF1">
        <w:trPr>
          <w:trHeight w:val="421"/>
        </w:trPr>
        <w:tc>
          <w:tcPr>
            <w:tcW w:w="787" w:type="dxa"/>
            <w:vMerge/>
            <w:shd w:val="clear" w:color="auto" w:fill="auto"/>
            <w:vAlign w:val="center"/>
          </w:tcPr>
          <w:p w:rsidR="00AF1CF1" w:rsidRPr="00AF1CF1" w:rsidRDefault="00AF1CF1" w:rsidP="00AF1CF1">
            <w:pPr>
              <w:jc w:val="center"/>
              <w:rPr>
                <w:rFonts w:eastAsia="Calibri"/>
                <w:lang w:eastAsia="en-US"/>
              </w:rPr>
            </w:pPr>
          </w:p>
        </w:tc>
        <w:tc>
          <w:tcPr>
            <w:tcW w:w="2752" w:type="dxa"/>
            <w:vMerge/>
            <w:shd w:val="clear" w:color="auto" w:fill="auto"/>
            <w:vAlign w:val="center"/>
          </w:tcPr>
          <w:p w:rsidR="00AF1CF1" w:rsidRPr="00AF1CF1" w:rsidRDefault="00AF1CF1" w:rsidP="00AF1CF1">
            <w:pPr>
              <w:jc w:val="both"/>
              <w:rPr>
                <w:rFonts w:eastAsia="Calibri"/>
                <w:lang w:eastAsia="en-US"/>
              </w:rPr>
            </w:pPr>
          </w:p>
        </w:tc>
        <w:tc>
          <w:tcPr>
            <w:tcW w:w="6350" w:type="dxa"/>
            <w:gridSpan w:val="4"/>
            <w:shd w:val="clear" w:color="auto" w:fill="auto"/>
            <w:vAlign w:val="center"/>
          </w:tcPr>
          <w:p w:rsidR="00AF1CF1" w:rsidRPr="00AF1CF1" w:rsidRDefault="00AF1CF1" w:rsidP="00AF1CF1">
            <w:pPr>
              <w:jc w:val="both"/>
              <w:rPr>
                <w:rFonts w:eastAsia="Calibri"/>
                <w:i/>
                <w:sz w:val="20"/>
                <w:szCs w:val="20"/>
                <w:lang w:eastAsia="en-US"/>
              </w:rPr>
            </w:pPr>
            <w:r w:rsidRPr="00AF1CF1">
              <w:rPr>
                <w:rFonts w:eastAsia="Calibri"/>
                <w:i/>
                <w:sz w:val="20"/>
                <w:szCs w:val="20"/>
                <w:lang w:eastAsia="en-US"/>
              </w:rPr>
              <w:t xml:space="preserve">Pateikite informaciją apie vietos projekto partnerius: </w:t>
            </w:r>
          </w:p>
          <w:p w:rsidR="00AF1CF1" w:rsidRPr="00AF1CF1" w:rsidRDefault="00AF1CF1" w:rsidP="00AF1CF1">
            <w:pPr>
              <w:jc w:val="both"/>
              <w:rPr>
                <w:rFonts w:eastAsia="Calibri"/>
                <w:i/>
                <w:sz w:val="20"/>
                <w:szCs w:val="20"/>
                <w:lang w:eastAsia="en-US"/>
              </w:rPr>
            </w:pPr>
            <w:r w:rsidRPr="00AF1CF1">
              <w:rPr>
                <w:rFonts w:eastAsia="Calibri"/>
                <w:i/>
                <w:sz w:val="20"/>
                <w:szCs w:val="20"/>
                <w:lang w:eastAsia="en-US"/>
              </w:rPr>
              <w:t>- pateikiama ši informacija (jeigu partneriai yra keli, nurodoma apie kiekvieną partnerį atskirai): pavadinimas, juridinio asmens kodas, buveinės registracijos adresas, partnerį atstovaujančio asmens pareigos, vardas ir pavardė, telefono Nr., el. pašto adresas;</w:t>
            </w:r>
          </w:p>
        </w:tc>
      </w:tr>
      <w:tr w:rsidR="00AF1CF1" w:rsidRPr="00AF1CF1" w:rsidTr="00AF1CF1">
        <w:trPr>
          <w:trHeight w:val="720"/>
        </w:trPr>
        <w:tc>
          <w:tcPr>
            <w:tcW w:w="787" w:type="dxa"/>
            <w:shd w:val="clear" w:color="auto" w:fill="auto"/>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2.4.</w:t>
            </w:r>
          </w:p>
        </w:tc>
        <w:tc>
          <w:tcPr>
            <w:tcW w:w="2752"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Planuojamų patirti tinkamų finansuoti išlaidų suma (nepritaikius paramos lyginamosios dalies)</w:t>
            </w:r>
          </w:p>
        </w:tc>
        <w:tc>
          <w:tcPr>
            <w:tcW w:w="2822" w:type="dxa"/>
            <w:gridSpan w:val="2"/>
            <w:shd w:val="clear" w:color="auto" w:fill="FFFFFF"/>
            <w:vAlign w:val="center"/>
          </w:tcPr>
          <w:p w:rsidR="00AF1CF1" w:rsidRPr="00AF1CF1" w:rsidRDefault="00AF1CF1" w:rsidP="00AF1CF1">
            <w:pPr>
              <w:jc w:val="right"/>
              <w:rPr>
                <w:rFonts w:eastAsia="Calibri"/>
                <w:sz w:val="22"/>
                <w:szCs w:val="22"/>
                <w:lang w:eastAsia="en-US"/>
              </w:rPr>
            </w:pPr>
            <w:r w:rsidRPr="00AF1CF1">
              <w:rPr>
                <w:rFonts w:eastAsia="Calibri"/>
                <w:sz w:val="22"/>
                <w:szCs w:val="22"/>
                <w:lang w:eastAsia="en-US"/>
              </w:rPr>
              <w:t>Eur</w:t>
            </w:r>
          </w:p>
        </w:tc>
        <w:tc>
          <w:tcPr>
            <w:tcW w:w="3528" w:type="dxa"/>
            <w:gridSpan w:val="2"/>
            <w:shd w:val="clear" w:color="auto" w:fill="FFFFFF"/>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EŽŪFKP, Lietuvos Respublikos valstybės biudžeto lėšos ir nuosavas indėlis</w:t>
            </w:r>
          </w:p>
        </w:tc>
      </w:tr>
      <w:tr w:rsidR="00AF1CF1" w:rsidRPr="00AF1CF1" w:rsidTr="00AF1CF1">
        <w:trPr>
          <w:trHeight w:val="720"/>
        </w:trPr>
        <w:tc>
          <w:tcPr>
            <w:tcW w:w="787" w:type="dxa"/>
            <w:shd w:val="clear" w:color="auto" w:fill="auto"/>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2.5.</w:t>
            </w:r>
          </w:p>
        </w:tc>
        <w:tc>
          <w:tcPr>
            <w:tcW w:w="2752"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Paramos lyginamoji dalis</w:t>
            </w:r>
          </w:p>
        </w:tc>
        <w:tc>
          <w:tcPr>
            <w:tcW w:w="2822" w:type="dxa"/>
            <w:gridSpan w:val="2"/>
            <w:shd w:val="clear" w:color="auto" w:fill="FFFFFF"/>
            <w:vAlign w:val="center"/>
          </w:tcPr>
          <w:p w:rsidR="00AF1CF1" w:rsidRPr="00AF1CF1" w:rsidRDefault="00AF1CF1" w:rsidP="00AF1CF1">
            <w:pPr>
              <w:jc w:val="right"/>
              <w:rPr>
                <w:rFonts w:eastAsia="Calibri"/>
                <w:sz w:val="22"/>
                <w:szCs w:val="22"/>
                <w:lang w:eastAsia="en-US"/>
              </w:rPr>
            </w:pPr>
            <w:r w:rsidRPr="00AF1CF1">
              <w:rPr>
                <w:rFonts w:eastAsia="Calibri"/>
                <w:sz w:val="22"/>
                <w:szCs w:val="22"/>
                <w:lang w:eastAsia="en-US"/>
              </w:rPr>
              <w:t>80 proc.</w:t>
            </w:r>
          </w:p>
        </w:tc>
        <w:tc>
          <w:tcPr>
            <w:tcW w:w="3528" w:type="dxa"/>
            <w:gridSpan w:val="2"/>
            <w:shd w:val="clear" w:color="auto" w:fill="FFFFFF"/>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w:t>
            </w:r>
          </w:p>
        </w:tc>
      </w:tr>
      <w:tr w:rsidR="00AF1CF1" w:rsidRPr="00AF1CF1" w:rsidTr="00AF1CF1">
        <w:trPr>
          <w:trHeight w:val="720"/>
        </w:trPr>
        <w:tc>
          <w:tcPr>
            <w:tcW w:w="787" w:type="dxa"/>
            <w:shd w:val="clear" w:color="auto" w:fill="auto"/>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2.6.</w:t>
            </w:r>
          </w:p>
        </w:tc>
        <w:tc>
          <w:tcPr>
            <w:tcW w:w="2752"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Prašomos paramos vietos projektui įgyvendinti suma</w:t>
            </w:r>
          </w:p>
        </w:tc>
        <w:tc>
          <w:tcPr>
            <w:tcW w:w="2822" w:type="dxa"/>
            <w:gridSpan w:val="2"/>
            <w:shd w:val="clear" w:color="auto" w:fill="FFFFFF"/>
            <w:vAlign w:val="center"/>
          </w:tcPr>
          <w:p w:rsidR="00AF1CF1" w:rsidRPr="00AF1CF1" w:rsidRDefault="00AF1CF1" w:rsidP="00AF1CF1">
            <w:pPr>
              <w:jc w:val="right"/>
              <w:rPr>
                <w:rFonts w:eastAsia="Calibri"/>
                <w:sz w:val="22"/>
                <w:szCs w:val="22"/>
                <w:lang w:eastAsia="en-US"/>
              </w:rPr>
            </w:pPr>
            <w:r w:rsidRPr="00AF1CF1">
              <w:rPr>
                <w:rFonts w:eastAsia="Calibri"/>
                <w:sz w:val="22"/>
                <w:szCs w:val="22"/>
                <w:lang w:eastAsia="en-US"/>
              </w:rPr>
              <w:t>Eur</w:t>
            </w:r>
          </w:p>
        </w:tc>
        <w:tc>
          <w:tcPr>
            <w:tcW w:w="3528" w:type="dxa"/>
            <w:gridSpan w:val="2"/>
            <w:shd w:val="clear" w:color="auto" w:fill="FFFFFF"/>
            <w:vAlign w:val="center"/>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EŽŪFKP ir Lietuvos Respublikos valstybės biudžeto lėšos</w:t>
            </w:r>
          </w:p>
        </w:tc>
      </w:tr>
      <w:tr w:rsidR="00AF1CF1" w:rsidRPr="00AF1CF1" w:rsidTr="00AF1CF1">
        <w:trPr>
          <w:trHeight w:val="453"/>
        </w:trPr>
        <w:tc>
          <w:tcPr>
            <w:tcW w:w="787" w:type="dxa"/>
            <w:vMerge w:val="restart"/>
            <w:shd w:val="clear" w:color="auto" w:fill="auto"/>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2.7.</w:t>
            </w:r>
          </w:p>
        </w:tc>
        <w:tc>
          <w:tcPr>
            <w:tcW w:w="2752" w:type="dxa"/>
            <w:vMerge w:val="restart"/>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Nuosavo indėlio rūšis ir suma</w:t>
            </w:r>
          </w:p>
        </w:tc>
        <w:tc>
          <w:tcPr>
            <w:tcW w:w="4536" w:type="dxa"/>
            <w:gridSpan w:val="3"/>
            <w:shd w:val="clear" w:color="auto" w:fill="FBE4D5"/>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Indėlio rūšis</w:t>
            </w:r>
          </w:p>
        </w:tc>
        <w:tc>
          <w:tcPr>
            <w:tcW w:w="1814" w:type="dxa"/>
            <w:shd w:val="clear" w:color="auto" w:fill="FBE4D5"/>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Suma, Eur</w:t>
            </w:r>
          </w:p>
        </w:tc>
      </w:tr>
      <w:tr w:rsidR="00AF1CF1" w:rsidRPr="00AF1CF1" w:rsidTr="00AF1CF1">
        <w:trPr>
          <w:trHeight w:val="453"/>
        </w:trPr>
        <w:tc>
          <w:tcPr>
            <w:tcW w:w="787" w:type="dxa"/>
            <w:vMerge/>
            <w:shd w:val="clear" w:color="auto" w:fill="auto"/>
            <w:vAlign w:val="center"/>
          </w:tcPr>
          <w:p w:rsidR="00AF1CF1" w:rsidRPr="00AF1CF1" w:rsidRDefault="00AF1CF1" w:rsidP="00AF1CF1">
            <w:pPr>
              <w:jc w:val="center"/>
              <w:rPr>
                <w:rFonts w:eastAsia="Calibri"/>
                <w:sz w:val="22"/>
                <w:szCs w:val="22"/>
                <w:lang w:eastAsia="en-US"/>
              </w:rPr>
            </w:pPr>
          </w:p>
        </w:tc>
        <w:tc>
          <w:tcPr>
            <w:tcW w:w="2752" w:type="dxa"/>
            <w:vMerge/>
            <w:shd w:val="clear" w:color="auto" w:fill="auto"/>
            <w:vAlign w:val="center"/>
          </w:tcPr>
          <w:p w:rsidR="00AF1CF1" w:rsidRPr="00AF1CF1" w:rsidRDefault="00AF1CF1" w:rsidP="00AF1CF1">
            <w:pPr>
              <w:rPr>
                <w:rFonts w:eastAsia="Calibri"/>
                <w:sz w:val="22"/>
                <w:szCs w:val="22"/>
                <w:lang w:eastAsia="en-US"/>
              </w:rPr>
            </w:pPr>
          </w:p>
        </w:tc>
        <w:tc>
          <w:tcPr>
            <w:tcW w:w="425" w:type="dxa"/>
            <w:shd w:val="clear" w:color="auto" w:fill="FFFFFF"/>
            <w:vAlign w:val="center"/>
          </w:tcPr>
          <w:p w:rsidR="00AF1CF1" w:rsidRPr="00AF1CF1" w:rsidRDefault="00AF1CF1" w:rsidP="00AF1CF1">
            <w:pPr>
              <w:jc w:val="center"/>
              <w:rPr>
                <w:rFonts w:eastAsia="Calibri"/>
                <w:sz w:val="22"/>
                <w:szCs w:val="22"/>
                <w:lang w:eastAsia="en-US"/>
              </w:rPr>
            </w:pPr>
            <w:r w:rsidRPr="00AF1CF1">
              <w:rPr>
                <w:rFonts w:eastAsia="Calibri"/>
                <w:b/>
                <w:sz w:val="22"/>
                <w:szCs w:val="22"/>
                <w:lang w:eastAsia="en-US"/>
              </w:rPr>
              <w:t>□</w:t>
            </w:r>
          </w:p>
        </w:tc>
        <w:tc>
          <w:tcPr>
            <w:tcW w:w="4111" w:type="dxa"/>
            <w:gridSpan w:val="2"/>
            <w:shd w:val="clear" w:color="auto" w:fill="FFFFFF"/>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pareiškėjo nuosavos piniginės lėšos</w:t>
            </w:r>
          </w:p>
        </w:tc>
        <w:tc>
          <w:tcPr>
            <w:tcW w:w="1814" w:type="dxa"/>
            <w:shd w:val="clear" w:color="auto" w:fill="FFFFFF"/>
            <w:vAlign w:val="center"/>
          </w:tcPr>
          <w:p w:rsidR="00AF1CF1" w:rsidRPr="00AF1CF1" w:rsidRDefault="00AF1CF1" w:rsidP="00AF1CF1">
            <w:pPr>
              <w:jc w:val="both"/>
              <w:rPr>
                <w:rFonts w:eastAsia="Calibri"/>
                <w:sz w:val="22"/>
                <w:szCs w:val="22"/>
                <w:lang w:eastAsia="en-US"/>
              </w:rPr>
            </w:pPr>
          </w:p>
        </w:tc>
      </w:tr>
      <w:tr w:rsidR="00AF1CF1" w:rsidRPr="00AF1CF1" w:rsidTr="00AF1CF1">
        <w:trPr>
          <w:trHeight w:val="453"/>
        </w:trPr>
        <w:tc>
          <w:tcPr>
            <w:tcW w:w="787" w:type="dxa"/>
            <w:vMerge/>
            <w:shd w:val="clear" w:color="auto" w:fill="auto"/>
            <w:vAlign w:val="center"/>
          </w:tcPr>
          <w:p w:rsidR="00AF1CF1" w:rsidRPr="00AF1CF1" w:rsidRDefault="00AF1CF1" w:rsidP="00AF1CF1">
            <w:pPr>
              <w:jc w:val="center"/>
              <w:rPr>
                <w:rFonts w:eastAsia="Calibri"/>
                <w:sz w:val="22"/>
                <w:szCs w:val="22"/>
                <w:lang w:eastAsia="en-US"/>
              </w:rPr>
            </w:pPr>
          </w:p>
        </w:tc>
        <w:tc>
          <w:tcPr>
            <w:tcW w:w="2752" w:type="dxa"/>
            <w:vMerge/>
            <w:shd w:val="clear" w:color="auto" w:fill="auto"/>
            <w:vAlign w:val="center"/>
          </w:tcPr>
          <w:p w:rsidR="00AF1CF1" w:rsidRPr="00AF1CF1" w:rsidRDefault="00AF1CF1" w:rsidP="00AF1CF1">
            <w:pPr>
              <w:rPr>
                <w:rFonts w:eastAsia="Calibri"/>
                <w:sz w:val="22"/>
                <w:szCs w:val="22"/>
                <w:lang w:eastAsia="en-US"/>
              </w:rPr>
            </w:pPr>
          </w:p>
        </w:tc>
        <w:tc>
          <w:tcPr>
            <w:tcW w:w="425" w:type="dxa"/>
            <w:shd w:val="clear" w:color="auto" w:fill="FFFFFF"/>
            <w:vAlign w:val="center"/>
          </w:tcPr>
          <w:p w:rsidR="00AF1CF1" w:rsidRPr="00AF1CF1" w:rsidRDefault="00AF1CF1" w:rsidP="00AF1CF1">
            <w:pPr>
              <w:jc w:val="center"/>
              <w:rPr>
                <w:rFonts w:eastAsia="Calibri"/>
                <w:sz w:val="22"/>
                <w:szCs w:val="22"/>
                <w:lang w:eastAsia="en-US"/>
              </w:rPr>
            </w:pPr>
            <w:r w:rsidRPr="00AF1CF1">
              <w:rPr>
                <w:rFonts w:eastAsia="Calibri"/>
                <w:b/>
                <w:sz w:val="22"/>
                <w:szCs w:val="22"/>
                <w:lang w:eastAsia="en-US"/>
              </w:rPr>
              <w:t>□</w:t>
            </w:r>
          </w:p>
        </w:tc>
        <w:tc>
          <w:tcPr>
            <w:tcW w:w="4111" w:type="dxa"/>
            <w:gridSpan w:val="2"/>
            <w:shd w:val="clear" w:color="auto" w:fill="FFFFFF"/>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tinkamo vietos projekto partnerio nuosavos piniginės lėšos</w:t>
            </w:r>
          </w:p>
        </w:tc>
        <w:tc>
          <w:tcPr>
            <w:tcW w:w="1814" w:type="dxa"/>
            <w:shd w:val="clear" w:color="auto" w:fill="FFFFFF"/>
            <w:vAlign w:val="center"/>
          </w:tcPr>
          <w:p w:rsidR="00AF1CF1" w:rsidRPr="00AF1CF1" w:rsidRDefault="00AF1CF1" w:rsidP="00AF1CF1">
            <w:pPr>
              <w:jc w:val="both"/>
              <w:rPr>
                <w:rFonts w:eastAsia="Calibri"/>
                <w:sz w:val="22"/>
                <w:szCs w:val="22"/>
                <w:lang w:eastAsia="en-US"/>
              </w:rPr>
            </w:pPr>
          </w:p>
        </w:tc>
      </w:tr>
      <w:tr w:rsidR="00AF1CF1" w:rsidRPr="00AF1CF1" w:rsidTr="00AF1CF1">
        <w:trPr>
          <w:trHeight w:val="453"/>
        </w:trPr>
        <w:tc>
          <w:tcPr>
            <w:tcW w:w="787" w:type="dxa"/>
            <w:vMerge/>
            <w:shd w:val="clear" w:color="auto" w:fill="auto"/>
            <w:vAlign w:val="center"/>
          </w:tcPr>
          <w:p w:rsidR="00AF1CF1" w:rsidRPr="00AF1CF1" w:rsidRDefault="00AF1CF1" w:rsidP="00AF1CF1">
            <w:pPr>
              <w:jc w:val="center"/>
              <w:rPr>
                <w:rFonts w:eastAsia="Calibri"/>
                <w:sz w:val="22"/>
                <w:szCs w:val="22"/>
                <w:lang w:eastAsia="en-US"/>
              </w:rPr>
            </w:pPr>
          </w:p>
        </w:tc>
        <w:tc>
          <w:tcPr>
            <w:tcW w:w="2752" w:type="dxa"/>
            <w:vMerge/>
            <w:shd w:val="clear" w:color="auto" w:fill="auto"/>
            <w:vAlign w:val="center"/>
          </w:tcPr>
          <w:p w:rsidR="00AF1CF1" w:rsidRPr="00AF1CF1" w:rsidRDefault="00AF1CF1" w:rsidP="00AF1CF1">
            <w:pPr>
              <w:rPr>
                <w:rFonts w:eastAsia="Calibri"/>
                <w:sz w:val="22"/>
                <w:szCs w:val="22"/>
                <w:lang w:eastAsia="en-US"/>
              </w:rPr>
            </w:pPr>
          </w:p>
        </w:tc>
        <w:tc>
          <w:tcPr>
            <w:tcW w:w="425" w:type="dxa"/>
            <w:shd w:val="clear" w:color="auto" w:fill="FFFFFF"/>
            <w:vAlign w:val="center"/>
          </w:tcPr>
          <w:p w:rsidR="00AF1CF1" w:rsidRPr="00AF1CF1" w:rsidRDefault="00AF1CF1" w:rsidP="00AF1CF1">
            <w:pPr>
              <w:jc w:val="center"/>
              <w:rPr>
                <w:rFonts w:eastAsia="Calibri"/>
                <w:sz w:val="22"/>
                <w:szCs w:val="22"/>
                <w:lang w:eastAsia="en-US"/>
              </w:rPr>
            </w:pPr>
            <w:r w:rsidRPr="00AF1CF1">
              <w:rPr>
                <w:rFonts w:eastAsia="Calibri"/>
                <w:b/>
                <w:sz w:val="22"/>
                <w:szCs w:val="22"/>
                <w:lang w:eastAsia="en-US"/>
              </w:rPr>
              <w:t>□</w:t>
            </w:r>
          </w:p>
        </w:tc>
        <w:tc>
          <w:tcPr>
            <w:tcW w:w="4111" w:type="dxa"/>
            <w:gridSpan w:val="2"/>
            <w:shd w:val="clear" w:color="auto" w:fill="FFFFFF"/>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pareiškėjo skolintos lėšos</w:t>
            </w:r>
          </w:p>
        </w:tc>
        <w:tc>
          <w:tcPr>
            <w:tcW w:w="1814" w:type="dxa"/>
            <w:shd w:val="clear" w:color="auto" w:fill="FFFFFF"/>
            <w:vAlign w:val="center"/>
          </w:tcPr>
          <w:p w:rsidR="00AF1CF1" w:rsidRPr="00AF1CF1" w:rsidRDefault="00AF1CF1" w:rsidP="00AF1CF1">
            <w:pPr>
              <w:jc w:val="both"/>
              <w:rPr>
                <w:rFonts w:eastAsia="Calibri"/>
                <w:sz w:val="22"/>
                <w:szCs w:val="22"/>
                <w:lang w:eastAsia="en-US"/>
              </w:rPr>
            </w:pPr>
          </w:p>
        </w:tc>
      </w:tr>
      <w:tr w:rsidR="00AF1CF1" w:rsidRPr="00AF1CF1" w:rsidTr="00AF1CF1">
        <w:trPr>
          <w:trHeight w:val="453"/>
        </w:trPr>
        <w:tc>
          <w:tcPr>
            <w:tcW w:w="787" w:type="dxa"/>
            <w:vMerge/>
            <w:shd w:val="clear" w:color="auto" w:fill="auto"/>
            <w:vAlign w:val="center"/>
          </w:tcPr>
          <w:p w:rsidR="00AF1CF1" w:rsidRPr="00AF1CF1" w:rsidRDefault="00AF1CF1" w:rsidP="00AF1CF1">
            <w:pPr>
              <w:jc w:val="center"/>
              <w:rPr>
                <w:rFonts w:eastAsia="Calibri"/>
                <w:sz w:val="22"/>
                <w:szCs w:val="22"/>
                <w:lang w:eastAsia="en-US"/>
              </w:rPr>
            </w:pPr>
          </w:p>
        </w:tc>
        <w:tc>
          <w:tcPr>
            <w:tcW w:w="2752" w:type="dxa"/>
            <w:vMerge/>
            <w:shd w:val="clear" w:color="auto" w:fill="auto"/>
            <w:vAlign w:val="center"/>
          </w:tcPr>
          <w:p w:rsidR="00AF1CF1" w:rsidRPr="00AF1CF1" w:rsidRDefault="00AF1CF1" w:rsidP="00AF1CF1">
            <w:pPr>
              <w:rPr>
                <w:rFonts w:eastAsia="Calibri"/>
                <w:sz w:val="22"/>
                <w:szCs w:val="22"/>
                <w:lang w:eastAsia="en-US"/>
              </w:rPr>
            </w:pPr>
          </w:p>
        </w:tc>
        <w:tc>
          <w:tcPr>
            <w:tcW w:w="425" w:type="dxa"/>
            <w:shd w:val="clear" w:color="auto" w:fill="FFFFFF"/>
            <w:vAlign w:val="center"/>
          </w:tcPr>
          <w:p w:rsidR="00AF1CF1" w:rsidRPr="00AF1CF1" w:rsidRDefault="00AF1CF1" w:rsidP="00AF1CF1">
            <w:pPr>
              <w:jc w:val="center"/>
              <w:rPr>
                <w:rFonts w:eastAsia="Calibri"/>
                <w:sz w:val="22"/>
                <w:szCs w:val="22"/>
                <w:lang w:eastAsia="en-US"/>
              </w:rPr>
            </w:pPr>
            <w:r w:rsidRPr="00AF1CF1">
              <w:rPr>
                <w:rFonts w:eastAsia="Calibri"/>
                <w:b/>
                <w:sz w:val="22"/>
                <w:szCs w:val="22"/>
                <w:lang w:eastAsia="en-US"/>
              </w:rPr>
              <w:t>□</w:t>
            </w:r>
          </w:p>
        </w:tc>
        <w:tc>
          <w:tcPr>
            <w:tcW w:w="4111" w:type="dxa"/>
            <w:gridSpan w:val="2"/>
            <w:shd w:val="clear" w:color="auto" w:fill="FFFFFF"/>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pareiškėjo įnašas natūra – savanoriškais darbais</w:t>
            </w:r>
          </w:p>
        </w:tc>
        <w:tc>
          <w:tcPr>
            <w:tcW w:w="1814" w:type="dxa"/>
            <w:shd w:val="clear" w:color="auto" w:fill="FFFFFF"/>
            <w:vAlign w:val="center"/>
          </w:tcPr>
          <w:p w:rsidR="00AF1CF1" w:rsidRPr="00AF1CF1" w:rsidRDefault="00AF1CF1" w:rsidP="00AF1CF1">
            <w:pPr>
              <w:jc w:val="both"/>
              <w:rPr>
                <w:rFonts w:eastAsia="Calibri"/>
                <w:sz w:val="22"/>
                <w:szCs w:val="22"/>
                <w:lang w:eastAsia="en-US"/>
              </w:rPr>
            </w:pPr>
          </w:p>
        </w:tc>
      </w:tr>
      <w:tr w:rsidR="00AF1CF1" w:rsidRPr="00AF1CF1" w:rsidTr="00AF1CF1">
        <w:trPr>
          <w:trHeight w:val="453"/>
        </w:trPr>
        <w:tc>
          <w:tcPr>
            <w:tcW w:w="787" w:type="dxa"/>
            <w:vMerge/>
            <w:shd w:val="clear" w:color="auto" w:fill="auto"/>
            <w:vAlign w:val="center"/>
          </w:tcPr>
          <w:p w:rsidR="00AF1CF1" w:rsidRPr="00AF1CF1" w:rsidRDefault="00AF1CF1" w:rsidP="00AF1CF1">
            <w:pPr>
              <w:jc w:val="center"/>
              <w:rPr>
                <w:rFonts w:eastAsia="Calibri"/>
                <w:sz w:val="22"/>
                <w:szCs w:val="22"/>
                <w:lang w:eastAsia="en-US"/>
              </w:rPr>
            </w:pPr>
          </w:p>
        </w:tc>
        <w:tc>
          <w:tcPr>
            <w:tcW w:w="2752" w:type="dxa"/>
            <w:vMerge/>
            <w:shd w:val="clear" w:color="auto" w:fill="auto"/>
            <w:vAlign w:val="center"/>
          </w:tcPr>
          <w:p w:rsidR="00AF1CF1" w:rsidRPr="00AF1CF1" w:rsidRDefault="00AF1CF1" w:rsidP="00AF1CF1">
            <w:pPr>
              <w:rPr>
                <w:rFonts w:eastAsia="Calibri"/>
                <w:sz w:val="22"/>
                <w:szCs w:val="22"/>
                <w:lang w:eastAsia="en-US"/>
              </w:rPr>
            </w:pPr>
          </w:p>
        </w:tc>
        <w:tc>
          <w:tcPr>
            <w:tcW w:w="425" w:type="dxa"/>
            <w:shd w:val="clear" w:color="auto" w:fill="FFFFFF"/>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w:t>
            </w:r>
          </w:p>
        </w:tc>
        <w:tc>
          <w:tcPr>
            <w:tcW w:w="4111" w:type="dxa"/>
            <w:gridSpan w:val="2"/>
            <w:shd w:val="clear" w:color="auto" w:fill="FFFFFF"/>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tinkamo vietos projekto partnerio įnašas natūra – nekilnojamuoju turtu</w:t>
            </w:r>
          </w:p>
        </w:tc>
        <w:tc>
          <w:tcPr>
            <w:tcW w:w="1814" w:type="dxa"/>
            <w:shd w:val="clear" w:color="auto" w:fill="FFFFFF"/>
            <w:vAlign w:val="center"/>
          </w:tcPr>
          <w:p w:rsidR="00AF1CF1" w:rsidRPr="00AF1CF1" w:rsidRDefault="00AF1CF1" w:rsidP="00AF1CF1">
            <w:pPr>
              <w:jc w:val="both"/>
              <w:rPr>
                <w:rFonts w:eastAsia="Calibri"/>
                <w:sz w:val="22"/>
                <w:szCs w:val="22"/>
                <w:lang w:eastAsia="en-US"/>
              </w:rPr>
            </w:pPr>
          </w:p>
        </w:tc>
      </w:tr>
      <w:tr w:rsidR="00AF1CF1" w:rsidRPr="00AF1CF1" w:rsidTr="00AF1CF1">
        <w:tc>
          <w:tcPr>
            <w:tcW w:w="787" w:type="dxa"/>
            <w:shd w:val="clear" w:color="auto" w:fill="auto"/>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2.8.</w:t>
            </w:r>
          </w:p>
        </w:tc>
        <w:tc>
          <w:tcPr>
            <w:tcW w:w="2752" w:type="dxa"/>
            <w:shd w:val="clear" w:color="auto" w:fill="auto"/>
          </w:tcPr>
          <w:p w:rsidR="00AF1CF1" w:rsidRPr="00AF1CF1" w:rsidRDefault="00AF1CF1" w:rsidP="00AF1CF1">
            <w:pPr>
              <w:rPr>
                <w:rFonts w:eastAsia="Calibri"/>
                <w:sz w:val="22"/>
                <w:szCs w:val="22"/>
                <w:lang w:eastAsia="en-US"/>
              </w:rPr>
            </w:pPr>
            <w:r w:rsidRPr="00AF1CF1">
              <w:rPr>
                <w:rFonts w:eastAsia="Calibri"/>
                <w:sz w:val="22"/>
                <w:szCs w:val="22"/>
                <w:lang w:eastAsia="en-US"/>
              </w:rPr>
              <w:t>Vietos projekto įgyvendinimo vieta</w:t>
            </w:r>
          </w:p>
          <w:p w:rsidR="00AF1CF1" w:rsidRPr="00AF1CF1" w:rsidRDefault="00AF1CF1" w:rsidP="00AF1CF1">
            <w:pPr>
              <w:rPr>
                <w:rFonts w:eastAsia="Calibri"/>
                <w:i/>
                <w:sz w:val="20"/>
                <w:szCs w:val="20"/>
                <w:lang w:eastAsia="en-US"/>
              </w:rPr>
            </w:pPr>
            <w:r w:rsidRPr="00AF1CF1">
              <w:rPr>
                <w:rFonts w:eastAsia="Calibri"/>
                <w:i/>
                <w:sz w:val="20"/>
                <w:szCs w:val="20"/>
                <w:lang w:eastAsia="en-US"/>
              </w:rPr>
              <w:t>Turi būti nurodomas savivaldybės pavadinimas, seniūnijos pavadinimas ir tikslus adresas</w:t>
            </w:r>
          </w:p>
        </w:tc>
        <w:tc>
          <w:tcPr>
            <w:tcW w:w="6350" w:type="dxa"/>
            <w:gridSpan w:val="4"/>
            <w:shd w:val="clear" w:color="auto" w:fill="auto"/>
            <w:vAlign w:val="center"/>
          </w:tcPr>
          <w:p w:rsidR="00AF1CF1" w:rsidRPr="00AF1CF1" w:rsidRDefault="00AF1CF1" w:rsidP="00AF1CF1">
            <w:pPr>
              <w:jc w:val="both"/>
              <w:rPr>
                <w:rFonts w:eastAsia="Calibri"/>
                <w:sz w:val="22"/>
                <w:szCs w:val="22"/>
                <w:lang w:eastAsia="en-US"/>
              </w:rPr>
            </w:pPr>
          </w:p>
        </w:tc>
      </w:tr>
      <w:tr w:rsidR="00AF1CF1" w:rsidRPr="00AF1CF1" w:rsidTr="00AF1CF1">
        <w:tc>
          <w:tcPr>
            <w:tcW w:w="787" w:type="dxa"/>
            <w:shd w:val="clear" w:color="auto" w:fill="auto"/>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lastRenderedPageBreak/>
              <w:t>2.9.</w:t>
            </w:r>
          </w:p>
        </w:tc>
        <w:tc>
          <w:tcPr>
            <w:tcW w:w="2752" w:type="dxa"/>
            <w:shd w:val="clear" w:color="auto" w:fill="auto"/>
          </w:tcPr>
          <w:p w:rsidR="00AF1CF1" w:rsidRPr="00AF1CF1" w:rsidRDefault="00AF1CF1" w:rsidP="00AF1CF1">
            <w:pPr>
              <w:rPr>
                <w:rFonts w:eastAsia="Calibri"/>
                <w:sz w:val="22"/>
                <w:szCs w:val="22"/>
                <w:lang w:eastAsia="en-US"/>
              </w:rPr>
            </w:pPr>
            <w:r w:rsidRPr="00AF1CF1">
              <w:rPr>
                <w:rFonts w:eastAsia="Calibri"/>
                <w:sz w:val="22"/>
                <w:szCs w:val="22"/>
                <w:lang w:eastAsia="en-US"/>
              </w:rPr>
              <w:t>Planuojamas vietos projekto įgyvendinimo laikotarpis mėn.</w:t>
            </w:r>
          </w:p>
        </w:tc>
        <w:tc>
          <w:tcPr>
            <w:tcW w:w="6350" w:type="dxa"/>
            <w:gridSpan w:val="4"/>
            <w:shd w:val="clear" w:color="auto" w:fill="auto"/>
            <w:vAlign w:val="center"/>
          </w:tcPr>
          <w:p w:rsidR="00AF1CF1" w:rsidRPr="00AF1CF1" w:rsidRDefault="00AF1CF1" w:rsidP="00AF1CF1">
            <w:pPr>
              <w:jc w:val="both"/>
              <w:rPr>
                <w:rFonts w:eastAsia="Calibri"/>
                <w:sz w:val="22"/>
                <w:szCs w:val="22"/>
                <w:lang w:eastAsia="en-US"/>
              </w:rPr>
            </w:pPr>
          </w:p>
        </w:tc>
      </w:tr>
      <w:tr w:rsidR="00AF1CF1" w:rsidRPr="00AF1CF1" w:rsidTr="00AF1CF1">
        <w:trPr>
          <w:trHeight w:val="374"/>
        </w:trPr>
        <w:tc>
          <w:tcPr>
            <w:tcW w:w="787" w:type="dxa"/>
            <w:shd w:val="clear" w:color="auto" w:fill="auto"/>
            <w:vAlign w:val="center"/>
          </w:tcPr>
          <w:p w:rsidR="00AF1CF1" w:rsidRPr="00AF1CF1" w:rsidRDefault="00AF1CF1" w:rsidP="00AF1CF1">
            <w:pPr>
              <w:jc w:val="center"/>
              <w:rPr>
                <w:rFonts w:eastAsia="Calibri"/>
                <w:lang w:eastAsia="en-US"/>
              </w:rPr>
            </w:pPr>
            <w:r w:rsidRPr="00AF1CF1">
              <w:rPr>
                <w:rFonts w:eastAsia="Calibri"/>
                <w:lang w:eastAsia="en-US"/>
              </w:rPr>
              <w:t>2.10.</w:t>
            </w:r>
          </w:p>
        </w:tc>
        <w:tc>
          <w:tcPr>
            <w:tcW w:w="2752" w:type="dxa"/>
            <w:shd w:val="clear" w:color="auto" w:fill="auto"/>
            <w:vAlign w:val="center"/>
          </w:tcPr>
          <w:p w:rsidR="00AF1CF1" w:rsidRPr="00AF1CF1" w:rsidRDefault="00AF1CF1" w:rsidP="00AF1CF1">
            <w:pPr>
              <w:rPr>
                <w:rFonts w:eastAsia="Calibri"/>
                <w:lang w:eastAsia="en-US"/>
              </w:rPr>
            </w:pPr>
            <w:r w:rsidRPr="00AF1CF1">
              <w:rPr>
                <w:rFonts w:eastAsia="Calibri"/>
                <w:lang w:eastAsia="en-US"/>
              </w:rPr>
              <w:t>Vietos projektas parengtas pagal</w:t>
            </w:r>
          </w:p>
          <w:p w:rsidR="00AF1CF1" w:rsidRPr="00AF1CF1" w:rsidRDefault="00AF1CF1" w:rsidP="00AF1CF1">
            <w:pPr>
              <w:rPr>
                <w:rFonts w:eastAsia="Calibri"/>
                <w:lang w:eastAsia="en-US"/>
              </w:rPr>
            </w:pPr>
            <w:r w:rsidRPr="00AF1CF1">
              <w:rPr>
                <w:rFonts w:eastAsia="Calibri"/>
                <w:lang w:eastAsia="en-US"/>
              </w:rPr>
              <w:t>Vietos projektų finansavimo sąlygų aprašą (toliau – Aprašas)</w:t>
            </w:r>
          </w:p>
        </w:tc>
        <w:tc>
          <w:tcPr>
            <w:tcW w:w="6350" w:type="dxa"/>
            <w:gridSpan w:val="4"/>
            <w:shd w:val="clear" w:color="auto" w:fill="auto"/>
            <w:vAlign w:val="center"/>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 xml:space="preserve">□ vieną Aprašą: </w:t>
            </w:r>
          </w:p>
          <w:p w:rsidR="00AF1CF1" w:rsidRPr="00AF1CF1" w:rsidRDefault="00AF1CF1" w:rsidP="00B15D6F">
            <w:pPr>
              <w:jc w:val="both"/>
              <w:rPr>
                <w:rFonts w:eastAsia="Calibri"/>
                <w:sz w:val="22"/>
                <w:szCs w:val="22"/>
                <w:lang w:eastAsia="en-US"/>
              </w:rPr>
            </w:pPr>
            <w:r w:rsidRPr="00AF1CF1">
              <w:rPr>
                <w:rFonts w:eastAsia="Calibri"/>
                <w:sz w:val="22"/>
                <w:szCs w:val="22"/>
                <w:lang w:eastAsia="en-US"/>
              </w:rPr>
              <w:t xml:space="preserve">- pagal VPS priemonę „Pagrindinės paslaugos ir kaimų atnaujinimas kaimo vietovėse“, patvirtintą VPS vykdytojos </w:t>
            </w:r>
            <w:r w:rsidR="00B15D6F">
              <w:rPr>
                <w:rFonts w:eastAsia="Calibri"/>
                <w:sz w:val="22"/>
                <w:szCs w:val="22"/>
                <w:lang w:eastAsia="en-US"/>
              </w:rPr>
              <w:t>Tauragės rajono</w:t>
            </w:r>
            <w:r w:rsidRPr="00AF1CF1">
              <w:rPr>
                <w:rFonts w:eastAsia="Calibri"/>
                <w:sz w:val="22"/>
                <w:szCs w:val="22"/>
                <w:lang w:eastAsia="en-US"/>
              </w:rPr>
              <w:t xml:space="preserve"> vietos veiklos grupės valdymo organo sprendimu / visuotinio narių susirinkimo &lt;...&gt; sprendimu Nr. &lt;...&gt;.</w:t>
            </w:r>
          </w:p>
        </w:tc>
      </w:tr>
    </w:tbl>
    <w:p w:rsidR="00AF1CF1" w:rsidRPr="00AF1CF1" w:rsidRDefault="00AF1CF1" w:rsidP="00AF1CF1">
      <w:pPr>
        <w:jc w:val="both"/>
        <w:rPr>
          <w:rFonts w:eastAsia="Calibri"/>
          <w:b/>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9217"/>
      </w:tblGrid>
      <w:tr w:rsidR="00AF1CF1" w:rsidRPr="00AF1CF1" w:rsidTr="00AF1CF1">
        <w:tc>
          <w:tcPr>
            <w:tcW w:w="672" w:type="dxa"/>
            <w:shd w:val="clear" w:color="auto" w:fill="F7CAAC"/>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3.</w:t>
            </w:r>
          </w:p>
        </w:tc>
        <w:tc>
          <w:tcPr>
            <w:tcW w:w="9217" w:type="dxa"/>
            <w:shd w:val="clear" w:color="auto" w:fill="F7CAAC"/>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VIETOS PROJEKTO IDĖJOS APRAŠYMAS</w:t>
            </w:r>
          </w:p>
        </w:tc>
      </w:tr>
      <w:tr w:rsidR="00AF1CF1" w:rsidRPr="00AF1CF1" w:rsidTr="00AF1CF1">
        <w:tc>
          <w:tcPr>
            <w:tcW w:w="672" w:type="dxa"/>
            <w:vMerge w:val="restart"/>
            <w:shd w:val="clear" w:color="auto" w:fill="FFFFFF"/>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3.1.</w:t>
            </w:r>
          </w:p>
        </w:tc>
        <w:tc>
          <w:tcPr>
            <w:tcW w:w="9217" w:type="dxa"/>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Vietos projekto tikslas:</w:t>
            </w:r>
          </w:p>
        </w:tc>
      </w:tr>
      <w:tr w:rsidR="00AF1CF1" w:rsidRPr="00AF1CF1" w:rsidTr="00AF1CF1">
        <w:tc>
          <w:tcPr>
            <w:tcW w:w="672" w:type="dxa"/>
            <w:vMerge/>
            <w:shd w:val="clear" w:color="auto" w:fill="FFFFFF"/>
          </w:tcPr>
          <w:p w:rsidR="00AF1CF1" w:rsidRPr="00AF1CF1" w:rsidRDefault="00AF1CF1" w:rsidP="00AF1CF1">
            <w:pPr>
              <w:jc w:val="both"/>
              <w:rPr>
                <w:rFonts w:eastAsia="Calibri"/>
                <w:sz w:val="22"/>
                <w:szCs w:val="22"/>
                <w:lang w:eastAsia="en-US"/>
              </w:rPr>
            </w:pPr>
          </w:p>
        </w:tc>
        <w:tc>
          <w:tcPr>
            <w:tcW w:w="9217" w:type="dxa"/>
            <w:shd w:val="clear" w:color="auto" w:fill="FFFFFF"/>
          </w:tcPr>
          <w:p w:rsidR="00AF1CF1" w:rsidRPr="00AF1CF1" w:rsidRDefault="00AF1CF1" w:rsidP="00AF1CF1">
            <w:pPr>
              <w:jc w:val="both"/>
              <w:rPr>
                <w:rFonts w:eastAsia="Calibri"/>
                <w:b/>
                <w:sz w:val="22"/>
                <w:szCs w:val="22"/>
                <w:lang w:eastAsia="en-US"/>
              </w:rPr>
            </w:pPr>
          </w:p>
        </w:tc>
      </w:tr>
      <w:tr w:rsidR="00AF1CF1" w:rsidRPr="00AF1CF1" w:rsidTr="00AF1CF1">
        <w:tc>
          <w:tcPr>
            <w:tcW w:w="672" w:type="dxa"/>
            <w:vMerge w:val="restart"/>
            <w:shd w:val="clear" w:color="auto" w:fill="auto"/>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3.2.</w:t>
            </w:r>
          </w:p>
        </w:tc>
        <w:tc>
          <w:tcPr>
            <w:tcW w:w="9217" w:type="dxa"/>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Vietos projekto tikslo atitiktis VPS priemonės, pagal kurią yra teikiamas, tikslams:</w:t>
            </w:r>
          </w:p>
        </w:tc>
      </w:tr>
      <w:tr w:rsidR="00AF1CF1" w:rsidRPr="00AF1CF1" w:rsidTr="00AF1CF1">
        <w:tc>
          <w:tcPr>
            <w:tcW w:w="672" w:type="dxa"/>
            <w:vMerge/>
            <w:shd w:val="clear" w:color="auto" w:fill="auto"/>
          </w:tcPr>
          <w:p w:rsidR="00AF1CF1" w:rsidRPr="00AF1CF1" w:rsidRDefault="00AF1CF1" w:rsidP="00AF1CF1">
            <w:pPr>
              <w:jc w:val="both"/>
              <w:rPr>
                <w:rFonts w:eastAsia="Calibri"/>
                <w:sz w:val="22"/>
                <w:szCs w:val="22"/>
                <w:lang w:eastAsia="en-US"/>
              </w:rPr>
            </w:pPr>
          </w:p>
        </w:tc>
        <w:tc>
          <w:tcPr>
            <w:tcW w:w="9217" w:type="dxa"/>
            <w:shd w:val="clear" w:color="auto" w:fill="auto"/>
          </w:tcPr>
          <w:p w:rsidR="00AF1CF1" w:rsidRPr="00AF1CF1" w:rsidRDefault="00AF1CF1" w:rsidP="00AF1CF1">
            <w:pPr>
              <w:jc w:val="both"/>
              <w:rPr>
                <w:rFonts w:eastAsia="Calibri"/>
                <w:b/>
                <w:sz w:val="22"/>
                <w:szCs w:val="22"/>
                <w:lang w:eastAsia="en-US"/>
              </w:rPr>
            </w:pPr>
          </w:p>
        </w:tc>
      </w:tr>
      <w:tr w:rsidR="00AF1CF1" w:rsidRPr="00AF1CF1" w:rsidTr="00AF1CF1">
        <w:tc>
          <w:tcPr>
            <w:tcW w:w="672" w:type="dxa"/>
            <w:vMerge w:val="restart"/>
            <w:shd w:val="clear" w:color="auto" w:fill="auto"/>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3.3.</w:t>
            </w:r>
          </w:p>
        </w:tc>
        <w:tc>
          <w:tcPr>
            <w:tcW w:w="9217" w:type="dxa"/>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Vietos projekto uždaviniai:</w:t>
            </w:r>
          </w:p>
        </w:tc>
      </w:tr>
      <w:tr w:rsidR="00AF1CF1" w:rsidRPr="00AF1CF1" w:rsidTr="00AF1CF1">
        <w:tc>
          <w:tcPr>
            <w:tcW w:w="672" w:type="dxa"/>
            <w:vMerge/>
            <w:shd w:val="clear" w:color="auto" w:fill="auto"/>
          </w:tcPr>
          <w:p w:rsidR="00AF1CF1" w:rsidRPr="00AF1CF1" w:rsidRDefault="00AF1CF1" w:rsidP="00AF1CF1">
            <w:pPr>
              <w:jc w:val="center"/>
              <w:rPr>
                <w:rFonts w:eastAsia="Calibri"/>
                <w:sz w:val="22"/>
                <w:szCs w:val="22"/>
                <w:lang w:eastAsia="en-US"/>
              </w:rPr>
            </w:pPr>
          </w:p>
        </w:tc>
        <w:tc>
          <w:tcPr>
            <w:tcW w:w="9217" w:type="dxa"/>
            <w:shd w:val="clear" w:color="auto" w:fill="auto"/>
          </w:tcPr>
          <w:p w:rsidR="00AF1CF1" w:rsidRPr="00AF1CF1" w:rsidRDefault="00AF1CF1" w:rsidP="00AF1CF1">
            <w:pPr>
              <w:jc w:val="both"/>
              <w:rPr>
                <w:rFonts w:eastAsia="Calibri"/>
                <w:b/>
                <w:sz w:val="22"/>
                <w:szCs w:val="22"/>
                <w:lang w:eastAsia="en-US"/>
              </w:rPr>
            </w:pPr>
          </w:p>
        </w:tc>
      </w:tr>
      <w:tr w:rsidR="00AF1CF1" w:rsidRPr="00AF1CF1" w:rsidTr="00AF1CF1">
        <w:tc>
          <w:tcPr>
            <w:tcW w:w="672" w:type="dxa"/>
            <w:vMerge w:val="restart"/>
            <w:shd w:val="clear" w:color="auto" w:fill="auto"/>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3.4.</w:t>
            </w:r>
          </w:p>
        </w:tc>
        <w:tc>
          <w:tcPr>
            <w:tcW w:w="9217" w:type="dxa"/>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Vietos projekto įgyvendinimo veiksmų planas:</w:t>
            </w:r>
          </w:p>
        </w:tc>
      </w:tr>
      <w:tr w:rsidR="00AF1CF1" w:rsidRPr="00AF1CF1" w:rsidTr="00AF1CF1">
        <w:tc>
          <w:tcPr>
            <w:tcW w:w="672" w:type="dxa"/>
            <w:vMerge/>
            <w:shd w:val="clear" w:color="auto" w:fill="auto"/>
          </w:tcPr>
          <w:p w:rsidR="00AF1CF1" w:rsidRPr="00AF1CF1" w:rsidRDefault="00AF1CF1" w:rsidP="00AF1CF1">
            <w:pPr>
              <w:jc w:val="both"/>
              <w:rPr>
                <w:rFonts w:eastAsia="Calibri"/>
                <w:sz w:val="22"/>
                <w:szCs w:val="22"/>
                <w:lang w:eastAsia="en-US"/>
              </w:rPr>
            </w:pPr>
          </w:p>
        </w:tc>
        <w:tc>
          <w:tcPr>
            <w:tcW w:w="9217" w:type="dxa"/>
            <w:shd w:val="clear" w:color="auto" w:fill="auto"/>
          </w:tcPr>
          <w:p w:rsidR="00AF1CF1" w:rsidRPr="00AF1CF1" w:rsidRDefault="00AF1CF1" w:rsidP="00AF1CF1">
            <w:pPr>
              <w:jc w:val="both"/>
              <w:rPr>
                <w:rFonts w:eastAsia="Calibri"/>
                <w:b/>
                <w:sz w:val="22"/>
                <w:szCs w:val="22"/>
                <w:lang w:eastAsia="en-US"/>
              </w:rPr>
            </w:pPr>
          </w:p>
        </w:tc>
      </w:tr>
      <w:tr w:rsidR="00AF1CF1" w:rsidRPr="00AF1CF1" w:rsidTr="00AF1CF1">
        <w:tc>
          <w:tcPr>
            <w:tcW w:w="672" w:type="dxa"/>
            <w:vMerge w:val="restart"/>
            <w:shd w:val="clear" w:color="auto" w:fill="auto"/>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3.5.</w:t>
            </w:r>
          </w:p>
        </w:tc>
        <w:tc>
          <w:tcPr>
            <w:tcW w:w="9217" w:type="dxa"/>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 xml:space="preserve">Funkcijų pasidalijimas įgyvendinant vietos projektą </w:t>
            </w:r>
          </w:p>
        </w:tc>
      </w:tr>
      <w:tr w:rsidR="00AF1CF1" w:rsidRPr="00AF1CF1" w:rsidTr="00AF1CF1">
        <w:tc>
          <w:tcPr>
            <w:tcW w:w="672" w:type="dxa"/>
            <w:vMerge/>
            <w:shd w:val="clear" w:color="auto" w:fill="auto"/>
          </w:tcPr>
          <w:p w:rsidR="00AF1CF1" w:rsidRPr="00AF1CF1" w:rsidRDefault="00AF1CF1" w:rsidP="00AF1CF1">
            <w:pPr>
              <w:jc w:val="center"/>
              <w:rPr>
                <w:rFonts w:eastAsia="Calibri"/>
                <w:lang w:eastAsia="en-US"/>
              </w:rPr>
            </w:pPr>
          </w:p>
        </w:tc>
        <w:tc>
          <w:tcPr>
            <w:tcW w:w="9217" w:type="dxa"/>
            <w:shd w:val="clear" w:color="auto" w:fill="auto"/>
          </w:tcPr>
          <w:p w:rsidR="00AF1CF1" w:rsidRPr="00AF1CF1" w:rsidRDefault="00AF1CF1" w:rsidP="00AF1CF1">
            <w:pPr>
              <w:jc w:val="both"/>
              <w:rPr>
                <w:rFonts w:eastAsia="Calibri"/>
                <w:b/>
                <w:lang w:eastAsia="en-US"/>
              </w:rPr>
            </w:pPr>
            <w:r w:rsidRPr="00AF1CF1">
              <w:rPr>
                <w:rFonts w:eastAsia="Calibri"/>
                <w:i/>
                <w:sz w:val="20"/>
                <w:szCs w:val="20"/>
                <w:lang w:eastAsia="en-US"/>
              </w:rPr>
              <w:t>Pildoma, jeigu vietos projektas teikiamas su partneriu (-iais).</w:t>
            </w:r>
          </w:p>
        </w:tc>
      </w:tr>
    </w:tbl>
    <w:p w:rsidR="00AF1CF1" w:rsidRPr="00AF1CF1" w:rsidRDefault="00AF1CF1" w:rsidP="00AF1CF1">
      <w:pPr>
        <w:contextualSpacing/>
        <w:jc w:val="both"/>
        <w:rPr>
          <w:rFonts w:eastAsia="Calibri"/>
          <w:b/>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281"/>
        <w:gridCol w:w="5897"/>
      </w:tblGrid>
      <w:tr w:rsidR="00AF1CF1" w:rsidRPr="00AF1CF1" w:rsidTr="00AF1CF1">
        <w:tc>
          <w:tcPr>
            <w:tcW w:w="711" w:type="dxa"/>
            <w:shd w:val="clear" w:color="auto" w:fill="F7CAAC"/>
            <w:vAlign w:val="center"/>
          </w:tcPr>
          <w:p w:rsidR="00AF1CF1" w:rsidRPr="00AF1CF1" w:rsidRDefault="00AF1CF1" w:rsidP="00AF1CF1">
            <w:pPr>
              <w:contextualSpacing/>
              <w:jc w:val="center"/>
              <w:rPr>
                <w:rFonts w:eastAsia="Calibri"/>
                <w:b/>
                <w:sz w:val="22"/>
                <w:szCs w:val="22"/>
                <w:lang w:eastAsia="en-US"/>
              </w:rPr>
            </w:pPr>
            <w:r w:rsidRPr="00AF1CF1">
              <w:rPr>
                <w:rFonts w:eastAsia="Calibri"/>
                <w:b/>
                <w:sz w:val="22"/>
                <w:szCs w:val="22"/>
                <w:lang w:eastAsia="en-US"/>
              </w:rPr>
              <w:t>4.</w:t>
            </w:r>
          </w:p>
        </w:tc>
        <w:tc>
          <w:tcPr>
            <w:tcW w:w="9178" w:type="dxa"/>
            <w:gridSpan w:val="2"/>
            <w:shd w:val="clear" w:color="auto" w:fill="F7CAAC"/>
          </w:tcPr>
          <w:p w:rsidR="00AF1CF1" w:rsidRPr="00AF1CF1" w:rsidRDefault="00AF1CF1" w:rsidP="00AF1CF1">
            <w:pPr>
              <w:contextualSpacing/>
              <w:jc w:val="both"/>
              <w:rPr>
                <w:rFonts w:eastAsia="Calibri"/>
                <w:b/>
                <w:sz w:val="22"/>
                <w:szCs w:val="22"/>
                <w:lang w:eastAsia="en-US"/>
              </w:rPr>
            </w:pPr>
            <w:r w:rsidRPr="00AF1CF1">
              <w:rPr>
                <w:rFonts w:eastAsia="Calibri"/>
                <w:b/>
                <w:sz w:val="22"/>
                <w:szCs w:val="22"/>
                <w:lang w:eastAsia="en-US"/>
              </w:rPr>
              <w:t>VIETOS PROJEKTO ATITIKTIS VIETOS PROJEKTŲ ATRANKOS KRITERIJAMS</w:t>
            </w:r>
          </w:p>
        </w:tc>
      </w:tr>
      <w:tr w:rsidR="00AF1CF1" w:rsidRPr="00AF1CF1" w:rsidTr="00AF1CF1">
        <w:tc>
          <w:tcPr>
            <w:tcW w:w="711" w:type="dxa"/>
            <w:shd w:val="clear" w:color="auto" w:fill="FFFFFF"/>
            <w:vAlign w:val="center"/>
          </w:tcPr>
          <w:p w:rsidR="00AF1CF1" w:rsidRPr="00AF1CF1" w:rsidRDefault="00AF1CF1" w:rsidP="00AF1CF1">
            <w:pPr>
              <w:contextualSpacing/>
              <w:jc w:val="center"/>
              <w:rPr>
                <w:rFonts w:eastAsia="Calibri"/>
                <w:b/>
                <w:sz w:val="22"/>
                <w:szCs w:val="22"/>
                <w:lang w:eastAsia="en-US"/>
              </w:rPr>
            </w:pPr>
            <w:r w:rsidRPr="00AF1CF1">
              <w:rPr>
                <w:rFonts w:eastAsia="Calibri"/>
                <w:b/>
                <w:sz w:val="22"/>
                <w:szCs w:val="22"/>
                <w:lang w:eastAsia="en-US"/>
              </w:rPr>
              <w:t>I</w:t>
            </w:r>
          </w:p>
        </w:tc>
        <w:tc>
          <w:tcPr>
            <w:tcW w:w="3281" w:type="dxa"/>
            <w:shd w:val="clear" w:color="auto" w:fill="FFFFFF"/>
          </w:tcPr>
          <w:p w:rsidR="00AF1CF1" w:rsidRPr="00AF1CF1" w:rsidRDefault="00AF1CF1" w:rsidP="00AF1CF1">
            <w:pPr>
              <w:contextualSpacing/>
              <w:jc w:val="center"/>
              <w:rPr>
                <w:rFonts w:eastAsia="Calibri"/>
                <w:b/>
                <w:sz w:val="22"/>
                <w:szCs w:val="22"/>
                <w:lang w:eastAsia="en-US"/>
              </w:rPr>
            </w:pPr>
            <w:r w:rsidRPr="00AF1CF1">
              <w:rPr>
                <w:rFonts w:eastAsia="Calibri"/>
                <w:b/>
                <w:sz w:val="22"/>
                <w:szCs w:val="22"/>
                <w:lang w:eastAsia="en-US"/>
              </w:rPr>
              <w:t>II</w:t>
            </w:r>
          </w:p>
        </w:tc>
        <w:tc>
          <w:tcPr>
            <w:tcW w:w="5897" w:type="dxa"/>
            <w:shd w:val="clear" w:color="auto" w:fill="FFFFFF"/>
          </w:tcPr>
          <w:p w:rsidR="00AF1CF1" w:rsidRPr="00AF1CF1" w:rsidRDefault="00AF1CF1" w:rsidP="00AF1CF1">
            <w:pPr>
              <w:contextualSpacing/>
              <w:jc w:val="center"/>
              <w:rPr>
                <w:rFonts w:eastAsia="Calibri"/>
                <w:b/>
                <w:sz w:val="22"/>
                <w:szCs w:val="22"/>
                <w:lang w:eastAsia="en-US"/>
              </w:rPr>
            </w:pPr>
            <w:r w:rsidRPr="00AF1CF1">
              <w:rPr>
                <w:rFonts w:eastAsia="Calibri"/>
                <w:b/>
                <w:sz w:val="22"/>
                <w:szCs w:val="22"/>
                <w:lang w:eastAsia="en-US"/>
              </w:rPr>
              <w:t>III</w:t>
            </w:r>
          </w:p>
        </w:tc>
      </w:tr>
      <w:tr w:rsidR="00AF1CF1" w:rsidRPr="00AF1CF1" w:rsidTr="00AF1CF1">
        <w:tc>
          <w:tcPr>
            <w:tcW w:w="711" w:type="dxa"/>
            <w:shd w:val="clear" w:color="auto" w:fill="FBE4D5"/>
            <w:vAlign w:val="center"/>
          </w:tcPr>
          <w:p w:rsidR="00AF1CF1" w:rsidRPr="00AF1CF1" w:rsidRDefault="00AF1CF1" w:rsidP="00AF1CF1">
            <w:pPr>
              <w:contextualSpacing/>
              <w:jc w:val="center"/>
              <w:rPr>
                <w:rFonts w:eastAsia="Calibri"/>
                <w:b/>
                <w:sz w:val="22"/>
                <w:szCs w:val="22"/>
                <w:lang w:eastAsia="en-US"/>
              </w:rPr>
            </w:pPr>
            <w:r w:rsidRPr="00AF1CF1">
              <w:rPr>
                <w:rFonts w:eastAsia="Calibri"/>
                <w:b/>
                <w:sz w:val="22"/>
                <w:szCs w:val="22"/>
                <w:lang w:eastAsia="en-US"/>
              </w:rPr>
              <w:t>Eil. Nr.</w:t>
            </w:r>
          </w:p>
        </w:tc>
        <w:tc>
          <w:tcPr>
            <w:tcW w:w="3281" w:type="dxa"/>
            <w:shd w:val="clear" w:color="auto" w:fill="FBE4D5"/>
            <w:vAlign w:val="center"/>
          </w:tcPr>
          <w:p w:rsidR="00AF1CF1" w:rsidRPr="00AF1CF1" w:rsidRDefault="00AF1CF1" w:rsidP="00AF1CF1">
            <w:pPr>
              <w:contextualSpacing/>
              <w:jc w:val="center"/>
              <w:rPr>
                <w:rFonts w:eastAsia="Calibri"/>
                <w:b/>
                <w:sz w:val="22"/>
                <w:szCs w:val="22"/>
                <w:lang w:eastAsia="en-US"/>
              </w:rPr>
            </w:pPr>
            <w:r w:rsidRPr="00AF1CF1">
              <w:rPr>
                <w:rFonts w:eastAsia="Calibri"/>
                <w:b/>
                <w:sz w:val="22"/>
                <w:szCs w:val="22"/>
                <w:lang w:eastAsia="en-US"/>
              </w:rPr>
              <w:t>Vietos projektų atrankos kriterijus</w:t>
            </w:r>
          </w:p>
        </w:tc>
        <w:tc>
          <w:tcPr>
            <w:tcW w:w="5897" w:type="dxa"/>
            <w:shd w:val="clear" w:color="auto" w:fill="FBE4D5"/>
          </w:tcPr>
          <w:p w:rsidR="00AF1CF1" w:rsidRPr="00AF1CF1" w:rsidRDefault="00AF1CF1" w:rsidP="00AF1CF1">
            <w:pPr>
              <w:contextualSpacing/>
              <w:jc w:val="center"/>
              <w:rPr>
                <w:rFonts w:eastAsia="Calibri"/>
                <w:b/>
                <w:sz w:val="22"/>
                <w:szCs w:val="22"/>
                <w:lang w:eastAsia="en-US"/>
              </w:rPr>
            </w:pPr>
            <w:r w:rsidRPr="00AF1CF1">
              <w:rPr>
                <w:rFonts w:eastAsia="Calibri"/>
                <w:b/>
                <w:sz w:val="22"/>
                <w:szCs w:val="22"/>
                <w:lang w:eastAsia="en-US"/>
              </w:rPr>
              <w:t>Vietos projekto atitikties vietos projektų atrankos kriterijui pagrindimas</w:t>
            </w:r>
          </w:p>
          <w:p w:rsidR="00AF1CF1" w:rsidRPr="00AF1CF1" w:rsidRDefault="00AF1CF1" w:rsidP="00AF1CF1">
            <w:pPr>
              <w:contextualSpacing/>
              <w:jc w:val="both"/>
              <w:rPr>
                <w:rFonts w:eastAsia="Calibri"/>
                <w:i/>
                <w:sz w:val="20"/>
                <w:szCs w:val="20"/>
                <w:lang w:eastAsia="en-US"/>
              </w:rPr>
            </w:pPr>
            <w:r w:rsidRPr="00AF1CF1">
              <w:rPr>
                <w:rFonts w:eastAsia="Calibri"/>
                <w:i/>
                <w:sz w:val="20"/>
                <w:szCs w:val="20"/>
                <w:lang w:eastAsia="en-US"/>
              </w:rPr>
              <w:t>Pildo pareiškėjas. Jeigu atitiktį vietos projektų atrankos kriterijui įrodo prie pirminės vietos projekto paraiškos pateikti dokumentai, šioje lentelėje pateikiama nuoroda į pirminės vietos projekto paraiškos priedus. Jeigu atitiktis vietos projektų atrankos kriterijui įrodoma aprašymo būdu, aprašymas ir argumentacija pateikiama šioje lentelėje.</w:t>
            </w:r>
          </w:p>
        </w:tc>
      </w:tr>
      <w:tr w:rsidR="00AF1CF1" w:rsidRPr="00AF1CF1" w:rsidTr="00AF1CF1">
        <w:tc>
          <w:tcPr>
            <w:tcW w:w="711" w:type="dxa"/>
            <w:shd w:val="clear" w:color="auto" w:fill="auto"/>
            <w:vAlign w:val="center"/>
          </w:tcPr>
          <w:p w:rsidR="00AF1CF1" w:rsidRPr="00AF1CF1" w:rsidRDefault="00AF1CF1" w:rsidP="00AF1CF1">
            <w:pPr>
              <w:contextualSpacing/>
              <w:jc w:val="center"/>
              <w:rPr>
                <w:rFonts w:eastAsia="Calibri"/>
                <w:b/>
                <w:sz w:val="22"/>
                <w:szCs w:val="22"/>
                <w:lang w:eastAsia="en-US"/>
              </w:rPr>
            </w:pPr>
            <w:r w:rsidRPr="00AF1CF1">
              <w:rPr>
                <w:rFonts w:eastAsia="Calibri"/>
                <w:b/>
                <w:sz w:val="22"/>
                <w:szCs w:val="22"/>
                <w:lang w:eastAsia="en-US"/>
              </w:rPr>
              <w:t>4.1.</w:t>
            </w:r>
          </w:p>
        </w:tc>
        <w:tc>
          <w:tcPr>
            <w:tcW w:w="3281" w:type="dxa"/>
            <w:shd w:val="clear" w:color="auto" w:fill="auto"/>
            <w:vAlign w:val="center"/>
          </w:tcPr>
          <w:p w:rsidR="00AF1CF1" w:rsidRPr="00AF1CF1" w:rsidRDefault="00AF1CF1" w:rsidP="00AF1CF1">
            <w:pPr>
              <w:rPr>
                <w:rFonts w:eastAsia="Calibri"/>
                <w:b/>
                <w:sz w:val="22"/>
                <w:szCs w:val="22"/>
                <w:lang w:eastAsia="en-US"/>
              </w:rPr>
            </w:pPr>
            <w:r w:rsidRPr="00AF1CF1">
              <w:rPr>
                <w:rFonts w:eastAsia="Calibri"/>
                <w:b/>
                <w:sz w:val="22"/>
                <w:szCs w:val="22"/>
                <w:lang w:eastAsia="en-US"/>
              </w:rPr>
              <w:t>Projekto tikslinės grupės, potencialių naudos gavėjų, įtraukimas į projekto rengimą</w:t>
            </w:r>
            <w:r w:rsidR="00E341DF">
              <w:rPr>
                <w:rFonts w:eastAsia="Calibri"/>
                <w:b/>
                <w:sz w:val="22"/>
                <w:szCs w:val="22"/>
                <w:lang w:eastAsia="en-US"/>
              </w:rPr>
              <w:t xml:space="preserve"> ir įgyvendinimą</w:t>
            </w:r>
          </w:p>
        </w:tc>
        <w:tc>
          <w:tcPr>
            <w:tcW w:w="5897" w:type="dxa"/>
            <w:shd w:val="clear" w:color="auto" w:fill="auto"/>
          </w:tcPr>
          <w:p w:rsidR="00AF1CF1" w:rsidRPr="00AF1CF1" w:rsidRDefault="00AF1CF1" w:rsidP="00AF1CF1">
            <w:pPr>
              <w:contextualSpacing/>
              <w:jc w:val="both"/>
              <w:rPr>
                <w:rFonts w:eastAsia="Calibri"/>
                <w:b/>
                <w:sz w:val="22"/>
                <w:szCs w:val="22"/>
                <w:lang w:eastAsia="en-US"/>
              </w:rPr>
            </w:pPr>
          </w:p>
        </w:tc>
      </w:tr>
      <w:tr w:rsidR="00402FF6" w:rsidRPr="00E341DF" w:rsidTr="00AF1CF1">
        <w:tc>
          <w:tcPr>
            <w:tcW w:w="711" w:type="dxa"/>
            <w:shd w:val="clear" w:color="auto" w:fill="auto"/>
            <w:vAlign w:val="center"/>
          </w:tcPr>
          <w:p w:rsidR="00402FF6" w:rsidRPr="00E341DF" w:rsidRDefault="00402FF6" w:rsidP="00AF1CF1">
            <w:pPr>
              <w:contextualSpacing/>
              <w:jc w:val="center"/>
              <w:rPr>
                <w:rFonts w:eastAsia="Calibri"/>
                <w:sz w:val="22"/>
                <w:szCs w:val="22"/>
                <w:lang w:eastAsia="en-US"/>
              </w:rPr>
            </w:pPr>
            <w:r>
              <w:rPr>
                <w:rFonts w:eastAsia="Calibri"/>
                <w:sz w:val="22"/>
                <w:szCs w:val="22"/>
                <w:lang w:eastAsia="en-US"/>
              </w:rPr>
              <w:t>4.1.1</w:t>
            </w:r>
          </w:p>
        </w:tc>
        <w:tc>
          <w:tcPr>
            <w:tcW w:w="3281" w:type="dxa"/>
            <w:shd w:val="clear" w:color="auto" w:fill="auto"/>
            <w:vAlign w:val="center"/>
          </w:tcPr>
          <w:p w:rsidR="00402FF6" w:rsidRPr="00E341DF" w:rsidRDefault="00402FF6" w:rsidP="00AF1CF1">
            <w:pPr>
              <w:rPr>
                <w:rFonts w:eastAsia="Calibri"/>
                <w:sz w:val="22"/>
                <w:szCs w:val="22"/>
                <w:lang w:eastAsia="en-US"/>
              </w:rPr>
            </w:pPr>
            <w:r>
              <w:rPr>
                <w:rFonts w:eastAsia="Calibri"/>
                <w:sz w:val="22"/>
                <w:szCs w:val="22"/>
                <w:lang w:eastAsia="en-US"/>
              </w:rPr>
              <w:t>Įtraukimas į projekto rengimą ir įgyvendinimą</w:t>
            </w:r>
          </w:p>
        </w:tc>
        <w:tc>
          <w:tcPr>
            <w:tcW w:w="5897" w:type="dxa"/>
            <w:shd w:val="clear" w:color="auto" w:fill="auto"/>
          </w:tcPr>
          <w:p w:rsidR="00402FF6" w:rsidRPr="00E341DF" w:rsidRDefault="00402FF6" w:rsidP="00AF1CF1">
            <w:pPr>
              <w:contextualSpacing/>
              <w:jc w:val="both"/>
              <w:rPr>
                <w:rFonts w:eastAsia="Calibri"/>
                <w:sz w:val="22"/>
                <w:szCs w:val="22"/>
                <w:lang w:eastAsia="en-US"/>
              </w:rPr>
            </w:pPr>
          </w:p>
        </w:tc>
      </w:tr>
      <w:tr w:rsidR="00E85893" w:rsidRPr="00E341DF" w:rsidTr="00AF1CF1">
        <w:tc>
          <w:tcPr>
            <w:tcW w:w="711" w:type="dxa"/>
            <w:shd w:val="clear" w:color="auto" w:fill="auto"/>
            <w:vAlign w:val="center"/>
          </w:tcPr>
          <w:p w:rsidR="00E85893" w:rsidRPr="00E341DF" w:rsidRDefault="00402FF6" w:rsidP="00AF1CF1">
            <w:pPr>
              <w:contextualSpacing/>
              <w:jc w:val="center"/>
              <w:rPr>
                <w:rFonts w:eastAsia="Calibri"/>
                <w:sz w:val="22"/>
                <w:szCs w:val="22"/>
                <w:lang w:eastAsia="en-US"/>
              </w:rPr>
            </w:pPr>
            <w:r>
              <w:rPr>
                <w:rFonts w:eastAsia="Calibri"/>
                <w:sz w:val="22"/>
                <w:szCs w:val="22"/>
                <w:lang w:eastAsia="en-US"/>
              </w:rPr>
              <w:t>4.1.2</w:t>
            </w:r>
          </w:p>
        </w:tc>
        <w:tc>
          <w:tcPr>
            <w:tcW w:w="3281" w:type="dxa"/>
            <w:shd w:val="clear" w:color="auto" w:fill="auto"/>
            <w:vAlign w:val="center"/>
          </w:tcPr>
          <w:p w:rsidR="00E85893" w:rsidRPr="00E341DF" w:rsidRDefault="00E341DF" w:rsidP="00AF1CF1">
            <w:pPr>
              <w:rPr>
                <w:rFonts w:eastAsia="Calibri"/>
                <w:sz w:val="22"/>
                <w:szCs w:val="22"/>
                <w:lang w:eastAsia="en-US"/>
              </w:rPr>
            </w:pPr>
            <w:r w:rsidRPr="00E341DF">
              <w:rPr>
                <w:rFonts w:eastAsia="Calibri"/>
                <w:sz w:val="22"/>
                <w:szCs w:val="22"/>
                <w:lang w:eastAsia="en-US"/>
              </w:rPr>
              <w:t xml:space="preserve">Įtraukimas į </w:t>
            </w:r>
            <w:r w:rsidR="004821F7">
              <w:rPr>
                <w:rFonts w:eastAsia="Calibri"/>
                <w:sz w:val="22"/>
                <w:szCs w:val="22"/>
                <w:lang w:eastAsia="en-US"/>
              </w:rPr>
              <w:t xml:space="preserve">projekto </w:t>
            </w:r>
            <w:r w:rsidRPr="00E341DF">
              <w:rPr>
                <w:rFonts w:eastAsia="Calibri"/>
                <w:sz w:val="22"/>
                <w:szCs w:val="22"/>
                <w:lang w:eastAsia="en-US"/>
              </w:rPr>
              <w:t>rengimą</w:t>
            </w:r>
          </w:p>
        </w:tc>
        <w:tc>
          <w:tcPr>
            <w:tcW w:w="5897" w:type="dxa"/>
            <w:shd w:val="clear" w:color="auto" w:fill="auto"/>
          </w:tcPr>
          <w:p w:rsidR="00E85893" w:rsidRPr="00E341DF" w:rsidRDefault="00E85893" w:rsidP="00AF1CF1">
            <w:pPr>
              <w:contextualSpacing/>
              <w:jc w:val="both"/>
              <w:rPr>
                <w:rFonts w:eastAsia="Calibri"/>
                <w:sz w:val="22"/>
                <w:szCs w:val="22"/>
                <w:lang w:eastAsia="en-US"/>
              </w:rPr>
            </w:pPr>
          </w:p>
        </w:tc>
      </w:tr>
      <w:tr w:rsidR="00E85893" w:rsidRPr="00E341DF" w:rsidTr="00AF1CF1">
        <w:tc>
          <w:tcPr>
            <w:tcW w:w="711" w:type="dxa"/>
            <w:shd w:val="clear" w:color="auto" w:fill="auto"/>
            <w:vAlign w:val="center"/>
          </w:tcPr>
          <w:p w:rsidR="00E85893" w:rsidRPr="00E341DF" w:rsidRDefault="00402FF6" w:rsidP="00AF1CF1">
            <w:pPr>
              <w:contextualSpacing/>
              <w:jc w:val="center"/>
              <w:rPr>
                <w:rFonts w:eastAsia="Calibri"/>
                <w:sz w:val="22"/>
                <w:szCs w:val="22"/>
                <w:lang w:eastAsia="en-US"/>
              </w:rPr>
            </w:pPr>
            <w:r>
              <w:rPr>
                <w:rFonts w:eastAsia="Calibri"/>
                <w:sz w:val="22"/>
                <w:szCs w:val="22"/>
                <w:lang w:eastAsia="en-US"/>
              </w:rPr>
              <w:t>4.1.3</w:t>
            </w:r>
          </w:p>
        </w:tc>
        <w:tc>
          <w:tcPr>
            <w:tcW w:w="3281" w:type="dxa"/>
            <w:shd w:val="clear" w:color="auto" w:fill="auto"/>
            <w:vAlign w:val="center"/>
          </w:tcPr>
          <w:p w:rsidR="00E85893" w:rsidRPr="00E341DF" w:rsidRDefault="00E341DF" w:rsidP="00AF1CF1">
            <w:pPr>
              <w:rPr>
                <w:rFonts w:eastAsia="Calibri"/>
                <w:sz w:val="22"/>
                <w:szCs w:val="22"/>
                <w:lang w:eastAsia="en-US"/>
              </w:rPr>
            </w:pPr>
            <w:r w:rsidRPr="00E341DF">
              <w:rPr>
                <w:rFonts w:eastAsia="Calibri"/>
                <w:sz w:val="22"/>
                <w:szCs w:val="22"/>
                <w:lang w:eastAsia="en-US"/>
              </w:rPr>
              <w:t>Įtraukimas į</w:t>
            </w:r>
            <w:r w:rsidR="004821F7">
              <w:rPr>
                <w:rFonts w:eastAsia="Calibri"/>
                <w:sz w:val="22"/>
                <w:szCs w:val="22"/>
                <w:lang w:eastAsia="en-US"/>
              </w:rPr>
              <w:t xml:space="preserve"> projekto </w:t>
            </w:r>
            <w:r w:rsidRPr="00E341DF">
              <w:rPr>
                <w:rFonts w:eastAsia="Calibri"/>
                <w:sz w:val="22"/>
                <w:szCs w:val="22"/>
                <w:lang w:eastAsia="en-US"/>
              </w:rPr>
              <w:t xml:space="preserve"> įgyvendinimą</w:t>
            </w:r>
          </w:p>
        </w:tc>
        <w:tc>
          <w:tcPr>
            <w:tcW w:w="5897" w:type="dxa"/>
            <w:shd w:val="clear" w:color="auto" w:fill="auto"/>
          </w:tcPr>
          <w:p w:rsidR="00E85893" w:rsidRPr="00E341DF" w:rsidRDefault="00E85893" w:rsidP="00AF1CF1">
            <w:pPr>
              <w:contextualSpacing/>
              <w:jc w:val="both"/>
              <w:rPr>
                <w:rFonts w:eastAsia="Calibri"/>
                <w:sz w:val="22"/>
                <w:szCs w:val="22"/>
                <w:lang w:eastAsia="en-US"/>
              </w:rPr>
            </w:pPr>
          </w:p>
        </w:tc>
      </w:tr>
      <w:tr w:rsidR="00AF1CF1" w:rsidRPr="00AF1CF1" w:rsidTr="00AF1CF1">
        <w:tc>
          <w:tcPr>
            <w:tcW w:w="711" w:type="dxa"/>
            <w:shd w:val="clear" w:color="auto" w:fill="auto"/>
            <w:vAlign w:val="center"/>
          </w:tcPr>
          <w:p w:rsidR="00AF1CF1" w:rsidRPr="00AF1CF1" w:rsidRDefault="00AF1CF1" w:rsidP="00AF1CF1">
            <w:pPr>
              <w:contextualSpacing/>
              <w:jc w:val="center"/>
              <w:rPr>
                <w:rFonts w:eastAsia="Calibri"/>
                <w:b/>
                <w:sz w:val="22"/>
                <w:szCs w:val="22"/>
                <w:lang w:eastAsia="en-US"/>
              </w:rPr>
            </w:pPr>
            <w:r w:rsidRPr="00AF1CF1">
              <w:rPr>
                <w:rFonts w:eastAsia="Calibri"/>
                <w:b/>
                <w:sz w:val="22"/>
                <w:szCs w:val="22"/>
                <w:lang w:eastAsia="en-US"/>
              </w:rPr>
              <w:t>4.2.</w:t>
            </w:r>
          </w:p>
        </w:tc>
        <w:tc>
          <w:tcPr>
            <w:tcW w:w="3281" w:type="dxa"/>
            <w:shd w:val="clear" w:color="auto" w:fill="auto"/>
            <w:vAlign w:val="center"/>
          </w:tcPr>
          <w:p w:rsidR="00AF1CF1" w:rsidRPr="00AF1CF1" w:rsidRDefault="00AF1CF1" w:rsidP="001A5294">
            <w:pPr>
              <w:rPr>
                <w:rFonts w:eastAsia="Calibri"/>
                <w:b/>
                <w:sz w:val="22"/>
                <w:szCs w:val="22"/>
                <w:lang w:eastAsia="en-US"/>
              </w:rPr>
            </w:pPr>
            <w:r w:rsidRPr="00AF1CF1">
              <w:rPr>
                <w:rFonts w:eastAsia="Calibri"/>
                <w:b/>
                <w:sz w:val="22"/>
                <w:szCs w:val="22"/>
                <w:lang w:eastAsia="en-US"/>
              </w:rPr>
              <w:t xml:space="preserve">Projekto veiklos orientuotos į </w:t>
            </w:r>
            <w:r w:rsidR="001A5294">
              <w:rPr>
                <w:rFonts w:eastAsia="Calibri"/>
                <w:b/>
                <w:sz w:val="22"/>
                <w:szCs w:val="22"/>
                <w:lang w:eastAsia="en-US"/>
              </w:rPr>
              <w:t>socialinę kultūrinę veiklą</w:t>
            </w:r>
            <w:r w:rsidRPr="00AF1CF1">
              <w:rPr>
                <w:rFonts w:eastAsia="Calibri"/>
                <w:b/>
                <w:sz w:val="22"/>
                <w:szCs w:val="22"/>
                <w:lang w:eastAsia="en-US"/>
              </w:rPr>
              <w:t xml:space="preserve"> </w:t>
            </w:r>
          </w:p>
        </w:tc>
        <w:tc>
          <w:tcPr>
            <w:tcW w:w="5897" w:type="dxa"/>
            <w:shd w:val="clear" w:color="auto" w:fill="auto"/>
          </w:tcPr>
          <w:p w:rsidR="00AF1CF1" w:rsidRPr="00AF1CF1" w:rsidRDefault="00AF1CF1" w:rsidP="00AF1CF1">
            <w:pPr>
              <w:contextualSpacing/>
              <w:jc w:val="both"/>
              <w:rPr>
                <w:rFonts w:eastAsia="Calibri"/>
                <w:b/>
                <w:sz w:val="22"/>
                <w:szCs w:val="22"/>
                <w:lang w:eastAsia="en-US"/>
              </w:rPr>
            </w:pPr>
          </w:p>
        </w:tc>
      </w:tr>
      <w:tr w:rsidR="00E341DF" w:rsidRPr="00AF1CF1" w:rsidTr="00AF1CF1">
        <w:tc>
          <w:tcPr>
            <w:tcW w:w="711" w:type="dxa"/>
            <w:shd w:val="clear" w:color="auto" w:fill="auto"/>
            <w:vAlign w:val="center"/>
          </w:tcPr>
          <w:p w:rsidR="00E341DF" w:rsidRPr="00AF1CF1" w:rsidRDefault="00E341DF" w:rsidP="00AF1CF1">
            <w:pPr>
              <w:contextualSpacing/>
              <w:jc w:val="center"/>
              <w:rPr>
                <w:rFonts w:eastAsia="Calibri"/>
                <w:b/>
                <w:sz w:val="22"/>
                <w:szCs w:val="22"/>
                <w:lang w:eastAsia="en-US"/>
              </w:rPr>
            </w:pPr>
            <w:r>
              <w:rPr>
                <w:rFonts w:eastAsia="Calibri"/>
                <w:b/>
                <w:sz w:val="22"/>
                <w:szCs w:val="22"/>
                <w:lang w:eastAsia="en-US"/>
              </w:rPr>
              <w:t>4.3</w:t>
            </w:r>
          </w:p>
        </w:tc>
        <w:tc>
          <w:tcPr>
            <w:tcW w:w="3281" w:type="dxa"/>
            <w:shd w:val="clear" w:color="auto" w:fill="auto"/>
            <w:vAlign w:val="center"/>
          </w:tcPr>
          <w:p w:rsidR="00E341DF" w:rsidRPr="00AF1CF1" w:rsidRDefault="00E341DF" w:rsidP="00AF1CF1">
            <w:pPr>
              <w:rPr>
                <w:rFonts w:eastAsia="Calibri"/>
                <w:b/>
                <w:sz w:val="22"/>
                <w:szCs w:val="22"/>
                <w:lang w:eastAsia="en-US"/>
              </w:rPr>
            </w:pPr>
            <w:r>
              <w:rPr>
                <w:rFonts w:eastAsia="Calibri"/>
                <w:b/>
                <w:sz w:val="22"/>
                <w:szCs w:val="22"/>
                <w:lang w:eastAsia="en-US"/>
              </w:rPr>
              <w:t>Prie projekto prisidedama nuosavomis lėšomis</w:t>
            </w:r>
          </w:p>
        </w:tc>
        <w:tc>
          <w:tcPr>
            <w:tcW w:w="5897" w:type="dxa"/>
            <w:shd w:val="clear" w:color="auto" w:fill="auto"/>
          </w:tcPr>
          <w:p w:rsidR="00E341DF" w:rsidRPr="00AF1CF1" w:rsidRDefault="00E341DF" w:rsidP="00AF1CF1">
            <w:pPr>
              <w:contextualSpacing/>
              <w:jc w:val="both"/>
              <w:rPr>
                <w:rFonts w:eastAsia="Calibri"/>
                <w:b/>
                <w:sz w:val="22"/>
                <w:szCs w:val="22"/>
                <w:lang w:eastAsia="en-US"/>
              </w:rPr>
            </w:pPr>
          </w:p>
        </w:tc>
      </w:tr>
      <w:tr w:rsidR="00E341DF" w:rsidRPr="00E341DF" w:rsidTr="00AF1CF1">
        <w:tc>
          <w:tcPr>
            <w:tcW w:w="711" w:type="dxa"/>
            <w:shd w:val="clear" w:color="auto" w:fill="auto"/>
            <w:vAlign w:val="center"/>
          </w:tcPr>
          <w:p w:rsidR="00E341DF" w:rsidRPr="00E341DF" w:rsidRDefault="00E341DF" w:rsidP="00AF1CF1">
            <w:pPr>
              <w:contextualSpacing/>
              <w:jc w:val="center"/>
              <w:rPr>
                <w:rFonts w:eastAsia="Calibri"/>
                <w:sz w:val="22"/>
                <w:szCs w:val="22"/>
                <w:lang w:eastAsia="en-US"/>
              </w:rPr>
            </w:pPr>
            <w:r w:rsidRPr="00E341DF">
              <w:rPr>
                <w:rFonts w:eastAsia="Calibri"/>
                <w:sz w:val="22"/>
                <w:szCs w:val="22"/>
                <w:lang w:eastAsia="en-US"/>
              </w:rPr>
              <w:t>4.3.1</w:t>
            </w:r>
          </w:p>
        </w:tc>
        <w:tc>
          <w:tcPr>
            <w:tcW w:w="3281" w:type="dxa"/>
            <w:shd w:val="clear" w:color="auto" w:fill="auto"/>
            <w:vAlign w:val="center"/>
          </w:tcPr>
          <w:p w:rsidR="00E341DF" w:rsidRPr="00E341DF" w:rsidRDefault="00E341DF" w:rsidP="00AF1CF1">
            <w:pPr>
              <w:rPr>
                <w:rFonts w:eastAsia="Calibri"/>
                <w:sz w:val="22"/>
                <w:szCs w:val="22"/>
                <w:lang w:eastAsia="en-US"/>
              </w:rPr>
            </w:pPr>
            <w:r w:rsidRPr="00E341DF">
              <w:rPr>
                <w:rFonts w:eastAsia="Calibri"/>
                <w:sz w:val="22"/>
                <w:szCs w:val="22"/>
                <w:lang w:eastAsia="en-US"/>
              </w:rPr>
              <w:t>20 proc. ir daugiau</w:t>
            </w:r>
          </w:p>
        </w:tc>
        <w:tc>
          <w:tcPr>
            <w:tcW w:w="5897" w:type="dxa"/>
            <w:shd w:val="clear" w:color="auto" w:fill="auto"/>
          </w:tcPr>
          <w:p w:rsidR="00E341DF" w:rsidRPr="00E341DF" w:rsidRDefault="00E341DF" w:rsidP="00AF1CF1">
            <w:pPr>
              <w:contextualSpacing/>
              <w:jc w:val="both"/>
              <w:rPr>
                <w:rFonts w:eastAsia="Calibri"/>
                <w:sz w:val="22"/>
                <w:szCs w:val="22"/>
                <w:lang w:eastAsia="en-US"/>
              </w:rPr>
            </w:pPr>
          </w:p>
        </w:tc>
      </w:tr>
      <w:tr w:rsidR="00E341DF" w:rsidRPr="00E341DF" w:rsidTr="00AF1CF1">
        <w:tc>
          <w:tcPr>
            <w:tcW w:w="711" w:type="dxa"/>
            <w:shd w:val="clear" w:color="auto" w:fill="auto"/>
            <w:vAlign w:val="center"/>
          </w:tcPr>
          <w:p w:rsidR="00E341DF" w:rsidRPr="00E341DF" w:rsidRDefault="00E341DF" w:rsidP="00AF1CF1">
            <w:pPr>
              <w:contextualSpacing/>
              <w:jc w:val="center"/>
              <w:rPr>
                <w:rFonts w:eastAsia="Calibri"/>
                <w:sz w:val="22"/>
                <w:szCs w:val="22"/>
                <w:lang w:eastAsia="en-US"/>
              </w:rPr>
            </w:pPr>
            <w:r w:rsidRPr="00E341DF">
              <w:rPr>
                <w:rFonts w:eastAsia="Calibri"/>
                <w:sz w:val="22"/>
                <w:szCs w:val="22"/>
                <w:lang w:eastAsia="en-US"/>
              </w:rPr>
              <w:t>4.3.2</w:t>
            </w:r>
          </w:p>
        </w:tc>
        <w:tc>
          <w:tcPr>
            <w:tcW w:w="3281" w:type="dxa"/>
            <w:shd w:val="clear" w:color="auto" w:fill="auto"/>
            <w:vAlign w:val="center"/>
          </w:tcPr>
          <w:p w:rsidR="00E341DF" w:rsidRPr="00E341DF" w:rsidRDefault="00402FF6" w:rsidP="00AF1CF1">
            <w:pPr>
              <w:rPr>
                <w:rFonts w:eastAsia="Calibri"/>
                <w:sz w:val="22"/>
                <w:szCs w:val="22"/>
                <w:lang w:eastAsia="en-US"/>
              </w:rPr>
            </w:pPr>
            <w:r>
              <w:rPr>
                <w:rFonts w:eastAsia="Calibri"/>
                <w:sz w:val="22"/>
                <w:szCs w:val="22"/>
                <w:lang w:eastAsia="en-US"/>
              </w:rPr>
              <w:t>Nuo 11</w:t>
            </w:r>
            <w:r w:rsidR="00E341DF" w:rsidRPr="00E341DF">
              <w:rPr>
                <w:rFonts w:eastAsia="Calibri"/>
                <w:sz w:val="22"/>
                <w:szCs w:val="22"/>
                <w:lang w:eastAsia="en-US"/>
              </w:rPr>
              <w:t xml:space="preserve"> iki 19 proc.</w:t>
            </w:r>
          </w:p>
        </w:tc>
        <w:tc>
          <w:tcPr>
            <w:tcW w:w="5897" w:type="dxa"/>
            <w:shd w:val="clear" w:color="auto" w:fill="auto"/>
          </w:tcPr>
          <w:p w:rsidR="00E341DF" w:rsidRPr="00E341DF" w:rsidRDefault="00E341DF" w:rsidP="00AF1CF1">
            <w:pPr>
              <w:contextualSpacing/>
              <w:jc w:val="both"/>
              <w:rPr>
                <w:rFonts w:eastAsia="Calibri"/>
                <w:sz w:val="22"/>
                <w:szCs w:val="22"/>
                <w:lang w:eastAsia="en-US"/>
              </w:rPr>
            </w:pPr>
          </w:p>
        </w:tc>
      </w:tr>
      <w:tr w:rsidR="00E341DF" w:rsidRPr="00E341DF" w:rsidTr="00AF1CF1">
        <w:tc>
          <w:tcPr>
            <w:tcW w:w="711" w:type="dxa"/>
            <w:shd w:val="clear" w:color="auto" w:fill="auto"/>
            <w:vAlign w:val="center"/>
          </w:tcPr>
          <w:p w:rsidR="00E341DF" w:rsidRPr="00E341DF" w:rsidRDefault="00E341DF" w:rsidP="00AF1CF1">
            <w:pPr>
              <w:contextualSpacing/>
              <w:jc w:val="center"/>
              <w:rPr>
                <w:rFonts w:eastAsia="Calibri"/>
                <w:sz w:val="22"/>
                <w:szCs w:val="22"/>
                <w:lang w:eastAsia="en-US"/>
              </w:rPr>
            </w:pPr>
            <w:r w:rsidRPr="00E341DF">
              <w:rPr>
                <w:rFonts w:eastAsia="Calibri"/>
                <w:sz w:val="22"/>
                <w:szCs w:val="22"/>
                <w:lang w:eastAsia="en-US"/>
              </w:rPr>
              <w:t>4.3.3</w:t>
            </w:r>
          </w:p>
        </w:tc>
        <w:tc>
          <w:tcPr>
            <w:tcW w:w="3281" w:type="dxa"/>
            <w:shd w:val="clear" w:color="auto" w:fill="auto"/>
            <w:vAlign w:val="center"/>
          </w:tcPr>
          <w:p w:rsidR="00E341DF" w:rsidRPr="00E341DF" w:rsidRDefault="00E341DF" w:rsidP="00AF1CF1">
            <w:pPr>
              <w:rPr>
                <w:rFonts w:eastAsia="Calibri"/>
                <w:sz w:val="22"/>
                <w:szCs w:val="22"/>
                <w:lang w:eastAsia="en-US"/>
              </w:rPr>
            </w:pPr>
            <w:r w:rsidRPr="00E341DF">
              <w:rPr>
                <w:rFonts w:eastAsia="Calibri"/>
                <w:sz w:val="22"/>
                <w:szCs w:val="22"/>
                <w:lang w:eastAsia="en-US"/>
              </w:rPr>
              <w:t>Iki 10 proc.</w:t>
            </w:r>
          </w:p>
        </w:tc>
        <w:tc>
          <w:tcPr>
            <w:tcW w:w="5897" w:type="dxa"/>
            <w:shd w:val="clear" w:color="auto" w:fill="auto"/>
          </w:tcPr>
          <w:p w:rsidR="00E341DF" w:rsidRPr="00E341DF" w:rsidRDefault="00E341DF" w:rsidP="00AF1CF1">
            <w:pPr>
              <w:contextualSpacing/>
              <w:jc w:val="both"/>
              <w:rPr>
                <w:rFonts w:eastAsia="Calibri"/>
                <w:sz w:val="22"/>
                <w:szCs w:val="22"/>
                <w:lang w:eastAsia="en-US"/>
              </w:rPr>
            </w:pPr>
          </w:p>
        </w:tc>
      </w:tr>
      <w:tr w:rsidR="00AF1CF1" w:rsidRPr="00AF1CF1" w:rsidTr="00AF1CF1">
        <w:tc>
          <w:tcPr>
            <w:tcW w:w="711" w:type="dxa"/>
            <w:shd w:val="clear" w:color="auto" w:fill="auto"/>
            <w:vAlign w:val="center"/>
          </w:tcPr>
          <w:p w:rsidR="00AF1CF1" w:rsidRPr="00AF1CF1" w:rsidRDefault="00E341DF" w:rsidP="00AF1CF1">
            <w:pPr>
              <w:contextualSpacing/>
              <w:jc w:val="center"/>
              <w:rPr>
                <w:rFonts w:eastAsia="Calibri"/>
                <w:b/>
                <w:sz w:val="22"/>
                <w:szCs w:val="22"/>
                <w:lang w:eastAsia="en-US"/>
              </w:rPr>
            </w:pPr>
            <w:r>
              <w:rPr>
                <w:rFonts w:eastAsia="Calibri"/>
                <w:b/>
                <w:sz w:val="22"/>
                <w:szCs w:val="22"/>
                <w:lang w:eastAsia="en-US"/>
              </w:rPr>
              <w:t>4.4</w:t>
            </w:r>
            <w:r w:rsidR="00AF1CF1" w:rsidRPr="00AF1CF1">
              <w:rPr>
                <w:rFonts w:eastAsia="Calibri"/>
                <w:b/>
                <w:sz w:val="22"/>
                <w:szCs w:val="22"/>
                <w:lang w:eastAsia="en-US"/>
              </w:rPr>
              <w:t>.</w:t>
            </w:r>
          </w:p>
        </w:tc>
        <w:tc>
          <w:tcPr>
            <w:tcW w:w="3281" w:type="dxa"/>
            <w:shd w:val="clear" w:color="auto" w:fill="auto"/>
            <w:vAlign w:val="center"/>
          </w:tcPr>
          <w:p w:rsidR="00AF1CF1" w:rsidRPr="00AF1CF1" w:rsidRDefault="00AF1CF1" w:rsidP="00AF1CF1">
            <w:pPr>
              <w:rPr>
                <w:rFonts w:eastAsia="Calibri"/>
                <w:b/>
                <w:sz w:val="22"/>
                <w:szCs w:val="22"/>
                <w:lang w:eastAsia="en-US"/>
              </w:rPr>
            </w:pPr>
            <w:r w:rsidRPr="00AF1CF1">
              <w:rPr>
                <w:rFonts w:eastAsia="Calibri"/>
                <w:b/>
                <w:sz w:val="22"/>
                <w:szCs w:val="22"/>
                <w:lang w:eastAsia="en-US"/>
              </w:rPr>
              <w:t xml:space="preserve">Projektas įgyvendinamas partnerystėje su kitais subjektais, dalyvaujančiais projekto veiklose ir besinaudojančiais projekto rezultatais: </w:t>
            </w:r>
          </w:p>
        </w:tc>
        <w:tc>
          <w:tcPr>
            <w:tcW w:w="5897" w:type="dxa"/>
            <w:shd w:val="clear" w:color="auto" w:fill="auto"/>
          </w:tcPr>
          <w:p w:rsidR="00AF1CF1" w:rsidRPr="00AF1CF1" w:rsidRDefault="00AF1CF1" w:rsidP="00AF1CF1">
            <w:pPr>
              <w:contextualSpacing/>
              <w:jc w:val="both"/>
              <w:rPr>
                <w:rFonts w:eastAsia="Calibri"/>
                <w:b/>
                <w:sz w:val="22"/>
                <w:szCs w:val="22"/>
                <w:lang w:eastAsia="en-US"/>
              </w:rPr>
            </w:pPr>
          </w:p>
        </w:tc>
      </w:tr>
      <w:tr w:rsidR="00AF1CF1" w:rsidRPr="00AF1CF1" w:rsidTr="00AF1CF1">
        <w:tc>
          <w:tcPr>
            <w:tcW w:w="711" w:type="dxa"/>
            <w:shd w:val="clear" w:color="auto" w:fill="auto"/>
            <w:vAlign w:val="center"/>
          </w:tcPr>
          <w:p w:rsidR="00AF1CF1" w:rsidRPr="00AF1CF1" w:rsidRDefault="00E341DF" w:rsidP="00AF1CF1">
            <w:pPr>
              <w:contextualSpacing/>
              <w:jc w:val="center"/>
              <w:rPr>
                <w:rFonts w:eastAsia="Calibri"/>
                <w:sz w:val="22"/>
                <w:szCs w:val="22"/>
                <w:lang w:eastAsia="en-US"/>
              </w:rPr>
            </w:pPr>
            <w:r>
              <w:rPr>
                <w:rFonts w:eastAsia="Calibri"/>
                <w:sz w:val="22"/>
                <w:szCs w:val="22"/>
                <w:lang w:eastAsia="en-US"/>
              </w:rPr>
              <w:t>4.4</w:t>
            </w:r>
            <w:r w:rsidR="00AF1CF1" w:rsidRPr="00AF1CF1">
              <w:rPr>
                <w:rFonts w:eastAsia="Calibri"/>
                <w:sz w:val="22"/>
                <w:szCs w:val="22"/>
                <w:lang w:eastAsia="en-US"/>
              </w:rPr>
              <w:t>.1.</w:t>
            </w:r>
          </w:p>
        </w:tc>
        <w:tc>
          <w:tcPr>
            <w:tcW w:w="3281"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 xml:space="preserve">Projektas įgyvendinamas </w:t>
            </w:r>
            <w:r w:rsidR="00402FF6">
              <w:rPr>
                <w:rFonts w:eastAsia="Calibri"/>
                <w:sz w:val="22"/>
                <w:szCs w:val="22"/>
                <w:lang w:eastAsia="en-US"/>
              </w:rPr>
              <w:t xml:space="preserve">su </w:t>
            </w:r>
            <w:r w:rsidRPr="00AF1CF1">
              <w:rPr>
                <w:rFonts w:eastAsia="Calibri"/>
                <w:sz w:val="22"/>
                <w:szCs w:val="22"/>
                <w:lang w:eastAsia="en-US"/>
              </w:rPr>
              <w:t xml:space="preserve">ne </w:t>
            </w:r>
            <w:r w:rsidRPr="00AF1CF1">
              <w:rPr>
                <w:rFonts w:eastAsia="Calibri"/>
                <w:sz w:val="22"/>
                <w:szCs w:val="22"/>
                <w:lang w:eastAsia="en-US"/>
              </w:rPr>
              <w:lastRenderedPageBreak/>
              <w:t xml:space="preserve">mažiau </w:t>
            </w:r>
            <w:r w:rsidR="00402FF6">
              <w:rPr>
                <w:rFonts w:eastAsia="Calibri"/>
                <w:sz w:val="22"/>
                <w:szCs w:val="22"/>
                <w:lang w:eastAsia="en-US"/>
              </w:rPr>
              <w:t>kaip 3 partneriais</w:t>
            </w:r>
          </w:p>
        </w:tc>
        <w:tc>
          <w:tcPr>
            <w:tcW w:w="5897" w:type="dxa"/>
            <w:shd w:val="clear" w:color="auto" w:fill="auto"/>
          </w:tcPr>
          <w:p w:rsidR="00AF1CF1" w:rsidRPr="00AF1CF1" w:rsidRDefault="00AF1CF1" w:rsidP="00AF1CF1">
            <w:pPr>
              <w:contextualSpacing/>
              <w:jc w:val="both"/>
              <w:rPr>
                <w:rFonts w:eastAsia="Calibri"/>
                <w:b/>
                <w:sz w:val="22"/>
                <w:szCs w:val="22"/>
                <w:lang w:eastAsia="en-US"/>
              </w:rPr>
            </w:pPr>
          </w:p>
        </w:tc>
      </w:tr>
      <w:tr w:rsidR="00AF1CF1" w:rsidRPr="00AF1CF1" w:rsidTr="00AF1CF1">
        <w:tc>
          <w:tcPr>
            <w:tcW w:w="711" w:type="dxa"/>
            <w:shd w:val="clear" w:color="auto" w:fill="auto"/>
            <w:vAlign w:val="center"/>
          </w:tcPr>
          <w:p w:rsidR="00AF1CF1" w:rsidRPr="00AF1CF1" w:rsidRDefault="00AF1CF1" w:rsidP="00AF1CF1">
            <w:pPr>
              <w:contextualSpacing/>
              <w:jc w:val="center"/>
              <w:rPr>
                <w:rFonts w:eastAsia="Calibri"/>
                <w:sz w:val="22"/>
                <w:szCs w:val="22"/>
                <w:lang w:eastAsia="en-US"/>
              </w:rPr>
            </w:pPr>
            <w:r w:rsidRPr="00AF1CF1">
              <w:rPr>
                <w:rFonts w:eastAsia="Calibri"/>
                <w:sz w:val="22"/>
                <w:szCs w:val="22"/>
                <w:lang w:eastAsia="en-US"/>
              </w:rPr>
              <w:lastRenderedPageBreak/>
              <w:t>4.</w:t>
            </w:r>
            <w:r w:rsidR="00E341DF">
              <w:rPr>
                <w:rFonts w:eastAsia="Calibri"/>
                <w:sz w:val="22"/>
                <w:szCs w:val="22"/>
                <w:lang w:eastAsia="en-US"/>
              </w:rPr>
              <w:t>4</w:t>
            </w:r>
            <w:r w:rsidRPr="00AF1CF1">
              <w:rPr>
                <w:rFonts w:eastAsia="Calibri"/>
                <w:sz w:val="22"/>
                <w:szCs w:val="22"/>
                <w:lang w:eastAsia="en-US"/>
              </w:rPr>
              <w:t>.2.</w:t>
            </w:r>
          </w:p>
        </w:tc>
        <w:tc>
          <w:tcPr>
            <w:tcW w:w="3281" w:type="dxa"/>
            <w:shd w:val="clear" w:color="auto" w:fill="auto"/>
            <w:vAlign w:val="center"/>
          </w:tcPr>
          <w:p w:rsidR="00AF1CF1" w:rsidRPr="00AF1CF1" w:rsidRDefault="00AF1CF1" w:rsidP="00402FF6">
            <w:pPr>
              <w:rPr>
                <w:rFonts w:eastAsia="Calibri"/>
                <w:sz w:val="22"/>
                <w:szCs w:val="22"/>
                <w:lang w:eastAsia="en-US"/>
              </w:rPr>
            </w:pPr>
            <w:r w:rsidRPr="00AF1CF1">
              <w:rPr>
                <w:rFonts w:eastAsia="Calibri"/>
                <w:sz w:val="22"/>
                <w:szCs w:val="22"/>
                <w:lang w:eastAsia="en-US"/>
              </w:rPr>
              <w:t>Projektas įgyvendinamas</w:t>
            </w:r>
            <w:r w:rsidR="00402FF6">
              <w:rPr>
                <w:rFonts w:eastAsia="Calibri"/>
                <w:sz w:val="22"/>
                <w:szCs w:val="22"/>
                <w:lang w:eastAsia="en-US"/>
              </w:rPr>
              <w:t xml:space="preserve"> su ne mažiau kaip 2 partneriais</w:t>
            </w:r>
          </w:p>
        </w:tc>
        <w:tc>
          <w:tcPr>
            <w:tcW w:w="5897" w:type="dxa"/>
            <w:shd w:val="clear" w:color="auto" w:fill="auto"/>
          </w:tcPr>
          <w:p w:rsidR="00AF1CF1" w:rsidRPr="00AF1CF1" w:rsidRDefault="00AF1CF1" w:rsidP="00AF1CF1">
            <w:pPr>
              <w:contextualSpacing/>
              <w:jc w:val="both"/>
              <w:rPr>
                <w:rFonts w:eastAsia="Calibri"/>
                <w:b/>
                <w:sz w:val="22"/>
                <w:szCs w:val="22"/>
                <w:lang w:eastAsia="en-US"/>
              </w:rPr>
            </w:pPr>
          </w:p>
        </w:tc>
      </w:tr>
      <w:tr w:rsidR="00B6088E" w:rsidRPr="00AF1CF1" w:rsidTr="00AF1CF1">
        <w:tc>
          <w:tcPr>
            <w:tcW w:w="711" w:type="dxa"/>
            <w:shd w:val="clear" w:color="auto" w:fill="auto"/>
            <w:vAlign w:val="center"/>
          </w:tcPr>
          <w:p w:rsidR="00B6088E" w:rsidRPr="00AF1CF1" w:rsidRDefault="00E341DF" w:rsidP="00AF1CF1">
            <w:pPr>
              <w:contextualSpacing/>
              <w:jc w:val="center"/>
              <w:rPr>
                <w:rFonts w:eastAsia="Calibri"/>
                <w:sz w:val="22"/>
                <w:szCs w:val="22"/>
                <w:lang w:eastAsia="en-US"/>
              </w:rPr>
            </w:pPr>
            <w:r>
              <w:rPr>
                <w:rFonts w:eastAsia="Calibri"/>
                <w:sz w:val="22"/>
                <w:szCs w:val="22"/>
                <w:lang w:eastAsia="en-US"/>
              </w:rPr>
              <w:t>4.4</w:t>
            </w:r>
            <w:r w:rsidR="00B6088E">
              <w:rPr>
                <w:rFonts w:eastAsia="Calibri"/>
                <w:sz w:val="22"/>
                <w:szCs w:val="22"/>
                <w:lang w:eastAsia="en-US"/>
              </w:rPr>
              <w:t>.3</w:t>
            </w:r>
          </w:p>
        </w:tc>
        <w:tc>
          <w:tcPr>
            <w:tcW w:w="3281" w:type="dxa"/>
            <w:shd w:val="clear" w:color="auto" w:fill="auto"/>
            <w:vAlign w:val="center"/>
          </w:tcPr>
          <w:p w:rsidR="00B6088E" w:rsidRPr="00AF1CF1" w:rsidRDefault="00B6088E" w:rsidP="00AF1CF1">
            <w:pPr>
              <w:rPr>
                <w:rFonts w:eastAsia="Calibri"/>
                <w:sz w:val="22"/>
                <w:szCs w:val="22"/>
                <w:lang w:eastAsia="en-US"/>
              </w:rPr>
            </w:pPr>
            <w:r>
              <w:rPr>
                <w:rFonts w:eastAsia="Calibri"/>
                <w:sz w:val="22"/>
                <w:szCs w:val="22"/>
                <w:lang w:eastAsia="en-US"/>
              </w:rPr>
              <w:t>Projektas įgyvendinamas su 1 partneriu</w:t>
            </w:r>
          </w:p>
        </w:tc>
        <w:tc>
          <w:tcPr>
            <w:tcW w:w="5897" w:type="dxa"/>
            <w:shd w:val="clear" w:color="auto" w:fill="auto"/>
          </w:tcPr>
          <w:p w:rsidR="00B6088E" w:rsidRPr="00AF1CF1" w:rsidRDefault="00B6088E" w:rsidP="00AF1CF1">
            <w:pPr>
              <w:contextualSpacing/>
              <w:jc w:val="both"/>
              <w:rPr>
                <w:rFonts w:eastAsia="Calibri"/>
                <w:b/>
                <w:sz w:val="22"/>
                <w:szCs w:val="22"/>
                <w:lang w:eastAsia="en-US"/>
              </w:rPr>
            </w:pPr>
          </w:p>
        </w:tc>
      </w:tr>
      <w:tr w:rsidR="00AF1CF1" w:rsidRPr="00AF1CF1" w:rsidTr="00AF1CF1">
        <w:tc>
          <w:tcPr>
            <w:tcW w:w="711" w:type="dxa"/>
            <w:shd w:val="clear" w:color="auto" w:fill="auto"/>
            <w:vAlign w:val="center"/>
          </w:tcPr>
          <w:p w:rsidR="00AF1CF1" w:rsidRPr="00AF1CF1" w:rsidRDefault="00E341DF" w:rsidP="00AF1CF1">
            <w:pPr>
              <w:contextualSpacing/>
              <w:jc w:val="center"/>
              <w:rPr>
                <w:rFonts w:eastAsia="Calibri"/>
                <w:sz w:val="22"/>
                <w:szCs w:val="22"/>
                <w:lang w:eastAsia="en-US"/>
              </w:rPr>
            </w:pPr>
            <w:r>
              <w:rPr>
                <w:rFonts w:eastAsia="Calibri"/>
                <w:sz w:val="22"/>
                <w:szCs w:val="22"/>
                <w:lang w:eastAsia="en-US"/>
              </w:rPr>
              <w:t>4.5</w:t>
            </w:r>
            <w:r w:rsidR="00AF1CF1" w:rsidRPr="00AF1CF1">
              <w:rPr>
                <w:rFonts w:eastAsia="Calibri"/>
                <w:sz w:val="22"/>
                <w:szCs w:val="22"/>
                <w:lang w:eastAsia="en-US"/>
              </w:rPr>
              <w:t>.</w:t>
            </w:r>
          </w:p>
        </w:tc>
        <w:tc>
          <w:tcPr>
            <w:tcW w:w="3281" w:type="dxa"/>
            <w:shd w:val="clear" w:color="auto" w:fill="auto"/>
            <w:vAlign w:val="center"/>
          </w:tcPr>
          <w:p w:rsidR="00AF1CF1" w:rsidRPr="00AF1CF1" w:rsidRDefault="00AF1CF1" w:rsidP="00AF1CF1">
            <w:pPr>
              <w:rPr>
                <w:rFonts w:eastAsia="Calibri"/>
                <w:b/>
                <w:sz w:val="22"/>
                <w:szCs w:val="22"/>
                <w:lang w:eastAsia="en-US"/>
              </w:rPr>
            </w:pPr>
            <w:r w:rsidRPr="00AF1CF1">
              <w:rPr>
                <w:rFonts w:eastAsia="Calibri"/>
                <w:b/>
                <w:sz w:val="22"/>
                <w:szCs w:val="22"/>
                <w:lang w:eastAsia="en-US"/>
              </w:rPr>
              <w:t>Projektas įgyvendinamas gyvenamojoje vietovėje, kurioje gyvena:</w:t>
            </w:r>
          </w:p>
        </w:tc>
        <w:tc>
          <w:tcPr>
            <w:tcW w:w="5897" w:type="dxa"/>
            <w:shd w:val="clear" w:color="auto" w:fill="auto"/>
          </w:tcPr>
          <w:p w:rsidR="00AF1CF1" w:rsidRPr="00AF1CF1" w:rsidRDefault="00AF1CF1" w:rsidP="00AF1CF1">
            <w:pPr>
              <w:contextualSpacing/>
              <w:jc w:val="both"/>
              <w:rPr>
                <w:rFonts w:eastAsia="Calibri"/>
                <w:b/>
                <w:sz w:val="22"/>
                <w:szCs w:val="22"/>
                <w:lang w:eastAsia="en-US"/>
              </w:rPr>
            </w:pPr>
          </w:p>
        </w:tc>
      </w:tr>
      <w:tr w:rsidR="00AF1CF1" w:rsidRPr="00AF1CF1" w:rsidTr="00AF1CF1">
        <w:tc>
          <w:tcPr>
            <w:tcW w:w="711" w:type="dxa"/>
            <w:shd w:val="clear" w:color="auto" w:fill="auto"/>
            <w:vAlign w:val="center"/>
          </w:tcPr>
          <w:p w:rsidR="00AF1CF1" w:rsidRPr="00AF1CF1" w:rsidRDefault="00E341DF" w:rsidP="00AF1CF1">
            <w:pPr>
              <w:contextualSpacing/>
              <w:jc w:val="center"/>
              <w:rPr>
                <w:rFonts w:eastAsia="Calibri"/>
                <w:sz w:val="22"/>
                <w:szCs w:val="22"/>
                <w:lang w:eastAsia="en-US"/>
              </w:rPr>
            </w:pPr>
            <w:r>
              <w:rPr>
                <w:rFonts w:eastAsia="Calibri"/>
                <w:sz w:val="22"/>
                <w:szCs w:val="22"/>
                <w:lang w:eastAsia="en-US"/>
              </w:rPr>
              <w:t>4.5</w:t>
            </w:r>
            <w:r w:rsidR="00AF1CF1" w:rsidRPr="00AF1CF1">
              <w:rPr>
                <w:rFonts w:eastAsia="Calibri"/>
                <w:sz w:val="22"/>
                <w:szCs w:val="22"/>
                <w:lang w:eastAsia="en-US"/>
              </w:rPr>
              <w:t>.1.</w:t>
            </w:r>
          </w:p>
        </w:tc>
        <w:tc>
          <w:tcPr>
            <w:tcW w:w="3281"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300 ir daugiau gyventojų</w:t>
            </w:r>
          </w:p>
        </w:tc>
        <w:tc>
          <w:tcPr>
            <w:tcW w:w="5897" w:type="dxa"/>
            <w:shd w:val="clear" w:color="auto" w:fill="auto"/>
          </w:tcPr>
          <w:p w:rsidR="00AF1CF1" w:rsidRPr="00AF1CF1" w:rsidRDefault="00AF1CF1" w:rsidP="00AF1CF1">
            <w:pPr>
              <w:contextualSpacing/>
              <w:jc w:val="both"/>
              <w:rPr>
                <w:rFonts w:eastAsia="Calibri"/>
                <w:b/>
                <w:sz w:val="22"/>
                <w:szCs w:val="22"/>
                <w:lang w:eastAsia="en-US"/>
              </w:rPr>
            </w:pPr>
          </w:p>
        </w:tc>
      </w:tr>
      <w:tr w:rsidR="00AF1CF1" w:rsidRPr="00AF1CF1" w:rsidTr="00AF1CF1">
        <w:tc>
          <w:tcPr>
            <w:tcW w:w="711" w:type="dxa"/>
            <w:shd w:val="clear" w:color="auto" w:fill="auto"/>
            <w:vAlign w:val="center"/>
          </w:tcPr>
          <w:p w:rsidR="00AF1CF1" w:rsidRPr="00AF1CF1" w:rsidRDefault="00AF1CF1" w:rsidP="00E341DF">
            <w:pPr>
              <w:contextualSpacing/>
              <w:jc w:val="center"/>
              <w:rPr>
                <w:rFonts w:eastAsia="Calibri"/>
                <w:sz w:val="22"/>
                <w:szCs w:val="22"/>
                <w:lang w:eastAsia="en-US"/>
              </w:rPr>
            </w:pPr>
            <w:r w:rsidRPr="00AF1CF1">
              <w:rPr>
                <w:rFonts w:eastAsia="Calibri"/>
                <w:sz w:val="22"/>
                <w:szCs w:val="22"/>
                <w:lang w:eastAsia="en-US"/>
              </w:rPr>
              <w:t>4.</w:t>
            </w:r>
            <w:r w:rsidR="00E341DF">
              <w:rPr>
                <w:rFonts w:eastAsia="Calibri"/>
                <w:sz w:val="22"/>
                <w:szCs w:val="22"/>
                <w:lang w:eastAsia="en-US"/>
              </w:rPr>
              <w:t>5</w:t>
            </w:r>
            <w:r w:rsidRPr="00AF1CF1">
              <w:rPr>
                <w:rFonts w:eastAsia="Calibri"/>
                <w:sz w:val="22"/>
                <w:szCs w:val="22"/>
                <w:lang w:eastAsia="en-US"/>
              </w:rPr>
              <w:t>.2.</w:t>
            </w:r>
          </w:p>
        </w:tc>
        <w:tc>
          <w:tcPr>
            <w:tcW w:w="3281"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 xml:space="preserve">Nuo 150 iki 299 gyventojų </w:t>
            </w:r>
          </w:p>
        </w:tc>
        <w:tc>
          <w:tcPr>
            <w:tcW w:w="5897" w:type="dxa"/>
            <w:shd w:val="clear" w:color="auto" w:fill="auto"/>
          </w:tcPr>
          <w:p w:rsidR="00AF1CF1" w:rsidRPr="00AF1CF1" w:rsidRDefault="00AF1CF1" w:rsidP="00AF1CF1">
            <w:pPr>
              <w:contextualSpacing/>
              <w:jc w:val="both"/>
              <w:rPr>
                <w:rFonts w:eastAsia="Calibri"/>
                <w:b/>
                <w:sz w:val="22"/>
                <w:szCs w:val="22"/>
                <w:lang w:eastAsia="en-US"/>
              </w:rPr>
            </w:pPr>
          </w:p>
        </w:tc>
      </w:tr>
      <w:tr w:rsidR="00AF1CF1" w:rsidRPr="00AF1CF1" w:rsidTr="00AF1CF1">
        <w:tc>
          <w:tcPr>
            <w:tcW w:w="711" w:type="dxa"/>
            <w:shd w:val="clear" w:color="auto" w:fill="auto"/>
            <w:vAlign w:val="center"/>
          </w:tcPr>
          <w:p w:rsidR="00AF1CF1" w:rsidRPr="00AF1CF1" w:rsidRDefault="00AF1CF1" w:rsidP="00E341DF">
            <w:pPr>
              <w:contextualSpacing/>
              <w:jc w:val="center"/>
              <w:rPr>
                <w:rFonts w:eastAsia="Calibri"/>
                <w:sz w:val="22"/>
                <w:szCs w:val="22"/>
                <w:lang w:eastAsia="en-US"/>
              </w:rPr>
            </w:pPr>
            <w:r w:rsidRPr="00AF1CF1">
              <w:rPr>
                <w:rFonts w:eastAsia="Calibri"/>
                <w:sz w:val="22"/>
                <w:szCs w:val="22"/>
                <w:lang w:eastAsia="en-US"/>
              </w:rPr>
              <w:t>4.</w:t>
            </w:r>
            <w:r w:rsidR="00E341DF">
              <w:rPr>
                <w:rFonts w:eastAsia="Calibri"/>
                <w:sz w:val="22"/>
                <w:szCs w:val="22"/>
                <w:lang w:eastAsia="en-US"/>
              </w:rPr>
              <w:t>5</w:t>
            </w:r>
            <w:r w:rsidRPr="00AF1CF1">
              <w:rPr>
                <w:rFonts w:eastAsia="Calibri"/>
                <w:sz w:val="22"/>
                <w:szCs w:val="22"/>
                <w:lang w:eastAsia="en-US"/>
              </w:rPr>
              <w:t>.3.</w:t>
            </w:r>
          </w:p>
        </w:tc>
        <w:tc>
          <w:tcPr>
            <w:tcW w:w="3281"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 xml:space="preserve">Nuo 30 iki 149 gyventojų </w:t>
            </w:r>
          </w:p>
        </w:tc>
        <w:tc>
          <w:tcPr>
            <w:tcW w:w="5897" w:type="dxa"/>
            <w:shd w:val="clear" w:color="auto" w:fill="auto"/>
          </w:tcPr>
          <w:p w:rsidR="00AF1CF1" w:rsidRPr="00AF1CF1" w:rsidRDefault="00AF1CF1" w:rsidP="00AF1CF1">
            <w:pPr>
              <w:contextualSpacing/>
              <w:jc w:val="both"/>
              <w:rPr>
                <w:rFonts w:eastAsia="Calibri"/>
                <w:b/>
                <w:sz w:val="22"/>
                <w:szCs w:val="22"/>
                <w:lang w:eastAsia="en-US"/>
              </w:rPr>
            </w:pPr>
          </w:p>
        </w:tc>
      </w:tr>
    </w:tbl>
    <w:p w:rsidR="00AF1CF1" w:rsidRPr="00AF1CF1" w:rsidRDefault="00AF1CF1" w:rsidP="00AF1CF1">
      <w:pPr>
        <w:contextualSpacing/>
        <w:jc w:val="both"/>
        <w:rPr>
          <w:rFonts w:eastAsia="Calibri"/>
          <w:b/>
          <w:lang w:eastAsia="en-US"/>
        </w:rPr>
      </w:pPr>
    </w:p>
    <w:p w:rsidR="00AF1CF1" w:rsidRPr="00AF1CF1" w:rsidRDefault="00AF1CF1" w:rsidP="00AF1CF1">
      <w:pPr>
        <w:jc w:val="both"/>
        <w:rPr>
          <w:rFonts w:eastAsia="Calibri"/>
          <w:b/>
          <w:lang w:eastAsia="en-US"/>
        </w:rPr>
        <w:sectPr w:rsidR="00AF1CF1" w:rsidRPr="00AF1CF1" w:rsidSect="00AF1CF1">
          <w:headerReference w:type="default" r:id="rId12"/>
          <w:footerReference w:type="default" r:id="rId13"/>
          <w:headerReference w:type="first" r:id="rId14"/>
          <w:footerReference w:type="first" r:id="rId15"/>
          <w:pgSz w:w="11906" w:h="16838"/>
          <w:pgMar w:top="1134" w:right="567" w:bottom="1134" w:left="1701" w:header="567" w:footer="567" w:gutter="0"/>
          <w:pgNumType w:start="1"/>
          <w:cols w:space="1296"/>
          <w:titlePg/>
          <w:docGrid w:linePitch="360"/>
        </w:sectPr>
      </w:pPr>
    </w:p>
    <w:tbl>
      <w:tblPr>
        <w:tblW w:w="154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2341"/>
        <w:gridCol w:w="5245"/>
        <w:gridCol w:w="1134"/>
        <w:gridCol w:w="142"/>
        <w:gridCol w:w="1134"/>
        <w:gridCol w:w="1063"/>
        <w:gridCol w:w="1205"/>
        <w:gridCol w:w="2097"/>
      </w:tblGrid>
      <w:tr w:rsidR="00AF1CF1" w:rsidRPr="00AF1CF1" w:rsidTr="00AF1CF1">
        <w:tc>
          <w:tcPr>
            <w:tcW w:w="1056" w:type="dxa"/>
            <w:shd w:val="clear" w:color="auto" w:fill="F7CAAC"/>
            <w:vAlign w:val="center"/>
          </w:tcPr>
          <w:p w:rsidR="00AF1CF1" w:rsidRPr="00AF1CF1" w:rsidRDefault="00AF1CF1" w:rsidP="00AF1CF1">
            <w:pPr>
              <w:tabs>
                <w:tab w:val="left" w:pos="567"/>
              </w:tabs>
              <w:jc w:val="center"/>
              <w:rPr>
                <w:b/>
                <w:sz w:val="22"/>
                <w:szCs w:val="22"/>
                <w:lang w:eastAsia="en-US"/>
              </w:rPr>
            </w:pPr>
            <w:r w:rsidRPr="00AF1CF1">
              <w:rPr>
                <w:b/>
                <w:sz w:val="22"/>
                <w:szCs w:val="22"/>
                <w:lang w:eastAsia="en-US"/>
              </w:rPr>
              <w:lastRenderedPageBreak/>
              <w:t>5.</w:t>
            </w:r>
          </w:p>
        </w:tc>
        <w:tc>
          <w:tcPr>
            <w:tcW w:w="14361" w:type="dxa"/>
            <w:gridSpan w:val="8"/>
            <w:shd w:val="clear" w:color="auto" w:fill="F7CAAC"/>
            <w:vAlign w:val="center"/>
          </w:tcPr>
          <w:p w:rsidR="00AF1CF1" w:rsidRPr="00AF1CF1" w:rsidRDefault="00AF1CF1" w:rsidP="00AF1CF1">
            <w:pPr>
              <w:tabs>
                <w:tab w:val="left" w:pos="567"/>
              </w:tabs>
              <w:rPr>
                <w:rFonts w:eastAsia="Calibri"/>
                <w:b/>
                <w:sz w:val="22"/>
                <w:szCs w:val="22"/>
                <w:lang w:eastAsia="en-US"/>
              </w:rPr>
            </w:pPr>
            <w:r w:rsidRPr="00AF1CF1">
              <w:rPr>
                <w:rFonts w:eastAsia="Calibri"/>
                <w:b/>
                <w:sz w:val="22"/>
                <w:szCs w:val="22"/>
                <w:lang w:eastAsia="en-US"/>
              </w:rPr>
              <w:t xml:space="preserve">VIETOS PROJEKTO FINANSINIS PLANAS </w:t>
            </w:r>
          </w:p>
          <w:p w:rsidR="00AF1CF1" w:rsidRPr="00AF1CF1" w:rsidRDefault="00AF1CF1" w:rsidP="00AF1CF1">
            <w:pPr>
              <w:tabs>
                <w:tab w:val="left" w:pos="567"/>
              </w:tabs>
              <w:rPr>
                <w:b/>
                <w:lang w:eastAsia="en-US"/>
              </w:rPr>
            </w:pPr>
            <w:r w:rsidRPr="00AF1CF1">
              <w:rPr>
                <w:rFonts w:eastAsia="Calibri"/>
                <w:b/>
                <w:sz w:val="22"/>
                <w:szCs w:val="22"/>
                <w:lang w:eastAsia="en-US"/>
              </w:rPr>
              <w:t>(planuojamų vietos projekto išlaidų tinkamumo pagrindimas)</w:t>
            </w:r>
          </w:p>
        </w:tc>
      </w:tr>
      <w:tr w:rsidR="00AF1CF1" w:rsidRPr="00AF1CF1" w:rsidTr="00AF1CF1">
        <w:tc>
          <w:tcPr>
            <w:tcW w:w="1056" w:type="dxa"/>
            <w:shd w:val="clear" w:color="auto" w:fill="FFFFFF"/>
            <w:vAlign w:val="center"/>
          </w:tcPr>
          <w:p w:rsidR="00AF1CF1" w:rsidRPr="00AF1CF1" w:rsidRDefault="00AF1CF1" w:rsidP="00AF1CF1">
            <w:pPr>
              <w:tabs>
                <w:tab w:val="left" w:pos="567"/>
              </w:tabs>
              <w:jc w:val="center"/>
              <w:rPr>
                <w:b/>
                <w:sz w:val="22"/>
                <w:szCs w:val="22"/>
                <w:lang w:eastAsia="en-US"/>
              </w:rPr>
            </w:pPr>
            <w:r w:rsidRPr="00AF1CF1">
              <w:rPr>
                <w:b/>
                <w:sz w:val="22"/>
                <w:szCs w:val="22"/>
                <w:lang w:eastAsia="en-US"/>
              </w:rPr>
              <w:t>I</w:t>
            </w:r>
          </w:p>
        </w:tc>
        <w:tc>
          <w:tcPr>
            <w:tcW w:w="2341" w:type="dxa"/>
            <w:shd w:val="clear" w:color="auto" w:fill="FFFFFF"/>
            <w:vAlign w:val="center"/>
          </w:tcPr>
          <w:p w:rsidR="00AF1CF1" w:rsidRPr="00AF1CF1" w:rsidRDefault="00AF1CF1" w:rsidP="00AF1CF1">
            <w:pPr>
              <w:tabs>
                <w:tab w:val="left" w:pos="567"/>
              </w:tabs>
              <w:jc w:val="center"/>
              <w:rPr>
                <w:b/>
                <w:sz w:val="22"/>
                <w:szCs w:val="22"/>
                <w:lang w:eastAsia="en-US"/>
              </w:rPr>
            </w:pPr>
            <w:r w:rsidRPr="00AF1CF1">
              <w:rPr>
                <w:b/>
                <w:sz w:val="22"/>
                <w:szCs w:val="22"/>
                <w:lang w:eastAsia="en-US"/>
              </w:rPr>
              <w:t>II</w:t>
            </w:r>
          </w:p>
        </w:tc>
        <w:tc>
          <w:tcPr>
            <w:tcW w:w="5245" w:type="dxa"/>
            <w:shd w:val="clear" w:color="auto" w:fill="FFFFFF"/>
            <w:vAlign w:val="center"/>
          </w:tcPr>
          <w:p w:rsidR="00AF1CF1" w:rsidRPr="00AF1CF1" w:rsidRDefault="00AF1CF1" w:rsidP="00AF1CF1">
            <w:pPr>
              <w:tabs>
                <w:tab w:val="left" w:pos="567"/>
              </w:tabs>
              <w:jc w:val="center"/>
              <w:rPr>
                <w:b/>
                <w:sz w:val="22"/>
                <w:szCs w:val="22"/>
                <w:lang w:eastAsia="en-US"/>
              </w:rPr>
            </w:pPr>
            <w:r w:rsidRPr="00AF1CF1">
              <w:rPr>
                <w:b/>
                <w:sz w:val="22"/>
                <w:szCs w:val="22"/>
                <w:lang w:eastAsia="en-US"/>
              </w:rPr>
              <w:t>III</w:t>
            </w:r>
          </w:p>
        </w:tc>
        <w:tc>
          <w:tcPr>
            <w:tcW w:w="2410" w:type="dxa"/>
            <w:gridSpan w:val="3"/>
            <w:shd w:val="clear" w:color="auto" w:fill="FFFFFF"/>
            <w:vAlign w:val="center"/>
          </w:tcPr>
          <w:p w:rsidR="00AF1CF1" w:rsidRPr="00AF1CF1" w:rsidRDefault="00AF1CF1" w:rsidP="00AF1CF1">
            <w:pPr>
              <w:tabs>
                <w:tab w:val="left" w:pos="567"/>
              </w:tabs>
              <w:jc w:val="center"/>
              <w:rPr>
                <w:b/>
                <w:sz w:val="22"/>
                <w:szCs w:val="22"/>
                <w:lang w:eastAsia="en-US"/>
              </w:rPr>
            </w:pPr>
            <w:r w:rsidRPr="00AF1CF1">
              <w:rPr>
                <w:b/>
                <w:sz w:val="22"/>
                <w:szCs w:val="22"/>
                <w:lang w:eastAsia="en-US"/>
              </w:rPr>
              <w:t>IV</w:t>
            </w:r>
          </w:p>
        </w:tc>
        <w:tc>
          <w:tcPr>
            <w:tcW w:w="2268" w:type="dxa"/>
            <w:gridSpan w:val="2"/>
            <w:shd w:val="clear" w:color="auto" w:fill="FFFFFF"/>
            <w:vAlign w:val="center"/>
          </w:tcPr>
          <w:p w:rsidR="00AF1CF1" w:rsidRPr="00AF1CF1" w:rsidRDefault="00AF1CF1" w:rsidP="00AF1CF1">
            <w:pPr>
              <w:tabs>
                <w:tab w:val="left" w:pos="567"/>
              </w:tabs>
              <w:jc w:val="center"/>
              <w:rPr>
                <w:b/>
                <w:sz w:val="22"/>
                <w:szCs w:val="22"/>
                <w:lang w:eastAsia="en-US"/>
              </w:rPr>
            </w:pPr>
            <w:r w:rsidRPr="00AF1CF1">
              <w:rPr>
                <w:b/>
                <w:sz w:val="22"/>
                <w:szCs w:val="22"/>
                <w:lang w:eastAsia="en-US"/>
              </w:rPr>
              <w:t>V</w:t>
            </w:r>
          </w:p>
        </w:tc>
        <w:tc>
          <w:tcPr>
            <w:tcW w:w="2097" w:type="dxa"/>
            <w:shd w:val="clear" w:color="auto" w:fill="FFFFFF"/>
            <w:vAlign w:val="center"/>
          </w:tcPr>
          <w:p w:rsidR="00AF1CF1" w:rsidRPr="00AF1CF1" w:rsidRDefault="00AF1CF1" w:rsidP="00AF1CF1">
            <w:pPr>
              <w:tabs>
                <w:tab w:val="left" w:pos="567"/>
              </w:tabs>
              <w:jc w:val="center"/>
              <w:rPr>
                <w:b/>
                <w:sz w:val="22"/>
                <w:szCs w:val="22"/>
                <w:lang w:eastAsia="en-US"/>
              </w:rPr>
            </w:pPr>
            <w:r w:rsidRPr="00AF1CF1">
              <w:rPr>
                <w:b/>
                <w:sz w:val="22"/>
                <w:szCs w:val="22"/>
                <w:lang w:eastAsia="en-US"/>
              </w:rPr>
              <w:t>VI</w:t>
            </w:r>
          </w:p>
        </w:tc>
      </w:tr>
      <w:tr w:rsidR="00AF1CF1" w:rsidRPr="00AF1CF1" w:rsidTr="00AF1CF1">
        <w:trPr>
          <w:trHeight w:val="752"/>
        </w:trPr>
        <w:tc>
          <w:tcPr>
            <w:tcW w:w="1056" w:type="dxa"/>
            <w:vMerge w:val="restart"/>
            <w:shd w:val="clear" w:color="auto" w:fill="FBE4D5"/>
            <w:vAlign w:val="center"/>
          </w:tcPr>
          <w:p w:rsidR="00AF1CF1" w:rsidRPr="00AF1CF1" w:rsidRDefault="00AF1CF1" w:rsidP="00AF1CF1">
            <w:pPr>
              <w:tabs>
                <w:tab w:val="left" w:pos="567"/>
              </w:tabs>
              <w:jc w:val="center"/>
              <w:rPr>
                <w:b/>
                <w:sz w:val="22"/>
                <w:szCs w:val="22"/>
                <w:lang w:eastAsia="en-US"/>
              </w:rPr>
            </w:pPr>
            <w:r w:rsidRPr="00AF1CF1">
              <w:rPr>
                <w:b/>
                <w:sz w:val="22"/>
                <w:szCs w:val="22"/>
                <w:lang w:eastAsia="en-US"/>
              </w:rPr>
              <w:t xml:space="preserve">Eil. </w:t>
            </w:r>
          </w:p>
          <w:p w:rsidR="00AF1CF1" w:rsidRPr="00AF1CF1" w:rsidRDefault="00AF1CF1" w:rsidP="00AF1CF1">
            <w:pPr>
              <w:tabs>
                <w:tab w:val="left" w:pos="567"/>
              </w:tabs>
              <w:jc w:val="center"/>
              <w:rPr>
                <w:b/>
                <w:sz w:val="22"/>
                <w:szCs w:val="22"/>
                <w:lang w:eastAsia="en-US"/>
              </w:rPr>
            </w:pPr>
            <w:r w:rsidRPr="00AF1CF1">
              <w:rPr>
                <w:b/>
                <w:sz w:val="22"/>
                <w:szCs w:val="22"/>
                <w:lang w:eastAsia="en-US"/>
              </w:rPr>
              <w:t>Nr.</w:t>
            </w:r>
          </w:p>
        </w:tc>
        <w:tc>
          <w:tcPr>
            <w:tcW w:w="2341" w:type="dxa"/>
            <w:vMerge w:val="restart"/>
            <w:shd w:val="clear" w:color="auto" w:fill="FBE4D5"/>
            <w:vAlign w:val="center"/>
          </w:tcPr>
          <w:p w:rsidR="00AF1CF1" w:rsidRPr="00AF1CF1" w:rsidRDefault="00AF1CF1" w:rsidP="00AF1CF1">
            <w:pPr>
              <w:tabs>
                <w:tab w:val="left" w:pos="567"/>
              </w:tabs>
              <w:jc w:val="center"/>
              <w:rPr>
                <w:b/>
                <w:sz w:val="22"/>
                <w:szCs w:val="22"/>
                <w:lang w:eastAsia="en-US"/>
              </w:rPr>
            </w:pPr>
            <w:r w:rsidRPr="00AF1CF1">
              <w:rPr>
                <w:b/>
                <w:sz w:val="22"/>
                <w:szCs w:val="22"/>
                <w:lang w:eastAsia="en-US"/>
              </w:rPr>
              <w:t xml:space="preserve">Tinkamų finansuoti išlaidų pavadinimai </w:t>
            </w:r>
            <w:r w:rsidRPr="00AF1CF1">
              <w:rPr>
                <w:i/>
                <w:sz w:val="20"/>
                <w:szCs w:val="20"/>
                <w:lang w:eastAsia="en-US"/>
              </w:rPr>
              <w:t>Vadovaujamasi Aprašu, pateikiama nuoroda į Aprašo papunktį.</w:t>
            </w:r>
          </w:p>
        </w:tc>
        <w:tc>
          <w:tcPr>
            <w:tcW w:w="5245" w:type="dxa"/>
            <w:vMerge w:val="restart"/>
            <w:shd w:val="clear" w:color="auto" w:fill="FBE4D5"/>
            <w:vAlign w:val="center"/>
          </w:tcPr>
          <w:p w:rsidR="00AF1CF1" w:rsidRPr="00AF1CF1" w:rsidRDefault="00AF1CF1" w:rsidP="00AF1CF1">
            <w:pPr>
              <w:tabs>
                <w:tab w:val="left" w:pos="567"/>
              </w:tabs>
              <w:jc w:val="center"/>
              <w:rPr>
                <w:b/>
                <w:sz w:val="22"/>
                <w:szCs w:val="22"/>
                <w:lang w:eastAsia="en-US"/>
              </w:rPr>
            </w:pPr>
            <w:r w:rsidRPr="00AF1CF1">
              <w:rPr>
                <w:b/>
                <w:sz w:val="22"/>
                <w:szCs w:val="22"/>
                <w:lang w:eastAsia="en-US"/>
              </w:rPr>
              <w:t>Planuojamų išlaidų kainos pagrindimas</w:t>
            </w:r>
          </w:p>
          <w:p w:rsidR="00AF1CF1" w:rsidRPr="00AF1CF1" w:rsidRDefault="00AF1CF1" w:rsidP="00AF1CF1">
            <w:pPr>
              <w:tabs>
                <w:tab w:val="left" w:pos="567"/>
              </w:tabs>
              <w:jc w:val="center"/>
              <w:rPr>
                <w:b/>
                <w:sz w:val="20"/>
                <w:szCs w:val="20"/>
                <w:lang w:eastAsia="en-US"/>
              </w:rPr>
            </w:pPr>
            <w:r w:rsidRPr="00AF1CF1">
              <w:rPr>
                <w:i/>
                <w:sz w:val="20"/>
                <w:szCs w:val="20"/>
                <w:lang w:eastAsia="en-US"/>
              </w:rPr>
              <w:t xml:space="preserve"> Grįsdami poreikį vadovaukitės Vietos projektų administravimo taisyklių 24.6 papunkčiu, išskyrus savanorišką darbą. Savanoriško darbo atveju, planuojamų išlaidų dydį grįskite vadovaudamiesi minėtų taisyklių 32.5 papunkčiu.</w:t>
            </w:r>
          </w:p>
        </w:tc>
        <w:tc>
          <w:tcPr>
            <w:tcW w:w="2410" w:type="dxa"/>
            <w:gridSpan w:val="3"/>
            <w:shd w:val="clear" w:color="auto" w:fill="FBE4D5"/>
            <w:vAlign w:val="center"/>
          </w:tcPr>
          <w:p w:rsidR="00AF1CF1" w:rsidRPr="00AF1CF1" w:rsidRDefault="00AF1CF1" w:rsidP="00AF1CF1">
            <w:pPr>
              <w:tabs>
                <w:tab w:val="left" w:pos="567"/>
              </w:tabs>
              <w:jc w:val="center"/>
              <w:rPr>
                <w:b/>
                <w:sz w:val="22"/>
                <w:szCs w:val="22"/>
                <w:lang w:eastAsia="en-US"/>
              </w:rPr>
            </w:pPr>
            <w:r w:rsidRPr="00AF1CF1">
              <w:rPr>
                <w:b/>
                <w:sz w:val="22"/>
                <w:szCs w:val="22"/>
                <w:lang w:eastAsia="en-US"/>
              </w:rPr>
              <w:t>Planuojamų išlaidų suma, Eur (įskaitant nuosavą indėlį)</w:t>
            </w:r>
          </w:p>
        </w:tc>
        <w:tc>
          <w:tcPr>
            <w:tcW w:w="2268" w:type="dxa"/>
            <w:gridSpan w:val="2"/>
            <w:shd w:val="clear" w:color="auto" w:fill="FBE4D5"/>
            <w:vAlign w:val="center"/>
          </w:tcPr>
          <w:p w:rsidR="00AF1CF1" w:rsidRPr="00AF1CF1" w:rsidRDefault="00AF1CF1" w:rsidP="00AF1CF1">
            <w:pPr>
              <w:tabs>
                <w:tab w:val="left" w:pos="567"/>
              </w:tabs>
              <w:jc w:val="center"/>
              <w:rPr>
                <w:i/>
                <w:sz w:val="22"/>
                <w:szCs w:val="22"/>
                <w:lang w:eastAsia="en-US"/>
              </w:rPr>
            </w:pPr>
            <w:r w:rsidRPr="00AF1CF1">
              <w:rPr>
                <w:b/>
                <w:sz w:val="22"/>
                <w:szCs w:val="22"/>
                <w:lang w:eastAsia="en-US"/>
              </w:rPr>
              <w:t>Prašoma finansuoti suma (Eur)</w:t>
            </w:r>
          </w:p>
        </w:tc>
        <w:tc>
          <w:tcPr>
            <w:tcW w:w="2097" w:type="dxa"/>
            <w:vMerge w:val="restart"/>
            <w:shd w:val="clear" w:color="auto" w:fill="FBE4D5"/>
            <w:vAlign w:val="center"/>
          </w:tcPr>
          <w:p w:rsidR="00AF1CF1" w:rsidRPr="00AF1CF1" w:rsidRDefault="00AF1CF1" w:rsidP="00AF1CF1">
            <w:pPr>
              <w:tabs>
                <w:tab w:val="left" w:pos="567"/>
              </w:tabs>
              <w:jc w:val="center"/>
              <w:rPr>
                <w:b/>
                <w:sz w:val="22"/>
                <w:szCs w:val="22"/>
                <w:lang w:eastAsia="en-US"/>
              </w:rPr>
            </w:pPr>
            <w:r w:rsidRPr="00AF1CF1">
              <w:rPr>
                <w:b/>
                <w:sz w:val="22"/>
                <w:szCs w:val="22"/>
                <w:lang w:eastAsia="en-US"/>
              </w:rPr>
              <w:t xml:space="preserve">Planuojamų išlaidų susiejimas su ES kaimo plėtros politikos sritimis </w:t>
            </w:r>
            <w:r w:rsidRPr="00AF1CF1">
              <w:rPr>
                <w:i/>
                <w:sz w:val="20"/>
                <w:szCs w:val="20"/>
                <w:lang w:eastAsia="en-US"/>
              </w:rPr>
              <w:t>Vadovaujamasi Apraše nurodytu susiejimu; nurodomas kodas.</w:t>
            </w:r>
          </w:p>
        </w:tc>
      </w:tr>
      <w:tr w:rsidR="00AF1CF1" w:rsidRPr="00AF1CF1" w:rsidTr="00AF1CF1">
        <w:trPr>
          <w:trHeight w:val="751"/>
        </w:trPr>
        <w:tc>
          <w:tcPr>
            <w:tcW w:w="1056" w:type="dxa"/>
            <w:vMerge/>
            <w:shd w:val="clear" w:color="auto" w:fill="FBE4D5"/>
            <w:vAlign w:val="center"/>
          </w:tcPr>
          <w:p w:rsidR="00AF1CF1" w:rsidRPr="00AF1CF1" w:rsidRDefault="00AF1CF1" w:rsidP="00AF1CF1">
            <w:pPr>
              <w:tabs>
                <w:tab w:val="left" w:pos="567"/>
              </w:tabs>
              <w:jc w:val="center"/>
              <w:rPr>
                <w:b/>
                <w:sz w:val="22"/>
                <w:szCs w:val="22"/>
                <w:lang w:eastAsia="en-US"/>
              </w:rPr>
            </w:pPr>
          </w:p>
        </w:tc>
        <w:tc>
          <w:tcPr>
            <w:tcW w:w="2341" w:type="dxa"/>
            <w:vMerge/>
            <w:shd w:val="clear" w:color="auto" w:fill="FBE4D5"/>
            <w:vAlign w:val="center"/>
          </w:tcPr>
          <w:p w:rsidR="00AF1CF1" w:rsidRPr="00AF1CF1" w:rsidRDefault="00AF1CF1" w:rsidP="00AF1CF1">
            <w:pPr>
              <w:tabs>
                <w:tab w:val="left" w:pos="567"/>
              </w:tabs>
              <w:jc w:val="center"/>
              <w:rPr>
                <w:b/>
                <w:lang w:eastAsia="en-US"/>
              </w:rPr>
            </w:pPr>
          </w:p>
        </w:tc>
        <w:tc>
          <w:tcPr>
            <w:tcW w:w="5245" w:type="dxa"/>
            <w:vMerge/>
            <w:shd w:val="clear" w:color="auto" w:fill="FBE4D5"/>
            <w:vAlign w:val="center"/>
          </w:tcPr>
          <w:p w:rsidR="00AF1CF1" w:rsidRPr="00AF1CF1" w:rsidRDefault="00AF1CF1" w:rsidP="00AF1CF1">
            <w:pPr>
              <w:tabs>
                <w:tab w:val="left" w:pos="567"/>
              </w:tabs>
              <w:jc w:val="center"/>
              <w:rPr>
                <w:b/>
                <w:lang w:eastAsia="en-US"/>
              </w:rPr>
            </w:pPr>
          </w:p>
        </w:tc>
        <w:tc>
          <w:tcPr>
            <w:tcW w:w="1134" w:type="dxa"/>
            <w:shd w:val="clear" w:color="auto" w:fill="FBE4D5"/>
            <w:vAlign w:val="center"/>
          </w:tcPr>
          <w:p w:rsidR="00AF1CF1" w:rsidRPr="00AF1CF1" w:rsidRDefault="00AF1CF1" w:rsidP="00AF1CF1">
            <w:pPr>
              <w:tabs>
                <w:tab w:val="left" w:pos="567"/>
              </w:tabs>
              <w:jc w:val="center"/>
              <w:rPr>
                <w:b/>
                <w:sz w:val="22"/>
                <w:szCs w:val="22"/>
                <w:lang w:eastAsia="en-US"/>
              </w:rPr>
            </w:pPr>
            <w:r w:rsidRPr="00AF1CF1">
              <w:rPr>
                <w:b/>
                <w:sz w:val="22"/>
                <w:szCs w:val="22"/>
                <w:lang w:eastAsia="en-US"/>
              </w:rPr>
              <w:t>Išlaidų suma, Eur</w:t>
            </w:r>
          </w:p>
        </w:tc>
        <w:tc>
          <w:tcPr>
            <w:tcW w:w="1276" w:type="dxa"/>
            <w:gridSpan w:val="2"/>
            <w:shd w:val="clear" w:color="auto" w:fill="FBE4D5"/>
            <w:vAlign w:val="center"/>
          </w:tcPr>
          <w:p w:rsidR="00AF1CF1" w:rsidRPr="00AF1CF1" w:rsidRDefault="00AF1CF1" w:rsidP="00AF1CF1">
            <w:pPr>
              <w:tabs>
                <w:tab w:val="left" w:pos="567"/>
              </w:tabs>
              <w:jc w:val="center"/>
              <w:rPr>
                <w:b/>
                <w:sz w:val="22"/>
                <w:szCs w:val="22"/>
                <w:lang w:eastAsia="en-US"/>
              </w:rPr>
            </w:pPr>
            <w:r w:rsidRPr="00AF1CF1">
              <w:rPr>
                <w:b/>
                <w:sz w:val="22"/>
                <w:szCs w:val="22"/>
                <w:lang w:eastAsia="en-US"/>
              </w:rPr>
              <w:t>Paramos lyginamoji dalis, proc.</w:t>
            </w:r>
          </w:p>
        </w:tc>
        <w:tc>
          <w:tcPr>
            <w:tcW w:w="1063" w:type="dxa"/>
            <w:shd w:val="clear" w:color="auto" w:fill="FBE4D5"/>
            <w:vAlign w:val="center"/>
          </w:tcPr>
          <w:p w:rsidR="00AF1CF1" w:rsidRPr="00AF1CF1" w:rsidRDefault="00AF1CF1" w:rsidP="00AF1CF1">
            <w:pPr>
              <w:tabs>
                <w:tab w:val="left" w:pos="567"/>
              </w:tabs>
              <w:jc w:val="center"/>
              <w:rPr>
                <w:b/>
                <w:sz w:val="22"/>
                <w:szCs w:val="22"/>
                <w:lang w:eastAsia="en-US"/>
              </w:rPr>
            </w:pPr>
            <w:r w:rsidRPr="00AF1CF1">
              <w:rPr>
                <w:b/>
                <w:sz w:val="22"/>
                <w:szCs w:val="22"/>
                <w:lang w:eastAsia="en-US"/>
              </w:rPr>
              <w:t>Be PVM</w:t>
            </w:r>
          </w:p>
        </w:tc>
        <w:tc>
          <w:tcPr>
            <w:tcW w:w="1205" w:type="dxa"/>
            <w:shd w:val="clear" w:color="auto" w:fill="FBE4D5"/>
            <w:vAlign w:val="center"/>
          </w:tcPr>
          <w:p w:rsidR="00AF1CF1" w:rsidRPr="00AF1CF1" w:rsidRDefault="00AF1CF1" w:rsidP="00AF1CF1">
            <w:pPr>
              <w:tabs>
                <w:tab w:val="left" w:pos="567"/>
              </w:tabs>
              <w:jc w:val="center"/>
              <w:rPr>
                <w:b/>
                <w:sz w:val="22"/>
                <w:szCs w:val="22"/>
                <w:lang w:eastAsia="en-US"/>
              </w:rPr>
            </w:pPr>
            <w:r w:rsidRPr="00AF1CF1">
              <w:rPr>
                <w:b/>
                <w:sz w:val="22"/>
                <w:szCs w:val="22"/>
                <w:lang w:eastAsia="en-US"/>
              </w:rPr>
              <w:t>PVM</w:t>
            </w:r>
          </w:p>
          <w:p w:rsidR="00AF1CF1" w:rsidRPr="00AF1CF1" w:rsidRDefault="00AF1CF1" w:rsidP="00AF1CF1">
            <w:pPr>
              <w:tabs>
                <w:tab w:val="left" w:pos="567"/>
              </w:tabs>
              <w:jc w:val="center"/>
              <w:rPr>
                <w:i/>
                <w:sz w:val="20"/>
                <w:szCs w:val="20"/>
                <w:lang w:eastAsia="en-US"/>
              </w:rPr>
            </w:pPr>
            <w:r w:rsidRPr="00AF1CF1">
              <w:rPr>
                <w:i/>
                <w:sz w:val="20"/>
                <w:szCs w:val="20"/>
                <w:lang w:eastAsia="en-US"/>
              </w:rPr>
              <w:t>Jeigu pareiškėjui PVM yra netinkama finansuoti išlaida, šiame stulpelyje rašomas 0.</w:t>
            </w:r>
          </w:p>
        </w:tc>
        <w:tc>
          <w:tcPr>
            <w:tcW w:w="2097" w:type="dxa"/>
            <w:vMerge/>
            <w:shd w:val="clear" w:color="auto" w:fill="FBE4D5"/>
            <w:vAlign w:val="center"/>
          </w:tcPr>
          <w:p w:rsidR="00AF1CF1" w:rsidRPr="00AF1CF1" w:rsidRDefault="00AF1CF1" w:rsidP="00AF1CF1">
            <w:pPr>
              <w:tabs>
                <w:tab w:val="left" w:pos="567"/>
              </w:tabs>
              <w:jc w:val="center"/>
              <w:rPr>
                <w:b/>
                <w:lang w:eastAsia="en-US"/>
              </w:rPr>
            </w:pPr>
          </w:p>
        </w:tc>
      </w:tr>
      <w:tr w:rsidR="00AF1CF1" w:rsidRPr="00AF1CF1" w:rsidTr="00AF1CF1">
        <w:tc>
          <w:tcPr>
            <w:tcW w:w="1056" w:type="dxa"/>
            <w:shd w:val="clear" w:color="auto" w:fill="F7CAAC"/>
            <w:vAlign w:val="center"/>
          </w:tcPr>
          <w:p w:rsidR="00AF1CF1" w:rsidRPr="00AF1CF1" w:rsidRDefault="00AF1CF1" w:rsidP="00AF1CF1">
            <w:pPr>
              <w:tabs>
                <w:tab w:val="left" w:pos="567"/>
              </w:tabs>
              <w:rPr>
                <w:b/>
                <w:sz w:val="22"/>
                <w:szCs w:val="22"/>
                <w:lang w:eastAsia="en-US"/>
              </w:rPr>
            </w:pPr>
            <w:r w:rsidRPr="00AF1CF1">
              <w:rPr>
                <w:b/>
                <w:sz w:val="22"/>
                <w:szCs w:val="22"/>
                <w:lang w:eastAsia="en-US"/>
              </w:rPr>
              <w:t>5.1.</w:t>
            </w:r>
          </w:p>
        </w:tc>
        <w:tc>
          <w:tcPr>
            <w:tcW w:w="14361" w:type="dxa"/>
            <w:gridSpan w:val="8"/>
            <w:shd w:val="clear" w:color="auto" w:fill="F7CAAC"/>
            <w:vAlign w:val="center"/>
          </w:tcPr>
          <w:p w:rsidR="00AF1CF1" w:rsidRPr="00AF1CF1" w:rsidRDefault="00AF1CF1" w:rsidP="00AF1CF1">
            <w:pPr>
              <w:tabs>
                <w:tab w:val="left" w:pos="567"/>
              </w:tabs>
              <w:jc w:val="both"/>
              <w:rPr>
                <w:b/>
                <w:sz w:val="22"/>
                <w:szCs w:val="22"/>
                <w:lang w:eastAsia="en-US"/>
              </w:rPr>
            </w:pPr>
            <w:r w:rsidRPr="00AF1CF1">
              <w:rPr>
                <w:b/>
                <w:sz w:val="22"/>
                <w:szCs w:val="22"/>
                <w:lang w:eastAsia="en-US"/>
              </w:rPr>
              <w:t>Planuojamos išlaidos grindžiamos pagal Aprašą, skirtą VPS priemonei „Pagrindinės paslaugos ir kaimų atnaujinimas kaimo vietovėse“, patvirtintą VPS vykdytojos valdymo organo / visuotinio narių susirinkimo &lt;...&gt; sprendimu Nr. &lt;...&gt;</w:t>
            </w:r>
          </w:p>
        </w:tc>
      </w:tr>
      <w:tr w:rsidR="00AF1CF1" w:rsidRPr="00AF1CF1" w:rsidTr="00AF1CF1">
        <w:tc>
          <w:tcPr>
            <w:tcW w:w="1056" w:type="dxa"/>
            <w:shd w:val="clear" w:color="auto" w:fill="FBE4D5"/>
          </w:tcPr>
          <w:p w:rsidR="00AF1CF1" w:rsidRPr="00AF1CF1" w:rsidRDefault="00AF1CF1" w:rsidP="00AF1CF1">
            <w:pPr>
              <w:tabs>
                <w:tab w:val="left" w:pos="567"/>
              </w:tabs>
              <w:rPr>
                <w:b/>
                <w:sz w:val="22"/>
                <w:szCs w:val="22"/>
                <w:lang w:eastAsia="en-US"/>
              </w:rPr>
            </w:pPr>
            <w:r w:rsidRPr="00AF1CF1">
              <w:rPr>
                <w:b/>
                <w:sz w:val="22"/>
                <w:szCs w:val="22"/>
                <w:lang w:eastAsia="en-US"/>
              </w:rPr>
              <w:t>5.1.1.</w:t>
            </w:r>
          </w:p>
        </w:tc>
        <w:tc>
          <w:tcPr>
            <w:tcW w:w="14361" w:type="dxa"/>
            <w:gridSpan w:val="8"/>
            <w:shd w:val="clear" w:color="auto" w:fill="FBE4D5"/>
          </w:tcPr>
          <w:p w:rsidR="00AF1CF1" w:rsidRPr="00AF1CF1" w:rsidRDefault="00AF1CF1" w:rsidP="00AF1CF1">
            <w:pPr>
              <w:tabs>
                <w:tab w:val="left" w:pos="567"/>
              </w:tabs>
              <w:jc w:val="both"/>
              <w:rPr>
                <w:b/>
                <w:sz w:val="22"/>
                <w:szCs w:val="22"/>
                <w:lang w:eastAsia="en-US"/>
              </w:rPr>
            </w:pPr>
            <w:r w:rsidRPr="00AF1CF1">
              <w:rPr>
                <w:b/>
                <w:sz w:val="22"/>
                <w:szCs w:val="22"/>
                <w:lang w:eastAsia="en-US"/>
              </w:rPr>
              <w:t>Naujų prekių įsigijimo:</w:t>
            </w:r>
          </w:p>
        </w:tc>
      </w:tr>
      <w:tr w:rsidR="00AF1CF1" w:rsidRPr="00AF1CF1" w:rsidTr="00AF1CF1">
        <w:tc>
          <w:tcPr>
            <w:tcW w:w="1056" w:type="dxa"/>
            <w:shd w:val="clear" w:color="auto" w:fill="auto"/>
          </w:tcPr>
          <w:p w:rsidR="00AF1CF1" w:rsidRPr="00AF1CF1" w:rsidRDefault="00AF1CF1" w:rsidP="00AF1CF1">
            <w:pPr>
              <w:tabs>
                <w:tab w:val="left" w:pos="567"/>
              </w:tabs>
              <w:rPr>
                <w:sz w:val="22"/>
                <w:szCs w:val="22"/>
                <w:lang w:eastAsia="en-US"/>
              </w:rPr>
            </w:pPr>
            <w:r w:rsidRPr="00AF1CF1">
              <w:rPr>
                <w:sz w:val="22"/>
                <w:szCs w:val="22"/>
                <w:lang w:eastAsia="en-US"/>
              </w:rPr>
              <w:t>5.1.1.1.</w:t>
            </w:r>
          </w:p>
        </w:tc>
        <w:tc>
          <w:tcPr>
            <w:tcW w:w="2341" w:type="dxa"/>
            <w:shd w:val="clear" w:color="auto" w:fill="auto"/>
          </w:tcPr>
          <w:p w:rsidR="00AF1CF1" w:rsidRPr="00AF1CF1" w:rsidRDefault="00AF1CF1" w:rsidP="00AF1CF1">
            <w:pPr>
              <w:tabs>
                <w:tab w:val="left" w:pos="567"/>
              </w:tabs>
              <w:rPr>
                <w:sz w:val="22"/>
                <w:szCs w:val="22"/>
                <w:lang w:eastAsia="en-US"/>
              </w:rPr>
            </w:pPr>
          </w:p>
        </w:tc>
        <w:tc>
          <w:tcPr>
            <w:tcW w:w="5245" w:type="dxa"/>
            <w:shd w:val="clear" w:color="auto" w:fill="auto"/>
          </w:tcPr>
          <w:p w:rsidR="00AF1CF1" w:rsidRPr="00AF1CF1" w:rsidRDefault="00AF1CF1" w:rsidP="00AF1CF1">
            <w:pPr>
              <w:tabs>
                <w:tab w:val="left" w:pos="567"/>
              </w:tabs>
              <w:jc w:val="both"/>
              <w:rPr>
                <w:sz w:val="22"/>
                <w:szCs w:val="22"/>
                <w:lang w:eastAsia="en-US"/>
              </w:rPr>
            </w:pPr>
          </w:p>
        </w:tc>
        <w:tc>
          <w:tcPr>
            <w:tcW w:w="1276" w:type="dxa"/>
            <w:gridSpan w:val="2"/>
            <w:shd w:val="clear" w:color="auto" w:fill="auto"/>
          </w:tcPr>
          <w:p w:rsidR="00AF1CF1" w:rsidRPr="00AF1CF1" w:rsidRDefault="00AF1CF1" w:rsidP="00AF1CF1">
            <w:pPr>
              <w:tabs>
                <w:tab w:val="left" w:pos="567"/>
              </w:tabs>
              <w:jc w:val="both"/>
              <w:rPr>
                <w:sz w:val="22"/>
                <w:szCs w:val="22"/>
                <w:lang w:eastAsia="en-US"/>
              </w:rPr>
            </w:pPr>
          </w:p>
        </w:tc>
        <w:tc>
          <w:tcPr>
            <w:tcW w:w="1134" w:type="dxa"/>
            <w:shd w:val="clear" w:color="auto" w:fill="auto"/>
          </w:tcPr>
          <w:p w:rsidR="00AF1CF1" w:rsidRPr="00AF1CF1" w:rsidRDefault="00AF1CF1" w:rsidP="00AF1CF1">
            <w:pPr>
              <w:tabs>
                <w:tab w:val="left" w:pos="567"/>
              </w:tabs>
              <w:jc w:val="both"/>
              <w:rPr>
                <w:sz w:val="22"/>
                <w:szCs w:val="22"/>
                <w:lang w:eastAsia="en-US"/>
              </w:rPr>
            </w:pPr>
          </w:p>
        </w:tc>
        <w:tc>
          <w:tcPr>
            <w:tcW w:w="1063" w:type="dxa"/>
            <w:shd w:val="clear" w:color="auto" w:fill="auto"/>
          </w:tcPr>
          <w:p w:rsidR="00AF1CF1" w:rsidRPr="00AF1CF1" w:rsidRDefault="00AF1CF1" w:rsidP="00AF1CF1">
            <w:pPr>
              <w:tabs>
                <w:tab w:val="left" w:pos="567"/>
              </w:tabs>
              <w:jc w:val="both"/>
              <w:rPr>
                <w:sz w:val="22"/>
                <w:szCs w:val="22"/>
                <w:lang w:eastAsia="en-US"/>
              </w:rPr>
            </w:pPr>
          </w:p>
        </w:tc>
        <w:tc>
          <w:tcPr>
            <w:tcW w:w="1205" w:type="dxa"/>
            <w:shd w:val="clear" w:color="auto" w:fill="auto"/>
          </w:tcPr>
          <w:p w:rsidR="00AF1CF1" w:rsidRPr="00AF1CF1" w:rsidRDefault="00AF1CF1" w:rsidP="00AF1CF1">
            <w:pPr>
              <w:tabs>
                <w:tab w:val="left" w:pos="567"/>
              </w:tabs>
              <w:jc w:val="both"/>
              <w:rPr>
                <w:sz w:val="22"/>
                <w:szCs w:val="22"/>
                <w:lang w:eastAsia="en-US"/>
              </w:rPr>
            </w:pPr>
          </w:p>
        </w:tc>
        <w:tc>
          <w:tcPr>
            <w:tcW w:w="2097" w:type="dxa"/>
            <w:shd w:val="clear" w:color="auto" w:fill="auto"/>
          </w:tcPr>
          <w:p w:rsidR="00AF1CF1" w:rsidRPr="00AF1CF1" w:rsidRDefault="00AF1CF1" w:rsidP="00AF1CF1">
            <w:pPr>
              <w:tabs>
                <w:tab w:val="left" w:pos="567"/>
              </w:tabs>
              <w:jc w:val="both"/>
              <w:rPr>
                <w:sz w:val="22"/>
                <w:szCs w:val="22"/>
                <w:lang w:eastAsia="en-US"/>
              </w:rPr>
            </w:pPr>
          </w:p>
        </w:tc>
      </w:tr>
      <w:tr w:rsidR="00AF1CF1" w:rsidRPr="00AF1CF1" w:rsidTr="00AF1CF1">
        <w:tc>
          <w:tcPr>
            <w:tcW w:w="1056" w:type="dxa"/>
            <w:shd w:val="clear" w:color="auto" w:fill="auto"/>
          </w:tcPr>
          <w:p w:rsidR="00AF1CF1" w:rsidRPr="00AF1CF1" w:rsidRDefault="00AF1CF1" w:rsidP="00AF1CF1">
            <w:pPr>
              <w:tabs>
                <w:tab w:val="left" w:pos="567"/>
              </w:tabs>
              <w:rPr>
                <w:sz w:val="22"/>
                <w:szCs w:val="22"/>
                <w:lang w:eastAsia="en-US"/>
              </w:rPr>
            </w:pPr>
            <w:r w:rsidRPr="00AF1CF1">
              <w:rPr>
                <w:sz w:val="22"/>
                <w:szCs w:val="22"/>
                <w:lang w:eastAsia="en-US"/>
              </w:rPr>
              <w:t>&lt;...&gt;</w:t>
            </w:r>
          </w:p>
        </w:tc>
        <w:tc>
          <w:tcPr>
            <w:tcW w:w="2341" w:type="dxa"/>
            <w:shd w:val="clear" w:color="auto" w:fill="auto"/>
          </w:tcPr>
          <w:p w:rsidR="00AF1CF1" w:rsidRPr="00AF1CF1" w:rsidRDefault="00AF1CF1" w:rsidP="00AF1CF1">
            <w:pPr>
              <w:tabs>
                <w:tab w:val="left" w:pos="567"/>
              </w:tabs>
              <w:rPr>
                <w:sz w:val="22"/>
                <w:szCs w:val="22"/>
                <w:lang w:eastAsia="en-US"/>
              </w:rPr>
            </w:pPr>
          </w:p>
        </w:tc>
        <w:tc>
          <w:tcPr>
            <w:tcW w:w="5245" w:type="dxa"/>
            <w:shd w:val="clear" w:color="auto" w:fill="auto"/>
          </w:tcPr>
          <w:p w:rsidR="00AF1CF1" w:rsidRPr="00AF1CF1" w:rsidRDefault="00AF1CF1" w:rsidP="00AF1CF1">
            <w:pPr>
              <w:tabs>
                <w:tab w:val="left" w:pos="567"/>
              </w:tabs>
              <w:jc w:val="both"/>
              <w:rPr>
                <w:sz w:val="22"/>
                <w:szCs w:val="22"/>
                <w:lang w:eastAsia="en-US"/>
              </w:rPr>
            </w:pPr>
          </w:p>
        </w:tc>
        <w:tc>
          <w:tcPr>
            <w:tcW w:w="1276" w:type="dxa"/>
            <w:gridSpan w:val="2"/>
            <w:shd w:val="clear" w:color="auto" w:fill="auto"/>
          </w:tcPr>
          <w:p w:rsidR="00AF1CF1" w:rsidRPr="00AF1CF1" w:rsidRDefault="00AF1CF1" w:rsidP="00AF1CF1">
            <w:pPr>
              <w:tabs>
                <w:tab w:val="left" w:pos="567"/>
              </w:tabs>
              <w:jc w:val="both"/>
              <w:rPr>
                <w:sz w:val="22"/>
                <w:szCs w:val="22"/>
                <w:lang w:eastAsia="en-US"/>
              </w:rPr>
            </w:pPr>
          </w:p>
        </w:tc>
        <w:tc>
          <w:tcPr>
            <w:tcW w:w="1134" w:type="dxa"/>
            <w:shd w:val="clear" w:color="auto" w:fill="auto"/>
          </w:tcPr>
          <w:p w:rsidR="00AF1CF1" w:rsidRPr="00AF1CF1" w:rsidRDefault="00AF1CF1" w:rsidP="00AF1CF1">
            <w:pPr>
              <w:tabs>
                <w:tab w:val="left" w:pos="567"/>
              </w:tabs>
              <w:jc w:val="both"/>
              <w:rPr>
                <w:sz w:val="22"/>
                <w:szCs w:val="22"/>
                <w:lang w:eastAsia="en-US"/>
              </w:rPr>
            </w:pPr>
          </w:p>
        </w:tc>
        <w:tc>
          <w:tcPr>
            <w:tcW w:w="1063" w:type="dxa"/>
            <w:shd w:val="clear" w:color="auto" w:fill="auto"/>
          </w:tcPr>
          <w:p w:rsidR="00AF1CF1" w:rsidRPr="00AF1CF1" w:rsidRDefault="00AF1CF1" w:rsidP="00AF1CF1">
            <w:pPr>
              <w:tabs>
                <w:tab w:val="left" w:pos="567"/>
              </w:tabs>
              <w:jc w:val="both"/>
              <w:rPr>
                <w:sz w:val="22"/>
                <w:szCs w:val="22"/>
                <w:lang w:eastAsia="en-US"/>
              </w:rPr>
            </w:pPr>
          </w:p>
        </w:tc>
        <w:tc>
          <w:tcPr>
            <w:tcW w:w="1205" w:type="dxa"/>
            <w:shd w:val="clear" w:color="auto" w:fill="auto"/>
          </w:tcPr>
          <w:p w:rsidR="00AF1CF1" w:rsidRPr="00AF1CF1" w:rsidRDefault="00AF1CF1" w:rsidP="00AF1CF1">
            <w:pPr>
              <w:tabs>
                <w:tab w:val="left" w:pos="567"/>
              </w:tabs>
              <w:jc w:val="both"/>
              <w:rPr>
                <w:sz w:val="22"/>
                <w:szCs w:val="22"/>
                <w:lang w:eastAsia="en-US"/>
              </w:rPr>
            </w:pPr>
          </w:p>
        </w:tc>
        <w:tc>
          <w:tcPr>
            <w:tcW w:w="2097" w:type="dxa"/>
            <w:shd w:val="clear" w:color="auto" w:fill="auto"/>
          </w:tcPr>
          <w:p w:rsidR="00AF1CF1" w:rsidRPr="00AF1CF1" w:rsidRDefault="00AF1CF1" w:rsidP="00AF1CF1">
            <w:pPr>
              <w:tabs>
                <w:tab w:val="left" w:pos="567"/>
              </w:tabs>
              <w:jc w:val="both"/>
              <w:rPr>
                <w:sz w:val="22"/>
                <w:szCs w:val="22"/>
                <w:lang w:eastAsia="en-US"/>
              </w:rPr>
            </w:pPr>
          </w:p>
        </w:tc>
      </w:tr>
      <w:tr w:rsidR="00AF1CF1" w:rsidRPr="00AF1CF1" w:rsidTr="00AF1CF1">
        <w:tc>
          <w:tcPr>
            <w:tcW w:w="1056" w:type="dxa"/>
            <w:shd w:val="clear" w:color="auto" w:fill="auto"/>
          </w:tcPr>
          <w:p w:rsidR="00AF1CF1" w:rsidRPr="00AF1CF1" w:rsidRDefault="00AF1CF1" w:rsidP="00AF1CF1">
            <w:pPr>
              <w:tabs>
                <w:tab w:val="left" w:pos="567"/>
              </w:tabs>
              <w:rPr>
                <w:sz w:val="22"/>
                <w:szCs w:val="22"/>
                <w:lang w:eastAsia="en-US"/>
              </w:rPr>
            </w:pPr>
          </w:p>
        </w:tc>
        <w:tc>
          <w:tcPr>
            <w:tcW w:w="2341" w:type="dxa"/>
            <w:shd w:val="clear" w:color="auto" w:fill="auto"/>
          </w:tcPr>
          <w:p w:rsidR="00AF1CF1" w:rsidRPr="00AF1CF1" w:rsidRDefault="00AF1CF1" w:rsidP="00AF1CF1">
            <w:pPr>
              <w:tabs>
                <w:tab w:val="left" w:pos="567"/>
              </w:tabs>
              <w:rPr>
                <w:sz w:val="22"/>
                <w:szCs w:val="22"/>
                <w:lang w:eastAsia="en-US"/>
              </w:rPr>
            </w:pPr>
          </w:p>
        </w:tc>
        <w:tc>
          <w:tcPr>
            <w:tcW w:w="5245" w:type="dxa"/>
            <w:shd w:val="clear" w:color="auto" w:fill="auto"/>
          </w:tcPr>
          <w:p w:rsidR="00AF1CF1" w:rsidRPr="00AF1CF1" w:rsidRDefault="00AF1CF1" w:rsidP="00AF1CF1">
            <w:pPr>
              <w:tabs>
                <w:tab w:val="left" w:pos="567"/>
              </w:tabs>
              <w:jc w:val="both"/>
              <w:rPr>
                <w:sz w:val="22"/>
                <w:szCs w:val="22"/>
                <w:lang w:eastAsia="en-US"/>
              </w:rPr>
            </w:pPr>
          </w:p>
        </w:tc>
        <w:tc>
          <w:tcPr>
            <w:tcW w:w="1276" w:type="dxa"/>
            <w:gridSpan w:val="2"/>
            <w:shd w:val="clear" w:color="auto" w:fill="auto"/>
          </w:tcPr>
          <w:p w:rsidR="00AF1CF1" w:rsidRPr="00AF1CF1" w:rsidRDefault="00AF1CF1" w:rsidP="00AF1CF1">
            <w:pPr>
              <w:tabs>
                <w:tab w:val="left" w:pos="567"/>
              </w:tabs>
              <w:jc w:val="both"/>
              <w:rPr>
                <w:sz w:val="22"/>
                <w:szCs w:val="22"/>
                <w:lang w:eastAsia="en-US"/>
              </w:rPr>
            </w:pPr>
          </w:p>
        </w:tc>
        <w:tc>
          <w:tcPr>
            <w:tcW w:w="1134" w:type="dxa"/>
            <w:shd w:val="clear" w:color="auto" w:fill="auto"/>
          </w:tcPr>
          <w:p w:rsidR="00AF1CF1" w:rsidRPr="00AF1CF1" w:rsidRDefault="00AF1CF1" w:rsidP="00AF1CF1">
            <w:pPr>
              <w:tabs>
                <w:tab w:val="left" w:pos="567"/>
              </w:tabs>
              <w:jc w:val="both"/>
              <w:rPr>
                <w:sz w:val="22"/>
                <w:szCs w:val="22"/>
                <w:lang w:eastAsia="en-US"/>
              </w:rPr>
            </w:pPr>
          </w:p>
        </w:tc>
        <w:tc>
          <w:tcPr>
            <w:tcW w:w="1063" w:type="dxa"/>
            <w:shd w:val="clear" w:color="auto" w:fill="auto"/>
          </w:tcPr>
          <w:p w:rsidR="00AF1CF1" w:rsidRPr="00AF1CF1" w:rsidRDefault="00AF1CF1" w:rsidP="00AF1CF1">
            <w:pPr>
              <w:tabs>
                <w:tab w:val="left" w:pos="567"/>
              </w:tabs>
              <w:jc w:val="both"/>
              <w:rPr>
                <w:sz w:val="22"/>
                <w:szCs w:val="22"/>
                <w:lang w:eastAsia="en-US"/>
              </w:rPr>
            </w:pPr>
          </w:p>
        </w:tc>
        <w:tc>
          <w:tcPr>
            <w:tcW w:w="1205" w:type="dxa"/>
            <w:shd w:val="clear" w:color="auto" w:fill="auto"/>
          </w:tcPr>
          <w:p w:rsidR="00AF1CF1" w:rsidRPr="00AF1CF1" w:rsidRDefault="00AF1CF1" w:rsidP="00AF1CF1">
            <w:pPr>
              <w:tabs>
                <w:tab w:val="left" w:pos="567"/>
              </w:tabs>
              <w:jc w:val="both"/>
              <w:rPr>
                <w:sz w:val="22"/>
                <w:szCs w:val="22"/>
                <w:lang w:eastAsia="en-US"/>
              </w:rPr>
            </w:pPr>
          </w:p>
        </w:tc>
        <w:tc>
          <w:tcPr>
            <w:tcW w:w="2097" w:type="dxa"/>
            <w:shd w:val="clear" w:color="auto" w:fill="auto"/>
          </w:tcPr>
          <w:p w:rsidR="00AF1CF1" w:rsidRPr="00AF1CF1" w:rsidRDefault="00AF1CF1" w:rsidP="00AF1CF1">
            <w:pPr>
              <w:tabs>
                <w:tab w:val="left" w:pos="567"/>
              </w:tabs>
              <w:jc w:val="both"/>
              <w:rPr>
                <w:sz w:val="22"/>
                <w:szCs w:val="22"/>
                <w:lang w:eastAsia="en-US"/>
              </w:rPr>
            </w:pPr>
          </w:p>
        </w:tc>
      </w:tr>
      <w:tr w:rsidR="00AF1CF1" w:rsidRPr="00AF1CF1" w:rsidTr="00AF1CF1">
        <w:tc>
          <w:tcPr>
            <w:tcW w:w="1056" w:type="dxa"/>
            <w:shd w:val="clear" w:color="auto" w:fill="FCEEE4"/>
          </w:tcPr>
          <w:p w:rsidR="00AF1CF1" w:rsidRPr="00AF1CF1" w:rsidRDefault="00AF1CF1" w:rsidP="00AF1CF1">
            <w:pPr>
              <w:tabs>
                <w:tab w:val="left" w:pos="567"/>
              </w:tabs>
              <w:rPr>
                <w:b/>
                <w:sz w:val="22"/>
                <w:szCs w:val="22"/>
                <w:lang w:eastAsia="en-US"/>
              </w:rPr>
            </w:pPr>
            <w:r w:rsidRPr="00AF1CF1">
              <w:rPr>
                <w:b/>
                <w:sz w:val="22"/>
                <w:szCs w:val="22"/>
                <w:lang w:eastAsia="en-US"/>
              </w:rPr>
              <w:t>5.1.2.</w:t>
            </w:r>
          </w:p>
        </w:tc>
        <w:tc>
          <w:tcPr>
            <w:tcW w:w="14361" w:type="dxa"/>
            <w:gridSpan w:val="8"/>
            <w:shd w:val="clear" w:color="auto" w:fill="FCEEE4"/>
          </w:tcPr>
          <w:p w:rsidR="00AF1CF1" w:rsidRPr="00AF1CF1" w:rsidRDefault="00AF1CF1" w:rsidP="00AF1CF1">
            <w:pPr>
              <w:tabs>
                <w:tab w:val="left" w:pos="567"/>
              </w:tabs>
              <w:jc w:val="both"/>
              <w:rPr>
                <w:b/>
                <w:sz w:val="22"/>
                <w:szCs w:val="22"/>
                <w:lang w:eastAsia="en-US"/>
              </w:rPr>
            </w:pPr>
            <w:r w:rsidRPr="00AF1CF1">
              <w:rPr>
                <w:b/>
                <w:sz w:val="22"/>
                <w:szCs w:val="22"/>
                <w:lang w:eastAsia="en-US"/>
              </w:rPr>
              <w:t>Darbų ir paslaugų įsigijimo:</w:t>
            </w:r>
          </w:p>
          <w:p w:rsidR="00AF1CF1" w:rsidRPr="00AF1CF1" w:rsidRDefault="00AF1CF1" w:rsidP="00AF1CF1">
            <w:pPr>
              <w:tabs>
                <w:tab w:val="left" w:pos="567"/>
              </w:tabs>
              <w:jc w:val="both"/>
              <w:rPr>
                <w:i/>
                <w:sz w:val="20"/>
                <w:szCs w:val="20"/>
                <w:lang w:eastAsia="en-US"/>
              </w:rPr>
            </w:pPr>
            <w:r w:rsidRPr="00AF1CF1">
              <w:rPr>
                <w:i/>
                <w:sz w:val="20"/>
                <w:szCs w:val="20"/>
                <w:lang w:eastAsia="en-US"/>
              </w:rPr>
              <w:t xml:space="preserve">Jeigu darbai bus atliekami ūkio būdu ir pareiškėjas prašys juos pripažinti tinkamu nuosavu indėliu – įnašu natūra savanoriškais darbais, ties tokių tinkamų finansuoti išlaidų pavadinimais (šios lentelės II stulpelis) turi būti pažymėta, kad tai bus nuosavas indėlis – įnašas natūra savanoriškais darbais, pagrindžiamas jų poreikis ir indėlio dydis (Eur).  </w:t>
            </w:r>
          </w:p>
        </w:tc>
      </w:tr>
      <w:tr w:rsidR="00AF1CF1" w:rsidRPr="00AF1CF1" w:rsidTr="00AF1CF1">
        <w:tc>
          <w:tcPr>
            <w:tcW w:w="1056" w:type="dxa"/>
            <w:shd w:val="clear" w:color="auto" w:fill="auto"/>
          </w:tcPr>
          <w:p w:rsidR="00AF1CF1" w:rsidRPr="00AF1CF1" w:rsidRDefault="00AF1CF1" w:rsidP="00AF1CF1">
            <w:pPr>
              <w:tabs>
                <w:tab w:val="left" w:pos="567"/>
              </w:tabs>
              <w:rPr>
                <w:sz w:val="22"/>
                <w:szCs w:val="22"/>
                <w:lang w:eastAsia="en-US"/>
              </w:rPr>
            </w:pPr>
            <w:r w:rsidRPr="00AF1CF1">
              <w:rPr>
                <w:sz w:val="22"/>
                <w:szCs w:val="22"/>
                <w:lang w:eastAsia="en-US"/>
              </w:rPr>
              <w:t>5.1.2.1.</w:t>
            </w:r>
          </w:p>
        </w:tc>
        <w:tc>
          <w:tcPr>
            <w:tcW w:w="2341" w:type="dxa"/>
            <w:shd w:val="clear" w:color="auto" w:fill="auto"/>
          </w:tcPr>
          <w:p w:rsidR="00AF1CF1" w:rsidRPr="00AF1CF1" w:rsidRDefault="00AF1CF1" w:rsidP="00AF1CF1">
            <w:pPr>
              <w:tabs>
                <w:tab w:val="left" w:pos="567"/>
              </w:tabs>
              <w:jc w:val="both"/>
              <w:rPr>
                <w:sz w:val="22"/>
                <w:szCs w:val="22"/>
                <w:lang w:eastAsia="en-US"/>
              </w:rPr>
            </w:pPr>
          </w:p>
        </w:tc>
        <w:tc>
          <w:tcPr>
            <w:tcW w:w="5245" w:type="dxa"/>
            <w:shd w:val="clear" w:color="auto" w:fill="auto"/>
          </w:tcPr>
          <w:p w:rsidR="00AF1CF1" w:rsidRPr="00AF1CF1" w:rsidRDefault="00AF1CF1" w:rsidP="00AF1CF1">
            <w:pPr>
              <w:tabs>
                <w:tab w:val="left" w:pos="567"/>
              </w:tabs>
              <w:jc w:val="both"/>
              <w:rPr>
                <w:sz w:val="22"/>
                <w:szCs w:val="22"/>
                <w:lang w:eastAsia="en-US"/>
              </w:rPr>
            </w:pPr>
          </w:p>
        </w:tc>
        <w:tc>
          <w:tcPr>
            <w:tcW w:w="1276" w:type="dxa"/>
            <w:gridSpan w:val="2"/>
            <w:shd w:val="clear" w:color="auto" w:fill="auto"/>
          </w:tcPr>
          <w:p w:rsidR="00AF1CF1" w:rsidRPr="00AF1CF1" w:rsidRDefault="00AF1CF1" w:rsidP="00AF1CF1">
            <w:pPr>
              <w:tabs>
                <w:tab w:val="left" w:pos="567"/>
              </w:tabs>
              <w:jc w:val="both"/>
              <w:rPr>
                <w:sz w:val="22"/>
                <w:szCs w:val="22"/>
                <w:lang w:eastAsia="en-US"/>
              </w:rPr>
            </w:pPr>
          </w:p>
        </w:tc>
        <w:tc>
          <w:tcPr>
            <w:tcW w:w="1134" w:type="dxa"/>
            <w:shd w:val="clear" w:color="auto" w:fill="auto"/>
          </w:tcPr>
          <w:p w:rsidR="00AF1CF1" w:rsidRPr="00AF1CF1" w:rsidRDefault="00AF1CF1" w:rsidP="00AF1CF1">
            <w:pPr>
              <w:tabs>
                <w:tab w:val="left" w:pos="567"/>
              </w:tabs>
              <w:jc w:val="both"/>
              <w:rPr>
                <w:sz w:val="22"/>
                <w:szCs w:val="22"/>
                <w:lang w:eastAsia="en-US"/>
              </w:rPr>
            </w:pPr>
          </w:p>
        </w:tc>
        <w:tc>
          <w:tcPr>
            <w:tcW w:w="1063" w:type="dxa"/>
            <w:shd w:val="clear" w:color="auto" w:fill="auto"/>
          </w:tcPr>
          <w:p w:rsidR="00AF1CF1" w:rsidRPr="00AF1CF1" w:rsidRDefault="00AF1CF1" w:rsidP="00AF1CF1">
            <w:pPr>
              <w:tabs>
                <w:tab w:val="left" w:pos="567"/>
              </w:tabs>
              <w:jc w:val="both"/>
              <w:rPr>
                <w:sz w:val="22"/>
                <w:szCs w:val="22"/>
                <w:lang w:eastAsia="en-US"/>
              </w:rPr>
            </w:pPr>
          </w:p>
        </w:tc>
        <w:tc>
          <w:tcPr>
            <w:tcW w:w="1205" w:type="dxa"/>
            <w:shd w:val="clear" w:color="auto" w:fill="auto"/>
          </w:tcPr>
          <w:p w:rsidR="00AF1CF1" w:rsidRPr="00AF1CF1" w:rsidRDefault="00AF1CF1" w:rsidP="00AF1CF1">
            <w:pPr>
              <w:tabs>
                <w:tab w:val="left" w:pos="567"/>
              </w:tabs>
              <w:jc w:val="both"/>
              <w:rPr>
                <w:sz w:val="22"/>
                <w:szCs w:val="22"/>
                <w:lang w:eastAsia="en-US"/>
              </w:rPr>
            </w:pPr>
          </w:p>
        </w:tc>
        <w:tc>
          <w:tcPr>
            <w:tcW w:w="2097" w:type="dxa"/>
            <w:shd w:val="clear" w:color="auto" w:fill="auto"/>
          </w:tcPr>
          <w:p w:rsidR="00AF1CF1" w:rsidRPr="00AF1CF1" w:rsidRDefault="00AF1CF1" w:rsidP="00AF1CF1">
            <w:pPr>
              <w:tabs>
                <w:tab w:val="left" w:pos="567"/>
              </w:tabs>
              <w:jc w:val="both"/>
              <w:rPr>
                <w:sz w:val="22"/>
                <w:szCs w:val="22"/>
                <w:lang w:eastAsia="en-US"/>
              </w:rPr>
            </w:pPr>
          </w:p>
        </w:tc>
      </w:tr>
      <w:tr w:rsidR="00AF1CF1" w:rsidRPr="00AF1CF1" w:rsidTr="00AF1CF1">
        <w:tc>
          <w:tcPr>
            <w:tcW w:w="1056" w:type="dxa"/>
            <w:shd w:val="clear" w:color="auto" w:fill="auto"/>
          </w:tcPr>
          <w:p w:rsidR="00AF1CF1" w:rsidRPr="00AF1CF1" w:rsidRDefault="00AF1CF1" w:rsidP="00AF1CF1">
            <w:pPr>
              <w:tabs>
                <w:tab w:val="left" w:pos="567"/>
              </w:tabs>
              <w:rPr>
                <w:sz w:val="22"/>
                <w:szCs w:val="22"/>
                <w:lang w:eastAsia="en-US"/>
              </w:rPr>
            </w:pPr>
            <w:r w:rsidRPr="00AF1CF1">
              <w:rPr>
                <w:sz w:val="22"/>
                <w:szCs w:val="22"/>
                <w:lang w:eastAsia="en-US"/>
              </w:rPr>
              <w:t>&lt;...&gt;</w:t>
            </w:r>
          </w:p>
        </w:tc>
        <w:tc>
          <w:tcPr>
            <w:tcW w:w="2341" w:type="dxa"/>
            <w:shd w:val="clear" w:color="auto" w:fill="auto"/>
          </w:tcPr>
          <w:p w:rsidR="00AF1CF1" w:rsidRPr="00AF1CF1" w:rsidRDefault="00AF1CF1" w:rsidP="00AF1CF1">
            <w:pPr>
              <w:tabs>
                <w:tab w:val="left" w:pos="567"/>
              </w:tabs>
              <w:jc w:val="both"/>
              <w:rPr>
                <w:sz w:val="22"/>
                <w:szCs w:val="22"/>
                <w:lang w:eastAsia="en-US"/>
              </w:rPr>
            </w:pPr>
          </w:p>
        </w:tc>
        <w:tc>
          <w:tcPr>
            <w:tcW w:w="5245" w:type="dxa"/>
            <w:shd w:val="clear" w:color="auto" w:fill="auto"/>
          </w:tcPr>
          <w:p w:rsidR="00AF1CF1" w:rsidRPr="00AF1CF1" w:rsidRDefault="00AF1CF1" w:rsidP="00AF1CF1">
            <w:pPr>
              <w:tabs>
                <w:tab w:val="left" w:pos="567"/>
              </w:tabs>
              <w:jc w:val="both"/>
              <w:rPr>
                <w:sz w:val="22"/>
                <w:szCs w:val="22"/>
                <w:lang w:eastAsia="en-US"/>
              </w:rPr>
            </w:pPr>
          </w:p>
        </w:tc>
        <w:tc>
          <w:tcPr>
            <w:tcW w:w="1276" w:type="dxa"/>
            <w:gridSpan w:val="2"/>
            <w:shd w:val="clear" w:color="auto" w:fill="auto"/>
          </w:tcPr>
          <w:p w:rsidR="00AF1CF1" w:rsidRPr="00AF1CF1" w:rsidRDefault="00AF1CF1" w:rsidP="00AF1CF1">
            <w:pPr>
              <w:tabs>
                <w:tab w:val="left" w:pos="567"/>
              </w:tabs>
              <w:jc w:val="both"/>
              <w:rPr>
                <w:sz w:val="22"/>
                <w:szCs w:val="22"/>
                <w:lang w:eastAsia="en-US"/>
              </w:rPr>
            </w:pPr>
          </w:p>
        </w:tc>
        <w:tc>
          <w:tcPr>
            <w:tcW w:w="1134" w:type="dxa"/>
            <w:shd w:val="clear" w:color="auto" w:fill="auto"/>
          </w:tcPr>
          <w:p w:rsidR="00AF1CF1" w:rsidRPr="00AF1CF1" w:rsidRDefault="00AF1CF1" w:rsidP="00AF1CF1">
            <w:pPr>
              <w:tabs>
                <w:tab w:val="left" w:pos="567"/>
              </w:tabs>
              <w:jc w:val="both"/>
              <w:rPr>
                <w:sz w:val="22"/>
                <w:szCs w:val="22"/>
                <w:lang w:eastAsia="en-US"/>
              </w:rPr>
            </w:pPr>
          </w:p>
        </w:tc>
        <w:tc>
          <w:tcPr>
            <w:tcW w:w="1063" w:type="dxa"/>
            <w:shd w:val="clear" w:color="auto" w:fill="auto"/>
          </w:tcPr>
          <w:p w:rsidR="00AF1CF1" w:rsidRPr="00AF1CF1" w:rsidRDefault="00AF1CF1" w:rsidP="00AF1CF1">
            <w:pPr>
              <w:tabs>
                <w:tab w:val="left" w:pos="567"/>
              </w:tabs>
              <w:jc w:val="both"/>
              <w:rPr>
                <w:sz w:val="22"/>
                <w:szCs w:val="22"/>
                <w:lang w:eastAsia="en-US"/>
              </w:rPr>
            </w:pPr>
          </w:p>
        </w:tc>
        <w:tc>
          <w:tcPr>
            <w:tcW w:w="1205" w:type="dxa"/>
            <w:shd w:val="clear" w:color="auto" w:fill="auto"/>
          </w:tcPr>
          <w:p w:rsidR="00AF1CF1" w:rsidRPr="00AF1CF1" w:rsidRDefault="00AF1CF1" w:rsidP="00AF1CF1">
            <w:pPr>
              <w:tabs>
                <w:tab w:val="left" w:pos="567"/>
              </w:tabs>
              <w:jc w:val="both"/>
              <w:rPr>
                <w:sz w:val="22"/>
                <w:szCs w:val="22"/>
                <w:lang w:eastAsia="en-US"/>
              </w:rPr>
            </w:pPr>
          </w:p>
        </w:tc>
        <w:tc>
          <w:tcPr>
            <w:tcW w:w="2097" w:type="dxa"/>
            <w:shd w:val="clear" w:color="auto" w:fill="auto"/>
          </w:tcPr>
          <w:p w:rsidR="00AF1CF1" w:rsidRPr="00AF1CF1" w:rsidRDefault="00AF1CF1" w:rsidP="00AF1CF1">
            <w:pPr>
              <w:tabs>
                <w:tab w:val="left" w:pos="567"/>
              </w:tabs>
              <w:jc w:val="both"/>
              <w:rPr>
                <w:sz w:val="22"/>
                <w:szCs w:val="22"/>
                <w:lang w:eastAsia="en-US"/>
              </w:rPr>
            </w:pPr>
          </w:p>
        </w:tc>
      </w:tr>
      <w:tr w:rsidR="00AF1CF1" w:rsidRPr="00AF1CF1" w:rsidTr="00AF1CF1">
        <w:tc>
          <w:tcPr>
            <w:tcW w:w="1056" w:type="dxa"/>
            <w:shd w:val="clear" w:color="auto" w:fill="auto"/>
          </w:tcPr>
          <w:p w:rsidR="00AF1CF1" w:rsidRPr="00AF1CF1" w:rsidRDefault="00AF1CF1" w:rsidP="00AF1CF1">
            <w:pPr>
              <w:tabs>
                <w:tab w:val="left" w:pos="567"/>
              </w:tabs>
              <w:rPr>
                <w:sz w:val="22"/>
                <w:szCs w:val="22"/>
                <w:lang w:eastAsia="en-US"/>
              </w:rPr>
            </w:pPr>
          </w:p>
        </w:tc>
        <w:tc>
          <w:tcPr>
            <w:tcW w:w="2341" w:type="dxa"/>
            <w:shd w:val="clear" w:color="auto" w:fill="auto"/>
          </w:tcPr>
          <w:p w:rsidR="00AF1CF1" w:rsidRPr="00AF1CF1" w:rsidRDefault="00AF1CF1" w:rsidP="00AF1CF1">
            <w:pPr>
              <w:tabs>
                <w:tab w:val="left" w:pos="567"/>
              </w:tabs>
              <w:jc w:val="both"/>
              <w:rPr>
                <w:sz w:val="22"/>
                <w:szCs w:val="22"/>
                <w:lang w:eastAsia="en-US"/>
              </w:rPr>
            </w:pPr>
          </w:p>
        </w:tc>
        <w:tc>
          <w:tcPr>
            <w:tcW w:w="5245" w:type="dxa"/>
            <w:shd w:val="clear" w:color="auto" w:fill="auto"/>
          </w:tcPr>
          <w:p w:rsidR="00AF1CF1" w:rsidRPr="00AF1CF1" w:rsidRDefault="00AF1CF1" w:rsidP="00AF1CF1">
            <w:pPr>
              <w:tabs>
                <w:tab w:val="left" w:pos="567"/>
              </w:tabs>
              <w:jc w:val="both"/>
              <w:rPr>
                <w:sz w:val="22"/>
                <w:szCs w:val="22"/>
                <w:lang w:eastAsia="en-US"/>
              </w:rPr>
            </w:pPr>
          </w:p>
        </w:tc>
        <w:tc>
          <w:tcPr>
            <w:tcW w:w="1276" w:type="dxa"/>
            <w:gridSpan w:val="2"/>
            <w:shd w:val="clear" w:color="auto" w:fill="auto"/>
          </w:tcPr>
          <w:p w:rsidR="00AF1CF1" w:rsidRPr="00AF1CF1" w:rsidRDefault="00AF1CF1" w:rsidP="00AF1CF1">
            <w:pPr>
              <w:tabs>
                <w:tab w:val="left" w:pos="567"/>
              </w:tabs>
              <w:jc w:val="both"/>
              <w:rPr>
                <w:sz w:val="22"/>
                <w:szCs w:val="22"/>
                <w:lang w:eastAsia="en-US"/>
              </w:rPr>
            </w:pPr>
          </w:p>
        </w:tc>
        <w:tc>
          <w:tcPr>
            <w:tcW w:w="1134" w:type="dxa"/>
            <w:shd w:val="clear" w:color="auto" w:fill="auto"/>
          </w:tcPr>
          <w:p w:rsidR="00AF1CF1" w:rsidRPr="00AF1CF1" w:rsidRDefault="00AF1CF1" w:rsidP="00AF1CF1">
            <w:pPr>
              <w:tabs>
                <w:tab w:val="left" w:pos="567"/>
              </w:tabs>
              <w:jc w:val="both"/>
              <w:rPr>
                <w:sz w:val="22"/>
                <w:szCs w:val="22"/>
                <w:lang w:eastAsia="en-US"/>
              </w:rPr>
            </w:pPr>
          </w:p>
        </w:tc>
        <w:tc>
          <w:tcPr>
            <w:tcW w:w="1063" w:type="dxa"/>
            <w:shd w:val="clear" w:color="auto" w:fill="auto"/>
          </w:tcPr>
          <w:p w:rsidR="00AF1CF1" w:rsidRPr="00AF1CF1" w:rsidRDefault="00AF1CF1" w:rsidP="00AF1CF1">
            <w:pPr>
              <w:tabs>
                <w:tab w:val="left" w:pos="567"/>
              </w:tabs>
              <w:jc w:val="both"/>
              <w:rPr>
                <w:sz w:val="22"/>
                <w:szCs w:val="22"/>
                <w:lang w:eastAsia="en-US"/>
              </w:rPr>
            </w:pPr>
          </w:p>
        </w:tc>
        <w:tc>
          <w:tcPr>
            <w:tcW w:w="1205" w:type="dxa"/>
            <w:shd w:val="clear" w:color="auto" w:fill="auto"/>
          </w:tcPr>
          <w:p w:rsidR="00AF1CF1" w:rsidRPr="00AF1CF1" w:rsidRDefault="00AF1CF1" w:rsidP="00AF1CF1">
            <w:pPr>
              <w:tabs>
                <w:tab w:val="left" w:pos="567"/>
              </w:tabs>
              <w:jc w:val="both"/>
              <w:rPr>
                <w:sz w:val="22"/>
                <w:szCs w:val="22"/>
                <w:lang w:eastAsia="en-US"/>
              </w:rPr>
            </w:pPr>
          </w:p>
        </w:tc>
        <w:tc>
          <w:tcPr>
            <w:tcW w:w="2097" w:type="dxa"/>
            <w:shd w:val="clear" w:color="auto" w:fill="auto"/>
          </w:tcPr>
          <w:p w:rsidR="00AF1CF1" w:rsidRPr="00AF1CF1" w:rsidRDefault="00AF1CF1" w:rsidP="00AF1CF1">
            <w:pPr>
              <w:tabs>
                <w:tab w:val="left" w:pos="567"/>
              </w:tabs>
              <w:jc w:val="both"/>
              <w:rPr>
                <w:sz w:val="22"/>
                <w:szCs w:val="22"/>
                <w:lang w:eastAsia="en-US"/>
              </w:rPr>
            </w:pPr>
          </w:p>
        </w:tc>
      </w:tr>
      <w:tr w:rsidR="00AF1CF1" w:rsidRPr="00AF1CF1" w:rsidTr="00AF1CF1">
        <w:tc>
          <w:tcPr>
            <w:tcW w:w="1056" w:type="dxa"/>
            <w:shd w:val="clear" w:color="auto" w:fill="FCEEE4"/>
          </w:tcPr>
          <w:p w:rsidR="00AF1CF1" w:rsidRPr="00AF1CF1" w:rsidRDefault="00AF1CF1" w:rsidP="00AF1CF1">
            <w:pPr>
              <w:tabs>
                <w:tab w:val="left" w:pos="567"/>
              </w:tabs>
              <w:rPr>
                <w:b/>
                <w:sz w:val="22"/>
                <w:szCs w:val="22"/>
                <w:lang w:eastAsia="en-US"/>
              </w:rPr>
            </w:pPr>
            <w:r w:rsidRPr="00AF1CF1">
              <w:rPr>
                <w:b/>
                <w:sz w:val="22"/>
                <w:szCs w:val="22"/>
                <w:lang w:eastAsia="en-US"/>
              </w:rPr>
              <w:t>5.1.3.</w:t>
            </w:r>
          </w:p>
        </w:tc>
        <w:tc>
          <w:tcPr>
            <w:tcW w:w="14361" w:type="dxa"/>
            <w:gridSpan w:val="8"/>
            <w:shd w:val="clear" w:color="auto" w:fill="FCEEE4"/>
          </w:tcPr>
          <w:p w:rsidR="00AF1CF1" w:rsidRPr="00AF1CF1" w:rsidRDefault="00AF1CF1" w:rsidP="00AF1CF1">
            <w:pPr>
              <w:tabs>
                <w:tab w:val="left" w:pos="567"/>
              </w:tabs>
              <w:jc w:val="both"/>
              <w:rPr>
                <w:sz w:val="22"/>
                <w:szCs w:val="22"/>
                <w:lang w:eastAsia="en-US"/>
              </w:rPr>
            </w:pPr>
            <w:r w:rsidRPr="00AF1CF1">
              <w:rPr>
                <w:b/>
                <w:sz w:val="22"/>
                <w:szCs w:val="22"/>
                <w:lang w:eastAsia="en-US"/>
              </w:rPr>
              <w:t>Bendrosios išlaidos:</w:t>
            </w:r>
          </w:p>
        </w:tc>
      </w:tr>
      <w:tr w:rsidR="00AF1CF1" w:rsidRPr="00AF1CF1" w:rsidTr="00AF1CF1">
        <w:tc>
          <w:tcPr>
            <w:tcW w:w="1056" w:type="dxa"/>
            <w:shd w:val="clear" w:color="auto" w:fill="auto"/>
          </w:tcPr>
          <w:p w:rsidR="00AF1CF1" w:rsidRPr="00AF1CF1" w:rsidRDefault="00AF1CF1" w:rsidP="00AF1CF1">
            <w:pPr>
              <w:tabs>
                <w:tab w:val="left" w:pos="567"/>
              </w:tabs>
              <w:rPr>
                <w:sz w:val="22"/>
                <w:szCs w:val="22"/>
                <w:lang w:eastAsia="en-US"/>
              </w:rPr>
            </w:pPr>
            <w:r w:rsidRPr="00AF1CF1">
              <w:rPr>
                <w:sz w:val="22"/>
                <w:szCs w:val="22"/>
                <w:lang w:eastAsia="en-US"/>
              </w:rPr>
              <w:t>5.1.3.1.</w:t>
            </w:r>
          </w:p>
        </w:tc>
        <w:tc>
          <w:tcPr>
            <w:tcW w:w="2341" w:type="dxa"/>
            <w:shd w:val="clear" w:color="auto" w:fill="auto"/>
          </w:tcPr>
          <w:p w:rsidR="00AF1CF1" w:rsidRPr="00AF1CF1" w:rsidRDefault="00AF1CF1" w:rsidP="00AF1CF1">
            <w:pPr>
              <w:tabs>
                <w:tab w:val="left" w:pos="567"/>
              </w:tabs>
              <w:jc w:val="both"/>
              <w:rPr>
                <w:sz w:val="22"/>
                <w:szCs w:val="22"/>
                <w:lang w:eastAsia="en-US"/>
              </w:rPr>
            </w:pPr>
          </w:p>
        </w:tc>
        <w:tc>
          <w:tcPr>
            <w:tcW w:w="5245" w:type="dxa"/>
            <w:shd w:val="clear" w:color="auto" w:fill="auto"/>
          </w:tcPr>
          <w:p w:rsidR="00AF1CF1" w:rsidRPr="00AF1CF1" w:rsidRDefault="00AF1CF1" w:rsidP="00AF1CF1">
            <w:pPr>
              <w:tabs>
                <w:tab w:val="left" w:pos="567"/>
              </w:tabs>
              <w:jc w:val="both"/>
              <w:rPr>
                <w:sz w:val="22"/>
                <w:szCs w:val="22"/>
                <w:lang w:eastAsia="en-US"/>
              </w:rPr>
            </w:pPr>
          </w:p>
        </w:tc>
        <w:tc>
          <w:tcPr>
            <w:tcW w:w="1276" w:type="dxa"/>
            <w:gridSpan w:val="2"/>
            <w:shd w:val="clear" w:color="auto" w:fill="auto"/>
          </w:tcPr>
          <w:p w:rsidR="00AF1CF1" w:rsidRPr="00AF1CF1" w:rsidRDefault="00AF1CF1" w:rsidP="00AF1CF1">
            <w:pPr>
              <w:tabs>
                <w:tab w:val="left" w:pos="567"/>
              </w:tabs>
              <w:jc w:val="both"/>
              <w:rPr>
                <w:sz w:val="22"/>
                <w:szCs w:val="22"/>
                <w:lang w:eastAsia="en-US"/>
              </w:rPr>
            </w:pPr>
          </w:p>
        </w:tc>
        <w:tc>
          <w:tcPr>
            <w:tcW w:w="1134" w:type="dxa"/>
            <w:shd w:val="clear" w:color="auto" w:fill="auto"/>
          </w:tcPr>
          <w:p w:rsidR="00AF1CF1" w:rsidRPr="00AF1CF1" w:rsidRDefault="00AF1CF1" w:rsidP="00AF1CF1">
            <w:pPr>
              <w:tabs>
                <w:tab w:val="left" w:pos="567"/>
              </w:tabs>
              <w:jc w:val="both"/>
              <w:rPr>
                <w:sz w:val="22"/>
                <w:szCs w:val="22"/>
                <w:lang w:eastAsia="en-US"/>
              </w:rPr>
            </w:pPr>
          </w:p>
        </w:tc>
        <w:tc>
          <w:tcPr>
            <w:tcW w:w="1063" w:type="dxa"/>
            <w:shd w:val="clear" w:color="auto" w:fill="auto"/>
          </w:tcPr>
          <w:p w:rsidR="00AF1CF1" w:rsidRPr="00AF1CF1" w:rsidRDefault="00AF1CF1" w:rsidP="00AF1CF1">
            <w:pPr>
              <w:tabs>
                <w:tab w:val="left" w:pos="567"/>
              </w:tabs>
              <w:jc w:val="both"/>
              <w:rPr>
                <w:sz w:val="22"/>
                <w:szCs w:val="22"/>
                <w:lang w:eastAsia="en-US"/>
              </w:rPr>
            </w:pPr>
          </w:p>
        </w:tc>
        <w:tc>
          <w:tcPr>
            <w:tcW w:w="1205" w:type="dxa"/>
            <w:shd w:val="clear" w:color="auto" w:fill="auto"/>
          </w:tcPr>
          <w:p w:rsidR="00AF1CF1" w:rsidRPr="00AF1CF1" w:rsidRDefault="00AF1CF1" w:rsidP="00AF1CF1">
            <w:pPr>
              <w:tabs>
                <w:tab w:val="left" w:pos="567"/>
              </w:tabs>
              <w:jc w:val="both"/>
              <w:rPr>
                <w:sz w:val="22"/>
                <w:szCs w:val="22"/>
                <w:lang w:eastAsia="en-US"/>
              </w:rPr>
            </w:pPr>
          </w:p>
        </w:tc>
        <w:tc>
          <w:tcPr>
            <w:tcW w:w="2097" w:type="dxa"/>
            <w:shd w:val="clear" w:color="auto" w:fill="auto"/>
          </w:tcPr>
          <w:p w:rsidR="00AF1CF1" w:rsidRPr="00AF1CF1" w:rsidRDefault="00AF1CF1" w:rsidP="00AF1CF1">
            <w:pPr>
              <w:tabs>
                <w:tab w:val="left" w:pos="567"/>
              </w:tabs>
              <w:jc w:val="both"/>
              <w:rPr>
                <w:sz w:val="22"/>
                <w:szCs w:val="22"/>
                <w:lang w:eastAsia="en-US"/>
              </w:rPr>
            </w:pPr>
          </w:p>
        </w:tc>
      </w:tr>
      <w:tr w:rsidR="00AF1CF1" w:rsidRPr="00AF1CF1" w:rsidTr="00AF1CF1">
        <w:tc>
          <w:tcPr>
            <w:tcW w:w="1056" w:type="dxa"/>
            <w:shd w:val="clear" w:color="auto" w:fill="auto"/>
          </w:tcPr>
          <w:p w:rsidR="00AF1CF1" w:rsidRPr="00AF1CF1" w:rsidRDefault="00AF1CF1" w:rsidP="00AF1CF1">
            <w:pPr>
              <w:tabs>
                <w:tab w:val="left" w:pos="567"/>
              </w:tabs>
              <w:rPr>
                <w:sz w:val="22"/>
                <w:szCs w:val="22"/>
                <w:lang w:eastAsia="en-US"/>
              </w:rPr>
            </w:pPr>
            <w:r w:rsidRPr="00AF1CF1">
              <w:rPr>
                <w:sz w:val="22"/>
                <w:szCs w:val="22"/>
                <w:lang w:eastAsia="en-US"/>
              </w:rPr>
              <w:t>&lt;...&gt;</w:t>
            </w:r>
          </w:p>
        </w:tc>
        <w:tc>
          <w:tcPr>
            <w:tcW w:w="2341" w:type="dxa"/>
            <w:shd w:val="clear" w:color="auto" w:fill="auto"/>
          </w:tcPr>
          <w:p w:rsidR="00AF1CF1" w:rsidRPr="00AF1CF1" w:rsidRDefault="00AF1CF1" w:rsidP="00AF1CF1">
            <w:pPr>
              <w:tabs>
                <w:tab w:val="left" w:pos="567"/>
              </w:tabs>
              <w:jc w:val="both"/>
              <w:rPr>
                <w:sz w:val="22"/>
                <w:szCs w:val="22"/>
                <w:lang w:eastAsia="en-US"/>
              </w:rPr>
            </w:pPr>
          </w:p>
        </w:tc>
        <w:tc>
          <w:tcPr>
            <w:tcW w:w="5245" w:type="dxa"/>
            <w:shd w:val="clear" w:color="auto" w:fill="auto"/>
          </w:tcPr>
          <w:p w:rsidR="00AF1CF1" w:rsidRPr="00AF1CF1" w:rsidRDefault="00AF1CF1" w:rsidP="00AF1CF1">
            <w:pPr>
              <w:tabs>
                <w:tab w:val="left" w:pos="567"/>
              </w:tabs>
              <w:jc w:val="both"/>
              <w:rPr>
                <w:sz w:val="22"/>
                <w:szCs w:val="22"/>
                <w:lang w:eastAsia="en-US"/>
              </w:rPr>
            </w:pPr>
            <w:r w:rsidRPr="00AF1CF1">
              <w:rPr>
                <w:sz w:val="22"/>
                <w:szCs w:val="22"/>
                <w:lang w:eastAsia="en-US"/>
              </w:rPr>
              <w:t xml:space="preserve"> </w:t>
            </w:r>
          </w:p>
        </w:tc>
        <w:tc>
          <w:tcPr>
            <w:tcW w:w="1276" w:type="dxa"/>
            <w:gridSpan w:val="2"/>
            <w:shd w:val="clear" w:color="auto" w:fill="auto"/>
          </w:tcPr>
          <w:p w:rsidR="00AF1CF1" w:rsidRPr="00AF1CF1" w:rsidRDefault="00AF1CF1" w:rsidP="00AF1CF1">
            <w:pPr>
              <w:tabs>
                <w:tab w:val="left" w:pos="567"/>
              </w:tabs>
              <w:jc w:val="both"/>
              <w:rPr>
                <w:sz w:val="22"/>
                <w:szCs w:val="22"/>
                <w:lang w:eastAsia="en-US"/>
              </w:rPr>
            </w:pPr>
          </w:p>
        </w:tc>
        <w:tc>
          <w:tcPr>
            <w:tcW w:w="1134" w:type="dxa"/>
            <w:shd w:val="clear" w:color="auto" w:fill="auto"/>
          </w:tcPr>
          <w:p w:rsidR="00AF1CF1" w:rsidRPr="00AF1CF1" w:rsidRDefault="00AF1CF1" w:rsidP="00AF1CF1">
            <w:pPr>
              <w:tabs>
                <w:tab w:val="left" w:pos="567"/>
              </w:tabs>
              <w:jc w:val="both"/>
              <w:rPr>
                <w:sz w:val="22"/>
                <w:szCs w:val="22"/>
                <w:lang w:eastAsia="en-US"/>
              </w:rPr>
            </w:pPr>
          </w:p>
        </w:tc>
        <w:tc>
          <w:tcPr>
            <w:tcW w:w="1063" w:type="dxa"/>
            <w:shd w:val="clear" w:color="auto" w:fill="auto"/>
          </w:tcPr>
          <w:p w:rsidR="00AF1CF1" w:rsidRPr="00AF1CF1" w:rsidRDefault="00AF1CF1" w:rsidP="00AF1CF1">
            <w:pPr>
              <w:tabs>
                <w:tab w:val="left" w:pos="567"/>
              </w:tabs>
              <w:jc w:val="both"/>
              <w:rPr>
                <w:sz w:val="22"/>
                <w:szCs w:val="22"/>
                <w:lang w:eastAsia="en-US"/>
              </w:rPr>
            </w:pPr>
          </w:p>
        </w:tc>
        <w:tc>
          <w:tcPr>
            <w:tcW w:w="1205" w:type="dxa"/>
            <w:shd w:val="clear" w:color="auto" w:fill="auto"/>
          </w:tcPr>
          <w:p w:rsidR="00AF1CF1" w:rsidRPr="00AF1CF1" w:rsidRDefault="00AF1CF1" w:rsidP="00AF1CF1">
            <w:pPr>
              <w:tabs>
                <w:tab w:val="left" w:pos="567"/>
              </w:tabs>
              <w:jc w:val="both"/>
              <w:rPr>
                <w:sz w:val="22"/>
                <w:szCs w:val="22"/>
                <w:lang w:eastAsia="en-US"/>
              </w:rPr>
            </w:pPr>
          </w:p>
        </w:tc>
        <w:tc>
          <w:tcPr>
            <w:tcW w:w="2097" w:type="dxa"/>
            <w:shd w:val="clear" w:color="auto" w:fill="auto"/>
          </w:tcPr>
          <w:p w:rsidR="00AF1CF1" w:rsidRPr="00AF1CF1" w:rsidRDefault="00AF1CF1" w:rsidP="00AF1CF1">
            <w:pPr>
              <w:tabs>
                <w:tab w:val="left" w:pos="567"/>
              </w:tabs>
              <w:jc w:val="both"/>
              <w:rPr>
                <w:sz w:val="22"/>
                <w:szCs w:val="22"/>
                <w:lang w:eastAsia="en-US"/>
              </w:rPr>
            </w:pPr>
          </w:p>
        </w:tc>
      </w:tr>
      <w:tr w:rsidR="00AF1CF1" w:rsidRPr="00AF1CF1" w:rsidTr="00AF1CF1">
        <w:tc>
          <w:tcPr>
            <w:tcW w:w="1056" w:type="dxa"/>
            <w:shd w:val="clear" w:color="auto" w:fill="auto"/>
          </w:tcPr>
          <w:p w:rsidR="00AF1CF1" w:rsidRPr="00AF1CF1" w:rsidRDefault="00AF1CF1" w:rsidP="00AF1CF1">
            <w:pPr>
              <w:tabs>
                <w:tab w:val="left" w:pos="567"/>
              </w:tabs>
              <w:rPr>
                <w:sz w:val="22"/>
                <w:szCs w:val="22"/>
                <w:lang w:eastAsia="en-US"/>
              </w:rPr>
            </w:pPr>
          </w:p>
        </w:tc>
        <w:tc>
          <w:tcPr>
            <w:tcW w:w="2341" w:type="dxa"/>
            <w:shd w:val="clear" w:color="auto" w:fill="auto"/>
          </w:tcPr>
          <w:p w:rsidR="00AF1CF1" w:rsidRPr="00AF1CF1" w:rsidRDefault="00AF1CF1" w:rsidP="00AF1CF1">
            <w:pPr>
              <w:tabs>
                <w:tab w:val="left" w:pos="567"/>
              </w:tabs>
              <w:jc w:val="both"/>
              <w:rPr>
                <w:sz w:val="22"/>
                <w:szCs w:val="22"/>
                <w:lang w:eastAsia="en-US"/>
              </w:rPr>
            </w:pPr>
          </w:p>
        </w:tc>
        <w:tc>
          <w:tcPr>
            <w:tcW w:w="5245" w:type="dxa"/>
            <w:shd w:val="clear" w:color="auto" w:fill="auto"/>
          </w:tcPr>
          <w:p w:rsidR="00AF1CF1" w:rsidRPr="00AF1CF1" w:rsidRDefault="00AF1CF1" w:rsidP="00AF1CF1">
            <w:pPr>
              <w:tabs>
                <w:tab w:val="left" w:pos="567"/>
              </w:tabs>
              <w:jc w:val="both"/>
              <w:rPr>
                <w:sz w:val="22"/>
                <w:szCs w:val="22"/>
                <w:lang w:eastAsia="en-US"/>
              </w:rPr>
            </w:pPr>
          </w:p>
        </w:tc>
        <w:tc>
          <w:tcPr>
            <w:tcW w:w="1276" w:type="dxa"/>
            <w:gridSpan w:val="2"/>
            <w:shd w:val="clear" w:color="auto" w:fill="auto"/>
          </w:tcPr>
          <w:p w:rsidR="00AF1CF1" w:rsidRPr="00AF1CF1" w:rsidRDefault="00AF1CF1" w:rsidP="00AF1CF1">
            <w:pPr>
              <w:tabs>
                <w:tab w:val="left" w:pos="567"/>
              </w:tabs>
              <w:jc w:val="both"/>
              <w:rPr>
                <w:sz w:val="22"/>
                <w:szCs w:val="22"/>
                <w:lang w:eastAsia="en-US"/>
              </w:rPr>
            </w:pPr>
          </w:p>
        </w:tc>
        <w:tc>
          <w:tcPr>
            <w:tcW w:w="1134" w:type="dxa"/>
            <w:shd w:val="clear" w:color="auto" w:fill="auto"/>
          </w:tcPr>
          <w:p w:rsidR="00AF1CF1" w:rsidRPr="00AF1CF1" w:rsidRDefault="00AF1CF1" w:rsidP="00AF1CF1">
            <w:pPr>
              <w:tabs>
                <w:tab w:val="left" w:pos="567"/>
              </w:tabs>
              <w:jc w:val="both"/>
              <w:rPr>
                <w:sz w:val="22"/>
                <w:szCs w:val="22"/>
                <w:lang w:eastAsia="en-US"/>
              </w:rPr>
            </w:pPr>
          </w:p>
        </w:tc>
        <w:tc>
          <w:tcPr>
            <w:tcW w:w="1063" w:type="dxa"/>
            <w:shd w:val="clear" w:color="auto" w:fill="auto"/>
          </w:tcPr>
          <w:p w:rsidR="00AF1CF1" w:rsidRPr="00AF1CF1" w:rsidRDefault="00AF1CF1" w:rsidP="00AF1CF1">
            <w:pPr>
              <w:tabs>
                <w:tab w:val="left" w:pos="567"/>
              </w:tabs>
              <w:jc w:val="both"/>
              <w:rPr>
                <w:sz w:val="22"/>
                <w:szCs w:val="22"/>
                <w:lang w:eastAsia="en-US"/>
              </w:rPr>
            </w:pPr>
          </w:p>
        </w:tc>
        <w:tc>
          <w:tcPr>
            <w:tcW w:w="1205" w:type="dxa"/>
            <w:shd w:val="clear" w:color="auto" w:fill="auto"/>
          </w:tcPr>
          <w:p w:rsidR="00AF1CF1" w:rsidRPr="00AF1CF1" w:rsidRDefault="00AF1CF1" w:rsidP="00AF1CF1">
            <w:pPr>
              <w:tabs>
                <w:tab w:val="left" w:pos="567"/>
              </w:tabs>
              <w:jc w:val="both"/>
              <w:rPr>
                <w:sz w:val="22"/>
                <w:szCs w:val="22"/>
                <w:lang w:eastAsia="en-US"/>
              </w:rPr>
            </w:pPr>
          </w:p>
        </w:tc>
        <w:tc>
          <w:tcPr>
            <w:tcW w:w="2097" w:type="dxa"/>
            <w:shd w:val="clear" w:color="auto" w:fill="auto"/>
          </w:tcPr>
          <w:p w:rsidR="00AF1CF1" w:rsidRPr="00AF1CF1" w:rsidRDefault="00AF1CF1" w:rsidP="00AF1CF1">
            <w:pPr>
              <w:tabs>
                <w:tab w:val="left" w:pos="567"/>
              </w:tabs>
              <w:jc w:val="both"/>
              <w:rPr>
                <w:sz w:val="22"/>
                <w:szCs w:val="22"/>
                <w:lang w:eastAsia="en-US"/>
              </w:rPr>
            </w:pPr>
          </w:p>
        </w:tc>
      </w:tr>
      <w:tr w:rsidR="00AF1CF1" w:rsidRPr="00AF1CF1" w:rsidTr="00AF1CF1">
        <w:tc>
          <w:tcPr>
            <w:tcW w:w="1056" w:type="dxa"/>
            <w:shd w:val="clear" w:color="auto" w:fill="F7CAAC"/>
          </w:tcPr>
          <w:p w:rsidR="00AF1CF1" w:rsidRPr="00AF1CF1" w:rsidRDefault="00AF1CF1" w:rsidP="00AF1CF1">
            <w:pPr>
              <w:tabs>
                <w:tab w:val="left" w:pos="567"/>
              </w:tabs>
              <w:rPr>
                <w:b/>
                <w:sz w:val="22"/>
                <w:szCs w:val="22"/>
                <w:lang w:eastAsia="en-US"/>
              </w:rPr>
            </w:pPr>
            <w:r w:rsidRPr="00AF1CF1">
              <w:rPr>
                <w:b/>
                <w:sz w:val="22"/>
                <w:szCs w:val="22"/>
                <w:lang w:eastAsia="en-US"/>
              </w:rPr>
              <w:t>5.2.</w:t>
            </w:r>
          </w:p>
        </w:tc>
        <w:tc>
          <w:tcPr>
            <w:tcW w:w="9996" w:type="dxa"/>
            <w:gridSpan w:val="5"/>
            <w:shd w:val="clear" w:color="auto" w:fill="F7CAAC"/>
          </w:tcPr>
          <w:p w:rsidR="00AF1CF1" w:rsidRPr="00AF1CF1" w:rsidRDefault="00AF1CF1" w:rsidP="00AF1CF1">
            <w:pPr>
              <w:tabs>
                <w:tab w:val="left" w:pos="567"/>
              </w:tabs>
              <w:jc w:val="right"/>
              <w:rPr>
                <w:b/>
                <w:sz w:val="22"/>
                <w:szCs w:val="22"/>
                <w:lang w:eastAsia="en-US"/>
              </w:rPr>
            </w:pPr>
            <w:r w:rsidRPr="00AF1CF1">
              <w:rPr>
                <w:b/>
                <w:sz w:val="22"/>
                <w:szCs w:val="22"/>
                <w:lang w:eastAsia="en-US"/>
              </w:rPr>
              <w:t>Iš viso prašoma paramos suma vietos projektui įgyvendinti (Eur):</w:t>
            </w:r>
          </w:p>
        </w:tc>
        <w:tc>
          <w:tcPr>
            <w:tcW w:w="1063" w:type="dxa"/>
            <w:shd w:val="clear" w:color="auto" w:fill="F7CAAC"/>
          </w:tcPr>
          <w:p w:rsidR="00AF1CF1" w:rsidRPr="00AF1CF1" w:rsidRDefault="00AF1CF1" w:rsidP="00AF1CF1">
            <w:pPr>
              <w:tabs>
                <w:tab w:val="left" w:pos="567"/>
              </w:tabs>
              <w:jc w:val="both"/>
              <w:rPr>
                <w:sz w:val="22"/>
                <w:szCs w:val="22"/>
                <w:lang w:eastAsia="en-US"/>
              </w:rPr>
            </w:pPr>
          </w:p>
        </w:tc>
        <w:tc>
          <w:tcPr>
            <w:tcW w:w="1205" w:type="dxa"/>
            <w:shd w:val="clear" w:color="auto" w:fill="F7CAAC"/>
          </w:tcPr>
          <w:p w:rsidR="00AF1CF1" w:rsidRPr="00AF1CF1" w:rsidRDefault="00AF1CF1" w:rsidP="00AF1CF1">
            <w:pPr>
              <w:tabs>
                <w:tab w:val="left" w:pos="567"/>
              </w:tabs>
              <w:jc w:val="both"/>
              <w:rPr>
                <w:sz w:val="22"/>
                <w:szCs w:val="22"/>
                <w:lang w:eastAsia="en-US"/>
              </w:rPr>
            </w:pPr>
          </w:p>
        </w:tc>
        <w:tc>
          <w:tcPr>
            <w:tcW w:w="2097" w:type="dxa"/>
            <w:shd w:val="clear" w:color="auto" w:fill="F7CAAC"/>
          </w:tcPr>
          <w:p w:rsidR="00AF1CF1" w:rsidRPr="00AF1CF1" w:rsidRDefault="00AF1CF1" w:rsidP="00AF1CF1">
            <w:pPr>
              <w:tabs>
                <w:tab w:val="left" w:pos="567"/>
              </w:tabs>
              <w:jc w:val="center"/>
              <w:rPr>
                <w:sz w:val="22"/>
                <w:szCs w:val="22"/>
                <w:lang w:eastAsia="en-US"/>
              </w:rPr>
            </w:pPr>
            <w:r w:rsidRPr="00AF1CF1">
              <w:rPr>
                <w:sz w:val="22"/>
                <w:szCs w:val="22"/>
                <w:lang w:eastAsia="en-US"/>
              </w:rPr>
              <w:t>-</w:t>
            </w:r>
          </w:p>
        </w:tc>
      </w:tr>
      <w:tr w:rsidR="00AF1CF1" w:rsidRPr="00AF1CF1" w:rsidTr="00AF1CF1">
        <w:tc>
          <w:tcPr>
            <w:tcW w:w="1056" w:type="dxa"/>
            <w:shd w:val="clear" w:color="auto" w:fill="F7CAAC"/>
            <w:vAlign w:val="center"/>
          </w:tcPr>
          <w:p w:rsidR="00AF1CF1" w:rsidRPr="00AF1CF1" w:rsidRDefault="00AF1CF1" w:rsidP="00AF1CF1">
            <w:pPr>
              <w:tabs>
                <w:tab w:val="left" w:pos="567"/>
              </w:tabs>
              <w:rPr>
                <w:b/>
                <w:lang w:eastAsia="en-US"/>
              </w:rPr>
            </w:pPr>
            <w:r w:rsidRPr="00AF1CF1">
              <w:rPr>
                <w:b/>
                <w:lang w:eastAsia="en-US"/>
              </w:rPr>
              <w:t>5.3.</w:t>
            </w:r>
          </w:p>
        </w:tc>
        <w:tc>
          <w:tcPr>
            <w:tcW w:w="9996" w:type="dxa"/>
            <w:gridSpan w:val="5"/>
            <w:shd w:val="clear" w:color="auto" w:fill="F7CAAC"/>
          </w:tcPr>
          <w:p w:rsidR="00AF1CF1" w:rsidRPr="00AF1CF1" w:rsidRDefault="00AF1CF1" w:rsidP="00AF1CF1">
            <w:pPr>
              <w:tabs>
                <w:tab w:val="left" w:pos="567"/>
              </w:tabs>
              <w:jc w:val="right"/>
              <w:rPr>
                <w:b/>
                <w:sz w:val="22"/>
                <w:szCs w:val="22"/>
                <w:lang w:eastAsia="en-US"/>
              </w:rPr>
            </w:pPr>
            <w:r w:rsidRPr="00AF1CF1">
              <w:rPr>
                <w:b/>
                <w:sz w:val="22"/>
                <w:szCs w:val="22"/>
                <w:lang w:eastAsia="en-US"/>
              </w:rPr>
              <w:t>Nuosavas indėlis – &lt;...&gt; (Eur):</w:t>
            </w:r>
          </w:p>
          <w:p w:rsidR="00AF1CF1" w:rsidRPr="00AF1CF1" w:rsidRDefault="00AF1CF1" w:rsidP="00AF1CF1">
            <w:pPr>
              <w:tabs>
                <w:tab w:val="left" w:pos="567"/>
              </w:tabs>
              <w:jc w:val="right"/>
              <w:rPr>
                <w:i/>
                <w:sz w:val="20"/>
                <w:szCs w:val="20"/>
                <w:lang w:eastAsia="en-US"/>
              </w:rPr>
            </w:pPr>
            <w:r w:rsidRPr="00AF1CF1">
              <w:rPr>
                <w:i/>
                <w:sz w:val="20"/>
                <w:szCs w:val="20"/>
                <w:lang w:eastAsia="en-US"/>
              </w:rPr>
              <w:t>Įrašykite nuosavo indėlio rūšį.</w:t>
            </w:r>
          </w:p>
        </w:tc>
        <w:tc>
          <w:tcPr>
            <w:tcW w:w="1063" w:type="dxa"/>
            <w:shd w:val="clear" w:color="auto" w:fill="F7CAAC"/>
          </w:tcPr>
          <w:p w:rsidR="00AF1CF1" w:rsidRPr="00AF1CF1" w:rsidRDefault="00AF1CF1" w:rsidP="00AF1CF1">
            <w:pPr>
              <w:tabs>
                <w:tab w:val="left" w:pos="567"/>
              </w:tabs>
              <w:jc w:val="both"/>
              <w:rPr>
                <w:sz w:val="22"/>
                <w:szCs w:val="22"/>
                <w:lang w:eastAsia="en-US"/>
              </w:rPr>
            </w:pPr>
          </w:p>
        </w:tc>
        <w:tc>
          <w:tcPr>
            <w:tcW w:w="1205" w:type="dxa"/>
            <w:shd w:val="clear" w:color="auto" w:fill="F7CAAC"/>
            <w:vAlign w:val="center"/>
          </w:tcPr>
          <w:p w:rsidR="00AF1CF1" w:rsidRPr="00AF1CF1" w:rsidRDefault="00AF1CF1" w:rsidP="00AF1CF1">
            <w:pPr>
              <w:tabs>
                <w:tab w:val="left" w:pos="567"/>
              </w:tabs>
              <w:jc w:val="center"/>
              <w:rPr>
                <w:sz w:val="22"/>
                <w:szCs w:val="22"/>
                <w:lang w:eastAsia="en-US"/>
              </w:rPr>
            </w:pPr>
            <w:r w:rsidRPr="00AF1CF1">
              <w:rPr>
                <w:sz w:val="22"/>
                <w:szCs w:val="22"/>
                <w:lang w:eastAsia="en-US"/>
              </w:rPr>
              <w:t>-</w:t>
            </w:r>
          </w:p>
        </w:tc>
        <w:tc>
          <w:tcPr>
            <w:tcW w:w="2097" w:type="dxa"/>
            <w:shd w:val="clear" w:color="auto" w:fill="F7CAAC"/>
            <w:vAlign w:val="center"/>
          </w:tcPr>
          <w:p w:rsidR="00AF1CF1" w:rsidRPr="00AF1CF1" w:rsidRDefault="00AF1CF1" w:rsidP="00AF1CF1">
            <w:pPr>
              <w:tabs>
                <w:tab w:val="left" w:pos="567"/>
              </w:tabs>
              <w:jc w:val="center"/>
              <w:rPr>
                <w:sz w:val="22"/>
                <w:szCs w:val="22"/>
                <w:lang w:eastAsia="en-US"/>
              </w:rPr>
            </w:pPr>
            <w:r w:rsidRPr="00AF1CF1">
              <w:rPr>
                <w:sz w:val="22"/>
                <w:szCs w:val="22"/>
                <w:lang w:eastAsia="en-US"/>
              </w:rPr>
              <w:t>-</w:t>
            </w:r>
          </w:p>
        </w:tc>
      </w:tr>
    </w:tbl>
    <w:p w:rsidR="00AF1CF1" w:rsidRPr="00AF1CF1" w:rsidRDefault="00AF1CF1" w:rsidP="00AF1CF1">
      <w:pPr>
        <w:jc w:val="both"/>
        <w:rPr>
          <w:rFonts w:eastAsia="Calibri"/>
          <w:b/>
          <w:lang w:eastAsia="en-US"/>
        </w:rPr>
        <w:sectPr w:rsidR="00AF1CF1" w:rsidRPr="00AF1CF1" w:rsidSect="00AF1CF1">
          <w:pgSz w:w="16838" w:h="11906" w:orient="landscape"/>
          <w:pgMar w:top="1134" w:right="567" w:bottom="567" w:left="851" w:header="567" w:footer="567" w:gutter="0"/>
          <w:cols w:space="1296"/>
          <w:docGrid w:linePitch="360"/>
        </w:sectPr>
      </w:pPr>
    </w:p>
    <w:p w:rsidR="00AF1CF1" w:rsidRPr="00AF1CF1" w:rsidRDefault="00AF1CF1" w:rsidP="00AF1CF1">
      <w:pPr>
        <w:jc w:val="both"/>
        <w:rPr>
          <w:rFonts w:eastAsia="Calibri"/>
          <w:b/>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707"/>
        <w:gridCol w:w="2409"/>
        <w:gridCol w:w="1701"/>
      </w:tblGrid>
      <w:tr w:rsidR="00AF1CF1" w:rsidRPr="00AF1CF1" w:rsidTr="00AF1CF1">
        <w:tc>
          <w:tcPr>
            <w:tcW w:w="817" w:type="dxa"/>
            <w:shd w:val="clear" w:color="auto" w:fill="F7CAAC"/>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6.</w:t>
            </w:r>
          </w:p>
        </w:tc>
        <w:tc>
          <w:tcPr>
            <w:tcW w:w="8817" w:type="dxa"/>
            <w:gridSpan w:val="3"/>
            <w:shd w:val="clear" w:color="auto" w:fill="F7CAAC"/>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PRIDEDAMI DOKUMENTAI</w:t>
            </w:r>
          </w:p>
        </w:tc>
      </w:tr>
      <w:tr w:rsidR="00AF1CF1" w:rsidRPr="00AF1CF1" w:rsidTr="00AF1CF1">
        <w:tc>
          <w:tcPr>
            <w:tcW w:w="817" w:type="dxa"/>
            <w:shd w:val="clear" w:color="auto" w:fill="FFFFFF"/>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w:t>
            </w:r>
          </w:p>
        </w:tc>
        <w:tc>
          <w:tcPr>
            <w:tcW w:w="4707" w:type="dxa"/>
            <w:shd w:val="clear" w:color="auto" w:fill="FFFFFF"/>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II</w:t>
            </w:r>
          </w:p>
        </w:tc>
        <w:tc>
          <w:tcPr>
            <w:tcW w:w="2409" w:type="dxa"/>
            <w:shd w:val="clear" w:color="auto" w:fill="FFFFFF"/>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III</w:t>
            </w:r>
          </w:p>
        </w:tc>
        <w:tc>
          <w:tcPr>
            <w:tcW w:w="1701" w:type="dxa"/>
            <w:shd w:val="clear" w:color="auto" w:fill="FFFFFF"/>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IV</w:t>
            </w:r>
          </w:p>
        </w:tc>
      </w:tr>
      <w:tr w:rsidR="00AF1CF1" w:rsidRPr="00AF1CF1" w:rsidTr="00AF1CF1">
        <w:tc>
          <w:tcPr>
            <w:tcW w:w="817" w:type="dxa"/>
            <w:shd w:val="clear" w:color="auto" w:fill="FBE4D5"/>
            <w:vAlign w:val="center"/>
          </w:tcPr>
          <w:p w:rsidR="00AF1CF1" w:rsidRPr="00AF1CF1" w:rsidRDefault="00AF1CF1" w:rsidP="00AF1CF1">
            <w:pPr>
              <w:rPr>
                <w:rFonts w:eastAsia="Calibri"/>
                <w:b/>
                <w:sz w:val="22"/>
                <w:szCs w:val="22"/>
                <w:lang w:eastAsia="en-US"/>
              </w:rPr>
            </w:pPr>
            <w:r w:rsidRPr="00AF1CF1">
              <w:rPr>
                <w:rFonts w:eastAsia="Calibri"/>
                <w:b/>
                <w:sz w:val="22"/>
                <w:szCs w:val="22"/>
                <w:lang w:eastAsia="en-US"/>
              </w:rPr>
              <w:t>6.1.</w:t>
            </w:r>
          </w:p>
        </w:tc>
        <w:tc>
          <w:tcPr>
            <w:tcW w:w="4707" w:type="dxa"/>
            <w:shd w:val="clear" w:color="auto" w:fill="FBE4D5"/>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Dokumentų, pagrindžiančių atitiktį vietos projektų atrankos kriterijams, pavadinimai</w:t>
            </w:r>
          </w:p>
        </w:tc>
        <w:tc>
          <w:tcPr>
            <w:tcW w:w="2409" w:type="dxa"/>
            <w:shd w:val="clear" w:color="auto" w:fill="FBE4D5"/>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Lapų skaičius</w:t>
            </w:r>
          </w:p>
        </w:tc>
        <w:tc>
          <w:tcPr>
            <w:tcW w:w="1701" w:type="dxa"/>
            <w:shd w:val="clear" w:color="auto" w:fill="FBE4D5"/>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Kas grindžiama?</w:t>
            </w:r>
          </w:p>
          <w:p w:rsidR="00AF1CF1" w:rsidRPr="00AF1CF1" w:rsidRDefault="00AF1CF1" w:rsidP="00AF1CF1">
            <w:pPr>
              <w:jc w:val="center"/>
              <w:rPr>
                <w:rFonts w:eastAsia="Calibri"/>
                <w:i/>
                <w:sz w:val="20"/>
                <w:szCs w:val="20"/>
                <w:lang w:eastAsia="en-US"/>
              </w:rPr>
            </w:pPr>
            <w:r w:rsidRPr="00AF1CF1">
              <w:rPr>
                <w:rFonts w:eastAsia="Calibri"/>
                <w:i/>
                <w:sz w:val="20"/>
                <w:szCs w:val="20"/>
                <w:lang w:eastAsia="en-US"/>
              </w:rPr>
              <w:t>Nuoroda į šio dokumento 4 lentelės Eil. Nr.</w:t>
            </w:r>
          </w:p>
        </w:tc>
      </w:tr>
      <w:tr w:rsidR="00AF1CF1" w:rsidRPr="00AF1CF1" w:rsidTr="00AF1CF1">
        <w:tc>
          <w:tcPr>
            <w:tcW w:w="817" w:type="dxa"/>
            <w:shd w:val="clear" w:color="auto" w:fill="FFFFFF"/>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6.1.1.</w:t>
            </w:r>
          </w:p>
        </w:tc>
        <w:tc>
          <w:tcPr>
            <w:tcW w:w="4707" w:type="dxa"/>
            <w:shd w:val="clear" w:color="auto" w:fill="FFFFFF"/>
            <w:vAlign w:val="center"/>
          </w:tcPr>
          <w:p w:rsidR="00AF1CF1" w:rsidRPr="00AF1CF1" w:rsidRDefault="00AF1CF1" w:rsidP="00AF1CF1">
            <w:pPr>
              <w:jc w:val="center"/>
              <w:rPr>
                <w:rFonts w:eastAsia="Calibri"/>
                <w:sz w:val="22"/>
                <w:szCs w:val="22"/>
                <w:lang w:eastAsia="en-US"/>
              </w:rPr>
            </w:pPr>
          </w:p>
        </w:tc>
        <w:tc>
          <w:tcPr>
            <w:tcW w:w="2409" w:type="dxa"/>
            <w:shd w:val="clear" w:color="auto" w:fill="FFFFFF"/>
            <w:vAlign w:val="center"/>
          </w:tcPr>
          <w:p w:rsidR="00AF1CF1" w:rsidRPr="00AF1CF1" w:rsidRDefault="00AF1CF1" w:rsidP="00AF1CF1">
            <w:pPr>
              <w:jc w:val="center"/>
              <w:rPr>
                <w:rFonts w:eastAsia="Calibri"/>
                <w:sz w:val="22"/>
                <w:szCs w:val="22"/>
                <w:lang w:eastAsia="en-US"/>
              </w:rPr>
            </w:pPr>
          </w:p>
        </w:tc>
        <w:tc>
          <w:tcPr>
            <w:tcW w:w="1701" w:type="dxa"/>
            <w:shd w:val="clear" w:color="auto" w:fill="FFFFFF"/>
            <w:vAlign w:val="center"/>
          </w:tcPr>
          <w:p w:rsidR="00AF1CF1" w:rsidRPr="00AF1CF1" w:rsidRDefault="00AF1CF1" w:rsidP="00AF1CF1">
            <w:pPr>
              <w:jc w:val="center"/>
              <w:rPr>
                <w:rFonts w:eastAsia="Calibri"/>
                <w:sz w:val="22"/>
                <w:szCs w:val="22"/>
                <w:lang w:eastAsia="en-US"/>
              </w:rPr>
            </w:pPr>
          </w:p>
        </w:tc>
      </w:tr>
      <w:tr w:rsidR="00AF1CF1" w:rsidRPr="00AF1CF1" w:rsidTr="00AF1CF1">
        <w:tc>
          <w:tcPr>
            <w:tcW w:w="817"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6.1.2.</w:t>
            </w:r>
          </w:p>
        </w:tc>
        <w:tc>
          <w:tcPr>
            <w:tcW w:w="4707" w:type="dxa"/>
            <w:shd w:val="clear" w:color="auto" w:fill="auto"/>
          </w:tcPr>
          <w:p w:rsidR="00AF1CF1" w:rsidRPr="00AF1CF1" w:rsidRDefault="00AF1CF1" w:rsidP="00AF1CF1">
            <w:pPr>
              <w:jc w:val="both"/>
              <w:rPr>
                <w:rFonts w:eastAsia="Calibri"/>
                <w:sz w:val="22"/>
                <w:szCs w:val="22"/>
                <w:lang w:eastAsia="en-US"/>
              </w:rPr>
            </w:pPr>
          </w:p>
        </w:tc>
        <w:tc>
          <w:tcPr>
            <w:tcW w:w="2409" w:type="dxa"/>
            <w:shd w:val="clear" w:color="auto" w:fill="auto"/>
          </w:tcPr>
          <w:p w:rsidR="00AF1CF1" w:rsidRPr="00AF1CF1" w:rsidRDefault="00AF1CF1" w:rsidP="00AF1CF1">
            <w:pPr>
              <w:jc w:val="both"/>
              <w:rPr>
                <w:rFonts w:eastAsia="Calibri"/>
                <w:sz w:val="22"/>
                <w:szCs w:val="22"/>
                <w:lang w:eastAsia="en-US"/>
              </w:rPr>
            </w:pPr>
          </w:p>
        </w:tc>
        <w:tc>
          <w:tcPr>
            <w:tcW w:w="1701" w:type="dxa"/>
            <w:shd w:val="clear" w:color="auto" w:fill="auto"/>
          </w:tcPr>
          <w:p w:rsidR="00AF1CF1" w:rsidRPr="00AF1CF1" w:rsidRDefault="00AF1CF1" w:rsidP="00AF1CF1">
            <w:pPr>
              <w:jc w:val="center"/>
              <w:rPr>
                <w:rFonts w:eastAsia="Calibri"/>
                <w:sz w:val="22"/>
                <w:szCs w:val="22"/>
                <w:lang w:eastAsia="en-US"/>
              </w:rPr>
            </w:pPr>
          </w:p>
        </w:tc>
      </w:tr>
      <w:tr w:rsidR="00AF1CF1" w:rsidRPr="00AF1CF1" w:rsidTr="00AF1CF1">
        <w:tc>
          <w:tcPr>
            <w:tcW w:w="817"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&lt;...&gt;</w:t>
            </w:r>
          </w:p>
        </w:tc>
        <w:tc>
          <w:tcPr>
            <w:tcW w:w="4707" w:type="dxa"/>
            <w:shd w:val="clear" w:color="auto" w:fill="auto"/>
          </w:tcPr>
          <w:p w:rsidR="00AF1CF1" w:rsidRPr="00AF1CF1" w:rsidRDefault="00AF1CF1" w:rsidP="00AF1CF1">
            <w:pPr>
              <w:jc w:val="both"/>
              <w:rPr>
                <w:rFonts w:eastAsia="Calibri"/>
                <w:sz w:val="22"/>
                <w:szCs w:val="22"/>
                <w:lang w:eastAsia="en-US"/>
              </w:rPr>
            </w:pPr>
          </w:p>
        </w:tc>
        <w:tc>
          <w:tcPr>
            <w:tcW w:w="2409" w:type="dxa"/>
            <w:shd w:val="clear" w:color="auto" w:fill="auto"/>
          </w:tcPr>
          <w:p w:rsidR="00AF1CF1" w:rsidRPr="00AF1CF1" w:rsidRDefault="00AF1CF1" w:rsidP="00AF1CF1">
            <w:pPr>
              <w:jc w:val="both"/>
              <w:rPr>
                <w:rFonts w:eastAsia="Calibri"/>
                <w:sz w:val="22"/>
                <w:szCs w:val="22"/>
                <w:lang w:eastAsia="en-US"/>
              </w:rPr>
            </w:pPr>
          </w:p>
        </w:tc>
        <w:tc>
          <w:tcPr>
            <w:tcW w:w="1701" w:type="dxa"/>
            <w:shd w:val="clear" w:color="auto" w:fill="auto"/>
            <w:vAlign w:val="center"/>
          </w:tcPr>
          <w:p w:rsidR="00AF1CF1" w:rsidRPr="00AF1CF1" w:rsidRDefault="00AF1CF1" w:rsidP="00AF1CF1">
            <w:pPr>
              <w:jc w:val="center"/>
              <w:rPr>
                <w:rFonts w:eastAsia="Calibri"/>
                <w:sz w:val="22"/>
                <w:szCs w:val="22"/>
                <w:lang w:eastAsia="en-US"/>
              </w:rPr>
            </w:pPr>
          </w:p>
        </w:tc>
      </w:tr>
      <w:tr w:rsidR="00AF1CF1" w:rsidRPr="00AF1CF1" w:rsidTr="00AF1CF1">
        <w:tc>
          <w:tcPr>
            <w:tcW w:w="817" w:type="dxa"/>
            <w:shd w:val="clear" w:color="auto" w:fill="FBE4D5"/>
            <w:vAlign w:val="center"/>
          </w:tcPr>
          <w:p w:rsidR="00AF1CF1" w:rsidRPr="00AF1CF1" w:rsidRDefault="00AF1CF1" w:rsidP="00AF1CF1">
            <w:pPr>
              <w:rPr>
                <w:rFonts w:eastAsia="Calibri"/>
                <w:b/>
                <w:sz w:val="22"/>
                <w:szCs w:val="22"/>
                <w:lang w:eastAsia="en-US"/>
              </w:rPr>
            </w:pPr>
            <w:r w:rsidRPr="00AF1CF1">
              <w:rPr>
                <w:rFonts w:eastAsia="Calibri"/>
                <w:b/>
                <w:sz w:val="22"/>
                <w:szCs w:val="22"/>
                <w:lang w:eastAsia="en-US"/>
              </w:rPr>
              <w:t>6.2.</w:t>
            </w:r>
          </w:p>
        </w:tc>
        <w:tc>
          <w:tcPr>
            <w:tcW w:w="4707" w:type="dxa"/>
            <w:shd w:val="clear" w:color="auto" w:fill="FBE4D5"/>
            <w:vAlign w:val="center"/>
          </w:tcPr>
          <w:p w:rsidR="00AF1CF1" w:rsidRPr="00AF1CF1" w:rsidRDefault="00AF1CF1" w:rsidP="00AF1CF1">
            <w:pPr>
              <w:jc w:val="center"/>
              <w:rPr>
                <w:rFonts w:eastAsia="Calibri"/>
                <w:sz w:val="22"/>
                <w:szCs w:val="22"/>
                <w:lang w:eastAsia="en-US"/>
              </w:rPr>
            </w:pPr>
            <w:r w:rsidRPr="00AF1CF1">
              <w:rPr>
                <w:rFonts w:eastAsia="Calibri"/>
                <w:b/>
                <w:sz w:val="22"/>
                <w:szCs w:val="22"/>
                <w:lang w:eastAsia="en-US"/>
              </w:rPr>
              <w:t>Dokumentų, pagrindžiančių planuojamų išlaidų tinkamumą, pavadinimai</w:t>
            </w:r>
          </w:p>
        </w:tc>
        <w:tc>
          <w:tcPr>
            <w:tcW w:w="2409" w:type="dxa"/>
            <w:shd w:val="clear" w:color="auto" w:fill="FBE4D5"/>
            <w:vAlign w:val="center"/>
          </w:tcPr>
          <w:p w:rsidR="00AF1CF1" w:rsidRPr="00AF1CF1" w:rsidRDefault="00AF1CF1" w:rsidP="00AF1CF1">
            <w:pPr>
              <w:jc w:val="center"/>
              <w:rPr>
                <w:rFonts w:eastAsia="Calibri"/>
                <w:sz w:val="22"/>
                <w:szCs w:val="22"/>
                <w:lang w:eastAsia="en-US"/>
              </w:rPr>
            </w:pPr>
            <w:r w:rsidRPr="00AF1CF1">
              <w:rPr>
                <w:rFonts w:eastAsia="Calibri"/>
                <w:b/>
                <w:sz w:val="22"/>
                <w:szCs w:val="22"/>
                <w:lang w:eastAsia="en-US"/>
              </w:rPr>
              <w:t>Lapų skaičius</w:t>
            </w:r>
          </w:p>
        </w:tc>
        <w:tc>
          <w:tcPr>
            <w:tcW w:w="1701" w:type="dxa"/>
            <w:shd w:val="clear" w:color="auto" w:fill="FBE4D5"/>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Kas grindžiama?</w:t>
            </w:r>
          </w:p>
          <w:p w:rsidR="00AF1CF1" w:rsidRPr="00AF1CF1" w:rsidRDefault="00AF1CF1" w:rsidP="00AF1CF1">
            <w:pPr>
              <w:jc w:val="center"/>
              <w:rPr>
                <w:rFonts w:eastAsia="Calibri"/>
                <w:sz w:val="20"/>
                <w:szCs w:val="20"/>
                <w:lang w:eastAsia="en-US"/>
              </w:rPr>
            </w:pPr>
            <w:r w:rsidRPr="00AF1CF1">
              <w:rPr>
                <w:rFonts w:eastAsia="Calibri"/>
                <w:i/>
                <w:sz w:val="20"/>
                <w:szCs w:val="20"/>
                <w:lang w:eastAsia="en-US"/>
              </w:rPr>
              <w:t>Nuoroda į šio dokumento 5 lentelės Eil. Nr.</w:t>
            </w:r>
          </w:p>
        </w:tc>
      </w:tr>
      <w:tr w:rsidR="00AF1CF1" w:rsidRPr="00AF1CF1" w:rsidTr="00AF1CF1">
        <w:tc>
          <w:tcPr>
            <w:tcW w:w="817" w:type="dxa"/>
            <w:shd w:val="clear" w:color="auto" w:fill="auto"/>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6.2.1.</w:t>
            </w:r>
          </w:p>
        </w:tc>
        <w:tc>
          <w:tcPr>
            <w:tcW w:w="4707" w:type="dxa"/>
            <w:shd w:val="clear" w:color="auto" w:fill="auto"/>
          </w:tcPr>
          <w:p w:rsidR="00AF1CF1" w:rsidRPr="00AF1CF1" w:rsidRDefault="00AF1CF1" w:rsidP="00AF1CF1">
            <w:pPr>
              <w:jc w:val="both"/>
              <w:rPr>
                <w:rFonts w:eastAsia="Calibri"/>
                <w:sz w:val="22"/>
                <w:szCs w:val="22"/>
                <w:lang w:eastAsia="en-US"/>
              </w:rPr>
            </w:pPr>
          </w:p>
        </w:tc>
        <w:tc>
          <w:tcPr>
            <w:tcW w:w="2409" w:type="dxa"/>
            <w:shd w:val="clear" w:color="auto" w:fill="auto"/>
          </w:tcPr>
          <w:p w:rsidR="00AF1CF1" w:rsidRPr="00AF1CF1" w:rsidRDefault="00AF1CF1" w:rsidP="00AF1CF1">
            <w:pPr>
              <w:jc w:val="both"/>
              <w:rPr>
                <w:rFonts w:eastAsia="Calibri"/>
                <w:sz w:val="22"/>
                <w:szCs w:val="22"/>
                <w:lang w:eastAsia="en-US"/>
              </w:rPr>
            </w:pPr>
          </w:p>
        </w:tc>
        <w:tc>
          <w:tcPr>
            <w:tcW w:w="1701" w:type="dxa"/>
            <w:shd w:val="clear" w:color="auto" w:fill="auto"/>
            <w:vAlign w:val="center"/>
          </w:tcPr>
          <w:p w:rsidR="00AF1CF1" w:rsidRPr="00AF1CF1" w:rsidRDefault="00AF1CF1" w:rsidP="00AF1CF1">
            <w:pPr>
              <w:jc w:val="center"/>
              <w:rPr>
                <w:rFonts w:eastAsia="Calibri"/>
                <w:sz w:val="22"/>
                <w:szCs w:val="22"/>
                <w:lang w:eastAsia="en-US"/>
              </w:rPr>
            </w:pPr>
          </w:p>
        </w:tc>
      </w:tr>
      <w:tr w:rsidR="00AF1CF1" w:rsidRPr="00AF1CF1" w:rsidTr="00AF1CF1">
        <w:tc>
          <w:tcPr>
            <w:tcW w:w="817"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6.2.2.</w:t>
            </w:r>
          </w:p>
        </w:tc>
        <w:tc>
          <w:tcPr>
            <w:tcW w:w="4707" w:type="dxa"/>
            <w:shd w:val="clear" w:color="auto" w:fill="auto"/>
          </w:tcPr>
          <w:p w:rsidR="00AF1CF1" w:rsidRPr="00AF1CF1" w:rsidRDefault="00AF1CF1" w:rsidP="00AF1CF1">
            <w:pPr>
              <w:jc w:val="both"/>
              <w:rPr>
                <w:rFonts w:eastAsia="Calibri"/>
                <w:sz w:val="22"/>
                <w:szCs w:val="22"/>
                <w:lang w:eastAsia="en-US"/>
              </w:rPr>
            </w:pPr>
          </w:p>
        </w:tc>
        <w:tc>
          <w:tcPr>
            <w:tcW w:w="2409" w:type="dxa"/>
            <w:shd w:val="clear" w:color="auto" w:fill="auto"/>
          </w:tcPr>
          <w:p w:rsidR="00AF1CF1" w:rsidRPr="00AF1CF1" w:rsidRDefault="00AF1CF1" w:rsidP="00AF1CF1">
            <w:pPr>
              <w:jc w:val="both"/>
              <w:rPr>
                <w:rFonts w:eastAsia="Calibri"/>
                <w:sz w:val="22"/>
                <w:szCs w:val="22"/>
                <w:lang w:eastAsia="en-US"/>
              </w:rPr>
            </w:pPr>
          </w:p>
        </w:tc>
        <w:tc>
          <w:tcPr>
            <w:tcW w:w="1701" w:type="dxa"/>
            <w:shd w:val="clear" w:color="auto" w:fill="auto"/>
            <w:vAlign w:val="center"/>
          </w:tcPr>
          <w:p w:rsidR="00AF1CF1" w:rsidRPr="00AF1CF1" w:rsidRDefault="00AF1CF1" w:rsidP="00AF1CF1">
            <w:pPr>
              <w:jc w:val="center"/>
              <w:rPr>
                <w:rFonts w:eastAsia="Calibri"/>
                <w:sz w:val="22"/>
                <w:szCs w:val="22"/>
                <w:lang w:eastAsia="en-US"/>
              </w:rPr>
            </w:pPr>
          </w:p>
        </w:tc>
      </w:tr>
      <w:tr w:rsidR="00AF1CF1" w:rsidRPr="00AF1CF1" w:rsidTr="00AF1CF1">
        <w:tc>
          <w:tcPr>
            <w:tcW w:w="817"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&lt;...&gt;</w:t>
            </w:r>
          </w:p>
        </w:tc>
        <w:tc>
          <w:tcPr>
            <w:tcW w:w="4707" w:type="dxa"/>
            <w:shd w:val="clear" w:color="auto" w:fill="auto"/>
          </w:tcPr>
          <w:p w:rsidR="00AF1CF1" w:rsidRPr="00AF1CF1" w:rsidRDefault="00AF1CF1" w:rsidP="00AF1CF1">
            <w:pPr>
              <w:jc w:val="both"/>
              <w:rPr>
                <w:rFonts w:eastAsia="Calibri"/>
                <w:sz w:val="22"/>
                <w:szCs w:val="22"/>
                <w:lang w:eastAsia="en-US"/>
              </w:rPr>
            </w:pPr>
          </w:p>
        </w:tc>
        <w:tc>
          <w:tcPr>
            <w:tcW w:w="2409" w:type="dxa"/>
            <w:shd w:val="clear" w:color="auto" w:fill="auto"/>
          </w:tcPr>
          <w:p w:rsidR="00AF1CF1" w:rsidRPr="00AF1CF1" w:rsidRDefault="00AF1CF1" w:rsidP="00AF1CF1">
            <w:pPr>
              <w:jc w:val="both"/>
              <w:rPr>
                <w:rFonts w:eastAsia="Calibri"/>
                <w:sz w:val="22"/>
                <w:szCs w:val="22"/>
                <w:lang w:eastAsia="en-US"/>
              </w:rPr>
            </w:pPr>
          </w:p>
        </w:tc>
        <w:tc>
          <w:tcPr>
            <w:tcW w:w="1701" w:type="dxa"/>
            <w:shd w:val="clear" w:color="auto" w:fill="auto"/>
            <w:vAlign w:val="center"/>
          </w:tcPr>
          <w:p w:rsidR="00AF1CF1" w:rsidRPr="00AF1CF1" w:rsidRDefault="00AF1CF1" w:rsidP="00AF1CF1">
            <w:pPr>
              <w:jc w:val="center"/>
              <w:rPr>
                <w:rFonts w:eastAsia="Calibri"/>
                <w:sz w:val="22"/>
                <w:szCs w:val="22"/>
                <w:lang w:eastAsia="en-US"/>
              </w:rPr>
            </w:pPr>
          </w:p>
        </w:tc>
      </w:tr>
      <w:tr w:rsidR="00AF1CF1" w:rsidRPr="00AF1CF1" w:rsidTr="00AF1CF1">
        <w:tc>
          <w:tcPr>
            <w:tcW w:w="817" w:type="dxa"/>
            <w:shd w:val="clear" w:color="auto" w:fill="F7CAAC"/>
          </w:tcPr>
          <w:p w:rsidR="00AF1CF1" w:rsidRPr="00AF1CF1" w:rsidRDefault="00AF1CF1" w:rsidP="00AF1CF1">
            <w:pPr>
              <w:jc w:val="both"/>
              <w:rPr>
                <w:rFonts w:eastAsia="Calibri"/>
                <w:sz w:val="22"/>
                <w:szCs w:val="22"/>
                <w:lang w:eastAsia="en-US"/>
              </w:rPr>
            </w:pPr>
          </w:p>
        </w:tc>
        <w:tc>
          <w:tcPr>
            <w:tcW w:w="4707" w:type="dxa"/>
            <w:shd w:val="clear" w:color="auto" w:fill="F7CAAC"/>
          </w:tcPr>
          <w:p w:rsidR="00AF1CF1" w:rsidRPr="00AF1CF1" w:rsidRDefault="00AF1CF1" w:rsidP="00AF1CF1">
            <w:pPr>
              <w:jc w:val="right"/>
              <w:rPr>
                <w:rFonts w:eastAsia="Calibri"/>
                <w:b/>
                <w:sz w:val="22"/>
                <w:szCs w:val="22"/>
                <w:lang w:eastAsia="en-US"/>
              </w:rPr>
            </w:pPr>
            <w:r w:rsidRPr="00AF1CF1">
              <w:rPr>
                <w:rFonts w:eastAsia="Calibri"/>
                <w:b/>
                <w:sz w:val="22"/>
                <w:szCs w:val="22"/>
                <w:lang w:eastAsia="en-US"/>
              </w:rPr>
              <w:t>Iš viso:</w:t>
            </w:r>
          </w:p>
        </w:tc>
        <w:tc>
          <w:tcPr>
            <w:tcW w:w="2409" w:type="dxa"/>
            <w:shd w:val="clear" w:color="auto" w:fill="F7CAAC"/>
          </w:tcPr>
          <w:p w:rsidR="00AF1CF1" w:rsidRPr="00AF1CF1" w:rsidRDefault="00AF1CF1" w:rsidP="00AF1CF1">
            <w:pPr>
              <w:jc w:val="both"/>
              <w:rPr>
                <w:rFonts w:eastAsia="Calibri"/>
                <w:sz w:val="22"/>
                <w:szCs w:val="22"/>
                <w:lang w:eastAsia="en-US"/>
              </w:rPr>
            </w:pPr>
          </w:p>
        </w:tc>
        <w:tc>
          <w:tcPr>
            <w:tcW w:w="1701" w:type="dxa"/>
            <w:shd w:val="clear" w:color="auto" w:fill="F7CAAC"/>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w:t>
            </w:r>
          </w:p>
        </w:tc>
      </w:tr>
    </w:tbl>
    <w:p w:rsidR="00AF1CF1" w:rsidRPr="00AF1CF1" w:rsidRDefault="00AF1CF1" w:rsidP="00AF1CF1">
      <w:pPr>
        <w:jc w:val="both"/>
        <w:rPr>
          <w:rFonts w:eastAsia="Calibri"/>
          <w:b/>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63"/>
        <w:gridCol w:w="5070"/>
      </w:tblGrid>
      <w:tr w:rsidR="00AF1CF1" w:rsidRPr="00AF1CF1" w:rsidTr="00AF1CF1">
        <w:tc>
          <w:tcPr>
            <w:tcW w:w="801" w:type="dxa"/>
            <w:shd w:val="clear" w:color="auto" w:fill="FBE4D5"/>
            <w:vAlign w:val="center"/>
          </w:tcPr>
          <w:p w:rsidR="00AF1CF1" w:rsidRPr="00AF1CF1" w:rsidRDefault="00AF1CF1" w:rsidP="00AF1CF1">
            <w:pPr>
              <w:rPr>
                <w:rFonts w:eastAsia="Calibri"/>
                <w:b/>
                <w:sz w:val="22"/>
                <w:szCs w:val="22"/>
                <w:lang w:eastAsia="en-US"/>
              </w:rPr>
            </w:pPr>
            <w:r w:rsidRPr="00AF1CF1">
              <w:rPr>
                <w:rFonts w:eastAsia="Calibri"/>
                <w:b/>
                <w:sz w:val="22"/>
                <w:szCs w:val="22"/>
                <w:lang w:eastAsia="en-US"/>
              </w:rPr>
              <w:t>7.</w:t>
            </w:r>
          </w:p>
        </w:tc>
        <w:tc>
          <w:tcPr>
            <w:tcW w:w="8833" w:type="dxa"/>
            <w:gridSpan w:val="2"/>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VIETOS PROJEKTO PARAIŠKĄ TEIKIANČIO ASMENS DUOMENYS</w:t>
            </w:r>
          </w:p>
        </w:tc>
      </w:tr>
      <w:tr w:rsidR="00AF1CF1" w:rsidRPr="00AF1CF1" w:rsidTr="00AF1CF1">
        <w:tc>
          <w:tcPr>
            <w:tcW w:w="801" w:type="dxa"/>
            <w:shd w:val="clear" w:color="auto" w:fill="auto"/>
          </w:tcPr>
          <w:p w:rsidR="00AF1CF1" w:rsidRPr="00AF1CF1" w:rsidRDefault="00AF1CF1" w:rsidP="00AF1CF1">
            <w:pPr>
              <w:rPr>
                <w:rFonts w:eastAsia="Calibri"/>
                <w:sz w:val="22"/>
                <w:szCs w:val="22"/>
                <w:lang w:eastAsia="en-US"/>
              </w:rPr>
            </w:pPr>
            <w:r w:rsidRPr="00AF1CF1">
              <w:rPr>
                <w:rFonts w:eastAsia="Calibri"/>
                <w:sz w:val="22"/>
                <w:szCs w:val="22"/>
                <w:lang w:eastAsia="en-US"/>
              </w:rPr>
              <w:t>7.1.</w:t>
            </w:r>
          </w:p>
        </w:tc>
        <w:tc>
          <w:tcPr>
            <w:tcW w:w="3763"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Vardas, pavardė</w:t>
            </w:r>
          </w:p>
        </w:tc>
        <w:tc>
          <w:tcPr>
            <w:tcW w:w="5070" w:type="dxa"/>
            <w:shd w:val="clear" w:color="auto" w:fill="auto"/>
          </w:tcPr>
          <w:p w:rsidR="00AF1CF1" w:rsidRPr="00AF1CF1" w:rsidRDefault="00AF1CF1" w:rsidP="00AF1CF1">
            <w:pPr>
              <w:jc w:val="both"/>
              <w:rPr>
                <w:rFonts w:eastAsia="Calibri"/>
                <w:b/>
                <w:sz w:val="22"/>
                <w:szCs w:val="22"/>
                <w:lang w:eastAsia="en-US"/>
              </w:rPr>
            </w:pPr>
          </w:p>
        </w:tc>
      </w:tr>
      <w:tr w:rsidR="00AF1CF1" w:rsidRPr="00AF1CF1" w:rsidTr="00AF1CF1">
        <w:tc>
          <w:tcPr>
            <w:tcW w:w="801" w:type="dxa"/>
            <w:shd w:val="clear" w:color="auto" w:fill="auto"/>
          </w:tcPr>
          <w:p w:rsidR="00AF1CF1" w:rsidRPr="00AF1CF1" w:rsidRDefault="00AF1CF1" w:rsidP="00AF1CF1">
            <w:pPr>
              <w:rPr>
                <w:rFonts w:eastAsia="Calibri"/>
                <w:sz w:val="22"/>
                <w:szCs w:val="22"/>
                <w:lang w:eastAsia="en-US"/>
              </w:rPr>
            </w:pPr>
            <w:r w:rsidRPr="00AF1CF1">
              <w:rPr>
                <w:rFonts w:eastAsia="Calibri"/>
                <w:sz w:val="22"/>
                <w:szCs w:val="22"/>
                <w:lang w:eastAsia="en-US"/>
              </w:rPr>
              <w:t>7.2.</w:t>
            </w:r>
          </w:p>
        </w:tc>
        <w:tc>
          <w:tcPr>
            <w:tcW w:w="3763"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Pareigos (taikoma juridiniams asmenims)</w:t>
            </w:r>
          </w:p>
        </w:tc>
        <w:tc>
          <w:tcPr>
            <w:tcW w:w="5070" w:type="dxa"/>
            <w:shd w:val="clear" w:color="auto" w:fill="auto"/>
          </w:tcPr>
          <w:p w:rsidR="00AF1CF1" w:rsidRPr="00AF1CF1" w:rsidRDefault="00AF1CF1" w:rsidP="00AF1CF1">
            <w:pPr>
              <w:jc w:val="both"/>
              <w:rPr>
                <w:rFonts w:eastAsia="Calibri"/>
                <w:b/>
                <w:sz w:val="22"/>
                <w:szCs w:val="22"/>
                <w:lang w:eastAsia="en-US"/>
              </w:rPr>
            </w:pPr>
          </w:p>
        </w:tc>
      </w:tr>
      <w:tr w:rsidR="00AF1CF1" w:rsidRPr="00AF1CF1" w:rsidTr="00AF1CF1">
        <w:tc>
          <w:tcPr>
            <w:tcW w:w="801" w:type="dxa"/>
            <w:shd w:val="clear" w:color="auto" w:fill="auto"/>
          </w:tcPr>
          <w:p w:rsidR="00AF1CF1" w:rsidRPr="00AF1CF1" w:rsidRDefault="00AF1CF1" w:rsidP="00AF1CF1">
            <w:pPr>
              <w:rPr>
                <w:rFonts w:eastAsia="Calibri"/>
                <w:sz w:val="22"/>
                <w:szCs w:val="22"/>
                <w:lang w:eastAsia="en-US"/>
              </w:rPr>
            </w:pPr>
            <w:r w:rsidRPr="00AF1CF1">
              <w:rPr>
                <w:rFonts w:eastAsia="Calibri"/>
                <w:sz w:val="22"/>
                <w:szCs w:val="22"/>
                <w:lang w:eastAsia="en-US"/>
              </w:rPr>
              <w:t>7.3.</w:t>
            </w:r>
          </w:p>
        </w:tc>
        <w:tc>
          <w:tcPr>
            <w:tcW w:w="3763"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Atstovavimo pagrindas</w:t>
            </w:r>
          </w:p>
        </w:tc>
        <w:tc>
          <w:tcPr>
            <w:tcW w:w="5070" w:type="dxa"/>
            <w:shd w:val="clear" w:color="auto" w:fill="auto"/>
          </w:tcPr>
          <w:p w:rsidR="00AF1CF1" w:rsidRPr="00AF1CF1" w:rsidRDefault="00AF1CF1" w:rsidP="00AF1CF1">
            <w:pPr>
              <w:jc w:val="both"/>
              <w:rPr>
                <w:rFonts w:eastAsia="Calibri"/>
                <w:b/>
                <w:sz w:val="22"/>
                <w:szCs w:val="22"/>
                <w:lang w:eastAsia="en-US"/>
              </w:rPr>
            </w:pPr>
          </w:p>
        </w:tc>
      </w:tr>
      <w:tr w:rsidR="00AF1CF1" w:rsidRPr="00AF1CF1" w:rsidTr="00AF1CF1">
        <w:tc>
          <w:tcPr>
            <w:tcW w:w="801" w:type="dxa"/>
            <w:shd w:val="clear" w:color="auto" w:fill="auto"/>
          </w:tcPr>
          <w:p w:rsidR="00AF1CF1" w:rsidRPr="00AF1CF1" w:rsidRDefault="00AF1CF1" w:rsidP="00AF1CF1">
            <w:pPr>
              <w:rPr>
                <w:rFonts w:eastAsia="Calibri"/>
                <w:sz w:val="22"/>
                <w:szCs w:val="22"/>
                <w:lang w:eastAsia="en-US"/>
              </w:rPr>
            </w:pPr>
            <w:r w:rsidRPr="00AF1CF1">
              <w:rPr>
                <w:rFonts w:eastAsia="Calibri"/>
                <w:sz w:val="22"/>
                <w:szCs w:val="22"/>
                <w:lang w:eastAsia="en-US"/>
              </w:rPr>
              <w:t>7.4.</w:t>
            </w:r>
          </w:p>
        </w:tc>
        <w:tc>
          <w:tcPr>
            <w:tcW w:w="3763"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Data</w:t>
            </w:r>
          </w:p>
        </w:tc>
        <w:tc>
          <w:tcPr>
            <w:tcW w:w="5070" w:type="dxa"/>
            <w:shd w:val="clear" w:color="auto" w:fill="auto"/>
          </w:tcPr>
          <w:p w:rsidR="00AF1CF1" w:rsidRPr="00AF1CF1" w:rsidRDefault="00AF1CF1" w:rsidP="00AF1CF1">
            <w:pPr>
              <w:jc w:val="both"/>
              <w:rPr>
                <w:rFonts w:eastAsia="Calibri"/>
                <w:b/>
                <w:sz w:val="22"/>
                <w:szCs w:val="22"/>
                <w:lang w:eastAsia="en-US"/>
              </w:rPr>
            </w:pPr>
          </w:p>
        </w:tc>
      </w:tr>
      <w:tr w:rsidR="00AF1CF1" w:rsidRPr="00AF1CF1" w:rsidTr="00AF1CF1">
        <w:tc>
          <w:tcPr>
            <w:tcW w:w="801" w:type="dxa"/>
            <w:shd w:val="clear" w:color="auto" w:fill="auto"/>
          </w:tcPr>
          <w:p w:rsidR="00AF1CF1" w:rsidRPr="00AF1CF1" w:rsidRDefault="00AF1CF1" w:rsidP="00AF1CF1">
            <w:pPr>
              <w:rPr>
                <w:rFonts w:eastAsia="Calibri"/>
                <w:sz w:val="22"/>
                <w:szCs w:val="22"/>
                <w:lang w:eastAsia="en-US"/>
              </w:rPr>
            </w:pPr>
            <w:r w:rsidRPr="00AF1CF1">
              <w:rPr>
                <w:rFonts w:eastAsia="Calibri"/>
                <w:sz w:val="22"/>
                <w:szCs w:val="22"/>
                <w:lang w:eastAsia="en-US"/>
              </w:rPr>
              <w:t>7.5.</w:t>
            </w:r>
          </w:p>
        </w:tc>
        <w:tc>
          <w:tcPr>
            <w:tcW w:w="3763"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Parašas ir antspaudas (jeigu antspaudas yra)</w:t>
            </w:r>
          </w:p>
        </w:tc>
        <w:tc>
          <w:tcPr>
            <w:tcW w:w="5070" w:type="dxa"/>
            <w:shd w:val="clear" w:color="auto" w:fill="auto"/>
          </w:tcPr>
          <w:p w:rsidR="00AF1CF1" w:rsidRPr="00AF1CF1" w:rsidRDefault="00AF1CF1" w:rsidP="00AF1CF1">
            <w:pPr>
              <w:jc w:val="both"/>
              <w:rPr>
                <w:rFonts w:eastAsia="Calibri"/>
                <w:b/>
                <w:sz w:val="22"/>
                <w:szCs w:val="22"/>
                <w:lang w:eastAsia="en-US"/>
              </w:rPr>
            </w:pPr>
          </w:p>
        </w:tc>
      </w:tr>
    </w:tbl>
    <w:p w:rsidR="00AF1CF1" w:rsidRPr="00AF1CF1" w:rsidRDefault="00AF1CF1" w:rsidP="00AF1CF1">
      <w:pPr>
        <w:jc w:val="both"/>
        <w:rPr>
          <w:rFonts w:eastAsia="Calibri"/>
          <w:b/>
          <w:lang w:eastAsia="en-US"/>
        </w:rPr>
      </w:pPr>
    </w:p>
    <w:p w:rsidR="00AF1CF1" w:rsidRPr="00AF1CF1" w:rsidRDefault="00AF1CF1" w:rsidP="00AF1CF1">
      <w:pPr>
        <w:jc w:val="center"/>
        <w:rPr>
          <w:rFonts w:eastAsia="Calibri"/>
          <w:b/>
          <w:lang w:eastAsia="en-US"/>
        </w:rPr>
      </w:pPr>
      <w:r w:rsidRPr="00AF1CF1">
        <w:rPr>
          <w:rFonts w:eastAsia="Calibri"/>
          <w:b/>
          <w:lang w:eastAsia="en-US"/>
        </w:rPr>
        <w:t>______________________</w:t>
      </w:r>
    </w:p>
    <w:p w:rsidR="00AF1CF1" w:rsidRPr="00AF1CF1" w:rsidRDefault="00AF1CF1" w:rsidP="00AF1CF1">
      <w:pPr>
        <w:rPr>
          <w:rFonts w:eastAsia="Calibri"/>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pPr>
    </w:p>
    <w:p w:rsidR="00AF1CF1" w:rsidRPr="00AF1CF1" w:rsidRDefault="00AF1CF1" w:rsidP="00AF1CF1">
      <w:pPr>
        <w:jc w:val="center"/>
        <w:rPr>
          <w:rFonts w:eastAsia="Calibri"/>
          <w:sz w:val="22"/>
          <w:szCs w:val="22"/>
          <w:lang w:eastAsia="en-US"/>
        </w:rPr>
        <w:sectPr w:rsidR="00AF1CF1" w:rsidRPr="00AF1CF1" w:rsidSect="00AF1CF1">
          <w:pgSz w:w="11906" w:h="16838"/>
          <w:pgMar w:top="1134" w:right="850" w:bottom="1134" w:left="1701" w:header="567" w:footer="567" w:gutter="0"/>
          <w:cols w:space="1296"/>
          <w:docGrid w:linePitch="360"/>
        </w:sectPr>
      </w:pPr>
    </w:p>
    <w:tbl>
      <w:tblPr>
        <w:tblW w:w="0" w:type="auto"/>
        <w:tblInd w:w="5245" w:type="dxa"/>
        <w:tblLook w:val="04A0" w:firstRow="1" w:lastRow="0" w:firstColumn="1" w:lastColumn="0" w:noHBand="0" w:noVBand="1"/>
      </w:tblPr>
      <w:tblGrid>
        <w:gridCol w:w="4393"/>
      </w:tblGrid>
      <w:tr w:rsidR="00AF1CF1" w:rsidRPr="00AF1CF1" w:rsidTr="00AF1CF1">
        <w:tc>
          <w:tcPr>
            <w:tcW w:w="4393" w:type="dxa"/>
            <w:shd w:val="clear" w:color="auto" w:fill="auto"/>
          </w:tcPr>
          <w:p w:rsidR="00AF1CF1" w:rsidRPr="00AF1CF1" w:rsidRDefault="00AF1CF1" w:rsidP="00AF1CF1">
            <w:pPr>
              <w:rPr>
                <w:rFonts w:eastAsia="Calibri"/>
                <w:sz w:val="22"/>
                <w:szCs w:val="22"/>
                <w:lang w:eastAsia="en-US"/>
              </w:rPr>
            </w:pPr>
            <w:r w:rsidRPr="00AF1CF1">
              <w:rPr>
                <w:rFonts w:eastAsia="Calibri"/>
                <w:sz w:val="22"/>
                <w:szCs w:val="22"/>
                <w:lang w:eastAsia="en-US"/>
              </w:rPr>
              <w:lastRenderedPageBreak/>
              <w:t>Vietos projektų finansavimo sąlygų aprašo</w:t>
            </w:r>
          </w:p>
          <w:p w:rsidR="00AF1CF1" w:rsidRPr="00AF1CF1" w:rsidRDefault="00AF1CF1" w:rsidP="00AF1CF1">
            <w:pPr>
              <w:rPr>
                <w:rFonts w:eastAsia="Calibri"/>
                <w:lang w:eastAsia="en-US"/>
              </w:rPr>
            </w:pPr>
            <w:r w:rsidRPr="00AF1CF1">
              <w:rPr>
                <w:sz w:val="22"/>
                <w:szCs w:val="22"/>
                <w:lang w:eastAsia="en-US"/>
              </w:rPr>
              <w:t>2 priedas</w:t>
            </w:r>
          </w:p>
        </w:tc>
      </w:tr>
    </w:tbl>
    <w:p w:rsidR="00AF1CF1" w:rsidRPr="00AF1CF1" w:rsidRDefault="00AF1CF1" w:rsidP="00AF1CF1">
      <w:pPr>
        <w:jc w:val="center"/>
        <w:rPr>
          <w:rFonts w:eastAsia="Calibri"/>
          <w:b/>
          <w:sz w:val="22"/>
          <w:szCs w:val="22"/>
          <w:lang w:eastAsia="en-US"/>
        </w:rPr>
      </w:pPr>
    </w:p>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GALUTINĖ VIETOS PROJEKTO PARAIŠKA</w:t>
      </w:r>
    </w:p>
    <w:p w:rsidR="00AF1CF1" w:rsidRPr="00AF1CF1" w:rsidRDefault="00AF1CF1" w:rsidP="00AF1CF1">
      <w:pPr>
        <w:jc w:val="cente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
        <w:gridCol w:w="493"/>
        <w:gridCol w:w="493"/>
        <w:gridCol w:w="492"/>
        <w:gridCol w:w="493"/>
        <w:gridCol w:w="493"/>
        <w:gridCol w:w="492"/>
        <w:gridCol w:w="493"/>
        <w:gridCol w:w="493"/>
        <w:gridCol w:w="493"/>
      </w:tblGrid>
      <w:tr w:rsidR="00AF1CF1" w:rsidRPr="00AF1CF1" w:rsidTr="00AF1CF1">
        <w:tc>
          <w:tcPr>
            <w:tcW w:w="9854" w:type="dxa"/>
            <w:gridSpan w:val="11"/>
            <w:shd w:val="clear" w:color="auto" w:fill="F7CAAC"/>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VPS vykdytojos žymos apie Galutinės vietos projekto paraiškos gavimą ir registravimą</w:t>
            </w:r>
          </w:p>
          <w:p w:rsidR="00AF1CF1" w:rsidRPr="00AF1CF1" w:rsidRDefault="00AF1CF1" w:rsidP="00AF1CF1">
            <w:pPr>
              <w:jc w:val="center"/>
              <w:rPr>
                <w:rFonts w:eastAsia="Calibri"/>
                <w:i/>
                <w:sz w:val="20"/>
                <w:szCs w:val="20"/>
                <w:lang w:eastAsia="en-US"/>
              </w:rPr>
            </w:pPr>
            <w:r w:rsidRPr="00AF1CF1">
              <w:rPr>
                <w:rFonts w:eastAsia="Calibri"/>
                <w:i/>
                <w:sz w:val="20"/>
                <w:szCs w:val="20"/>
                <w:lang w:eastAsia="en-US"/>
              </w:rPr>
              <w:t>Šią galutinės vietos projekto paraiškos dalį pildo VPS vykdytoja.</w:t>
            </w:r>
          </w:p>
        </w:tc>
      </w:tr>
      <w:tr w:rsidR="00AF1CF1" w:rsidRPr="00AF1CF1" w:rsidTr="00AF1CF1">
        <w:tc>
          <w:tcPr>
            <w:tcW w:w="4927" w:type="dxa"/>
            <w:shd w:val="clear" w:color="auto" w:fill="auto"/>
            <w:vAlign w:val="center"/>
          </w:tcPr>
          <w:p w:rsidR="00AF1CF1" w:rsidRPr="00AF1CF1" w:rsidRDefault="00AF1CF1" w:rsidP="00AF1CF1">
            <w:pPr>
              <w:rPr>
                <w:rFonts w:eastAsia="Calibri"/>
                <w:sz w:val="22"/>
                <w:szCs w:val="22"/>
                <w:lang w:eastAsia="en-US"/>
              </w:rPr>
            </w:pPr>
          </w:p>
          <w:p w:rsidR="00AF1CF1" w:rsidRPr="00AF1CF1" w:rsidRDefault="00AF1CF1" w:rsidP="00AF1CF1">
            <w:pPr>
              <w:jc w:val="both"/>
              <w:rPr>
                <w:rFonts w:eastAsia="Calibri"/>
                <w:sz w:val="22"/>
                <w:szCs w:val="22"/>
                <w:lang w:eastAsia="en-US"/>
              </w:rPr>
            </w:pPr>
            <w:r w:rsidRPr="00AF1CF1">
              <w:rPr>
                <w:rFonts w:eastAsia="Calibri"/>
                <w:sz w:val="22"/>
                <w:szCs w:val="22"/>
                <w:lang w:eastAsia="en-US"/>
              </w:rPr>
              <w:t>Galutinės vietos projekto paraiškos pateikimo data</w:t>
            </w:r>
          </w:p>
          <w:p w:rsidR="00AF1CF1" w:rsidRPr="00AF1CF1" w:rsidRDefault="00AF1CF1" w:rsidP="00AF1CF1">
            <w:pPr>
              <w:rPr>
                <w:rFonts w:eastAsia="Calibri"/>
                <w:sz w:val="22"/>
                <w:szCs w:val="22"/>
                <w:lang w:eastAsia="en-US"/>
              </w:rPr>
            </w:pPr>
          </w:p>
        </w:tc>
        <w:tc>
          <w:tcPr>
            <w:tcW w:w="492" w:type="dxa"/>
            <w:shd w:val="clear" w:color="auto" w:fill="FFFFFF"/>
            <w:vAlign w:val="center"/>
          </w:tcPr>
          <w:p w:rsidR="00AF1CF1" w:rsidRPr="00AF1CF1" w:rsidRDefault="00AF1CF1" w:rsidP="00AF1CF1">
            <w:pPr>
              <w:jc w:val="center"/>
              <w:rPr>
                <w:rFonts w:eastAsia="Calibri"/>
                <w:b/>
                <w:sz w:val="22"/>
                <w:szCs w:val="22"/>
                <w:lang w:eastAsia="en-US"/>
              </w:rPr>
            </w:pPr>
          </w:p>
        </w:tc>
        <w:tc>
          <w:tcPr>
            <w:tcW w:w="493" w:type="dxa"/>
            <w:shd w:val="clear" w:color="auto" w:fill="FFFFFF"/>
            <w:vAlign w:val="center"/>
          </w:tcPr>
          <w:p w:rsidR="00AF1CF1" w:rsidRPr="00AF1CF1" w:rsidRDefault="00AF1CF1" w:rsidP="00AF1CF1">
            <w:pPr>
              <w:jc w:val="center"/>
              <w:rPr>
                <w:rFonts w:eastAsia="Calibri"/>
                <w:b/>
                <w:sz w:val="22"/>
                <w:szCs w:val="22"/>
                <w:lang w:eastAsia="en-US"/>
              </w:rPr>
            </w:pPr>
          </w:p>
        </w:tc>
        <w:tc>
          <w:tcPr>
            <w:tcW w:w="493" w:type="dxa"/>
            <w:shd w:val="clear" w:color="auto" w:fill="FFFFFF"/>
            <w:vAlign w:val="center"/>
          </w:tcPr>
          <w:p w:rsidR="00AF1CF1" w:rsidRPr="00AF1CF1" w:rsidRDefault="00AF1CF1" w:rsidP="00AF1CF1">
            <w:pPr>
              <w:jc w:val="center"/>
              <w:rPr>
                <w:rFonts w:eastAsia="Calibri"/>
                <w:b/>
                <w:sz w:val="22"/>
                <w:szCs w:val="22"/>
                <w:lang w:eastAsia="en-US"/>
              </w:rPr>
            </w:pPr>
          </w:p>
        </w:tc>
        <w:tc>
          <w:tcPr>
            <w:tcW w:w="492" w:type="dxa"/>
            <w:shd w:val="clear" w:color="auto" w:fill="FFFFFF"/>
            <w:vAlign w:val="center"/>
          </w:tcPr>
          <w:p w:rsidR="00AF1CF1" w:rsidRPr="00AF1CF1" w:rsidRDefault="00AF1CF1" w:rsidP="00AF1CF1">
            <w:pPr>
              <w:jc w:val="center"/>
              <w:rPr>
                <w:rFonts w:eastAsia="Calibri"/>
                <w:b/>
                <w:sz w:val="22"/>
                <w:szCs w:val="22"/>
                <w:lang w:eastAsia="en-US"/>
              </w:rPr>
            </w:pPr>
          </w:p>
        </w:tc>
        <w:tc>
          <w:tcPr>
            <w:tcW w:w="493" w:type="dxa"/>
            <w:shd w:val="clear" w:color="auto" w:fill="FFFFFF"/>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w:t>
            </w:r>
          </w:p>
        </w:tc>
        <w:tc>
          <w:tcPr>
            <w:tcW w:w="493" w:type="dxa"/>
            <w:shd w:val="clear" w:color="auto" w:fill="FFFFFF"/>
            <w:vAlign w:val="center"/>
          </w:tcPr>
          <w:p w:rsidR="00AF1CF1" w:rsidRPr="00AF1CF1" w:rsidRDefault="00AF1CF1" w:rsidP="00AF1CF1">
            <w:pPr>
              <w:jc w:val="center"/>
              <w:rPr>
                <w:rFonts w:eastAsia="Calibri"/>
                <w:b/>
                <w:sz w:val="22"/>
                <w:szCs w:val="22"/>
                <w:lang w:eastAsia="en-US"/>
              </w:rPr>
            </w:pPr>
          </w:p>
        </w:tc>
        <w:tc>
          <w:tcPr>
            <w:tcW w:w="492" w:type="dxa"/>
            <w:shd w:val="clear" w:color="auto" w:fill="FFFFFF"/>
            <w:vAlign w:val="center"/>
          </w:tcPr>
          <w:p w:rsidR="00AF1CF1" w:rsidRPr="00AF1CF1" w:rsidRDefault="00AF1CF1" w:rsidP="00AF1CF1">
            <w:pPr>
              <w:jc w:val="center"/>
              <w:rPr>
                <w:rFonts w:eastAsia="Calibri"/>
                <w:b/>
                <w:sz w:val="22"/>
                <w:szCs w:val="22"/>
                <w:lang w:eastAsia="en-US"/>
              </w:rPr>
            </w:pPr>
          </w:p>
        </w:tc>
        <w:tc>
          <w:tcPr>
            <w:tcW w:w="493" w:type="dxa"/>
            <w:shd w:val="clear" w:color="auto" w:fill="FFFFFF"/>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w:t>
            </w:r>
          </w:p>
        </w:tc>
        <w:tc>
          <w:tcPr>
            <w:tcW w:w="493" w:type="dxa"/>
            <w:shd w:val="clear" w:color="auto" w:fill="FFFFFF"/>
            <w:vAlign w:val="center"/>
          </w:tcPr>
          <w:p w:rsidR="00AF1CF1" w:rsidRPr="00AF1CF1" w:rsidRDefault="00AF1CF1" w:rsidP="00AF1CF1">
            <w:pPr>
              <w:jc w:val="center"/>
              <w:rPr>
                <w:rFonts w:eastAsia="Calibri"/>
                <w:b/>
                <w:sz w:val="22"/>
                <w:szCs w:val="22"/>
                <w:lang w:eastAsia="en-US"/>
              </w:rPr>
            </w:pPr>
          </w:p>
        </w:tc>
        <w:tc>
          <w:tcPr>
            <w:tcW w:w="493" w:type="dxa"/>
            <w:shd w:val="clear" w:color="auto" w:fill="FFFFFF"/>
            <w:vAlign w:val="center"/>
          </w:tcPr>
          <w:p w:rsidR="00AF1CF1" w:rsidRPr="00AF1CF1" w:rsidRDefault="00AF1CF1" w:rsidP="00AF1CF1">
            <w:pPr>
              <w:jc w:val="center"/>
              <w:rPr>
                <w:rFonts w:eastAsia="Calibri"/>
                <w:b/>
                <w:sz w:val="22"/>
                <w:szCs w:val="22"/>
                <w:lang w:eastAsia="en-US"/>
              </w:rPr>
            </w:pPr>
          </w:p>
        </w:tc>
      </w:tr>
      <w:tr w:rsidR="00AF1CF1" w:rsidRPr="00AF1CF1" w:rsidTr="00AF1CF1">
        <w:trPr>
          <w:trHeight w:val="898"/>
        </w:trPr>
        <w:tc>
          <w:tcPr>
            <w:tcW w:w="4927" w:type="dxa"/>
            <w:shd w:val="clear" w:color="auto" w:fill="auto"/>
            <w:vAlign w:val="center"/>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Galutinės vietos projekto paraiškos pateikimo būdas</w:t>
            </w:r>
          </w:p>
        </w:tc>
        <w:tc>
          <w:tcPr>
            <w:tcW w:w="492" w:type="dxa"/>
            <w:shd w:val="clear" w:color="auto" w:fill="auto"/>
          </w:tcPr>
          <w:p w:rsidR="00AF1CF1" w:rsidRPr="00AF1CF1" w:rsidRDefault="00AF1CF1" w:rsidP="00AF1CF1">
            <w:pPr>
              <w:rPr>
                <w:rFonts w:eastAsia="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
            </w:tblGrid>
            <w:tr w:rsidR="00AF1CF1" w:rsidRPr="00AF1CF1" w:rsidTr="00AF1CF1">
              <w:tc>
                <w:tcPr>
                  <w:tcW w:w="266" w:type="dxa"/>
                  <w:shd w:val="clear" w:color="auto" w:fill="auto"/>
                </w:tcPr>
                <w:p w:rsidR="00AF1CF1" w:rsidRPr="00AF1CF1" w:rsidRDefault="00AF1CF1" w:rsidP="00AF1CF1">
                  <w:pPr>
                    <w:rPr>
                      <w:rFonts w:eastAsia="Calibri"/>
                      <w:b/>
                      <w:sz w:val="22"/>
                      <w:szCs w:val="22"/>
                      <w:lang w:eastAsia="en-US"/>
                    </w:rPr>
                  </w:pPr>
                </w:p>
              </w:tc>
            </w:tr>
          </w:tbl>
          <w:p w:rsidR="00AF1CF1" w:rsidRPr="00AF1CF1" w:rsidRDefault="00AF1CF1" w:rsidP="00AF1CF1">
            <w:pPr>
              <w:rPr>
                <w:rFonts w:eastAsia="Calibri"/>
                <w:b/>
                <w:sz w:val="22"/>
                <w:szCs w:val="22"/>
                <w:lang w:eastAsia="en-US"/>
              </w:rPr>
            </w:pPr>
          </w:p>
        </w:tc>
        <w:tc>
          <w:tcPr>
            <w:tcW w:w="4435" w:type="dxa"/>
            <w:gridSpan w:val="9"/>
            <w:shd w:val="clear" w:color="auto" w:fill="auto"/>
            <w:vAlign w:val="center"/>
          </w:tcPr>
          <w:p w:rsidR="00AF1CF1" w:rsidRPr="00AF1CF1" w:rsidRDefault="00AF1CF1" w:rsidP="00AF1CF1">
            <w:pPr>
              <w:rPr>
                <w:rFonts w:eastAsia="Calibri"/>
                <w:sz w:val="22"/>
                <w:szCs w:val="22"/>
                <w:lang w:eastAsia="en-US"/>
              </w:rPr>
            </w:pPr>
            <w:r w:rsidRPr="00AF1CF1">
              <w:rPr>
                <w:rFonts w:eastAsia="Calibri"/>
                <w:b/>
                <w:sz w:val="22"/>
                <w:szCs w:val="22"/>
                <w:lang w:eastAsia="en-US"/>
              </w:rPr>
              <w:t xml:space="preserve">-   </w:t>
            </w:r>
            <w:r w:rsidRPr="00AF1CF1">
              <w:rPr>
                <w:rFonts w:eastAsia="Calibri"/>
                <w:sz w:val="22"/>
                <w:szCs w:val="22"/>
                <w:lang w:eastAsia="en-US"/>
              </w:rPr>
              <w:t>asmeniškai VPS vykdytojai</w:t>
            </w:r>
          </w:p>
        </w:tc>
      </w:tr>
      <w:tr w:rsidR="00AF1CF1" w:rsidRPr="00AF1CF1" w:rsidTr="00AF1CF1">
        <w:trPr>
          <w:trHeight w:val="1390"/>
        </w:trPr>
        <w:tc>
          <w:tcPr>
            <w:tcW w:w="4927" w:type="dxa"/>
            <w:shd w:val="clear" w:color="auto" w:fill="auto"/>
            <w:vAlign w:val="center"/>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Galutinę vietos projekto paraišką pateikia tinkamas asmuo</w:t>
            </w:r>
          </w:p>
        </w:tc>
        <w:tc>
          <w:tcPr>
            <w:tcW w:w="492"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
            </w:tblGrid>
            <w:tr w:rsidR="00AF1CF1" w:rsidRPr="00AF1CF1" w:rsidTr="00AF1CF1">
              <w:tc>
                <w:tcPr>
                  <w:tcW w:w="360" w:type="dxa"/>
                  <w:shd w:val="clear" w:color="auto" w:fill="auto"/>
                </w:tcPr>
                <w:p w:rsidR="00AF1CF1" w:rsidRPr="00AF1CF1" w:rsidRDefault="00AF1CF1" w:rsidP="00AF1CF1">
                  <w:pPr>
                    <w:jc w:val="center"/>
                    <w:rPr>
                      <w:rFonts w:eastAsia="Calibri"/>
                      <w:b/>
                      <w:sz w:val="22"/>
                      <w:szCs w:val="22"/>
                      <w:lang w:eastAsia="en-US"/>
                    </w:rPr>
                  </w:pPr>
                </w:p>
              </w:tc>
            </w:tr>
          </w:tbl>
          <w:p w:rsidR="00AF1CF1" w:rsidRPr="00AF1CF1" w:rsidRDefault="00AF1CF1" w:rsidP="00AF1CF1">
            <w:pPr>
              <w:rPr>
                <w:rFonts w:eastAsia="Calibri"/>
                <w:b/>
                <w:sz w:val="22"/>
                <w:szCs w:val="22"/>
                <w:lang w:eastAsia="en-US"/>
              </w:rPr>
            </w:pPr>
          </w:p>
        </w:tc>
        <w:tc>
          <w:tcPr>
            <w:tcW w:w="4435" w:type="dxa"/>
            <w:gridSpan w:val="9"/>
            <w:shd w:val="clear" w:color="auto" w:fill="auto"/>
          </w:tcPr>
          <w:p w:rsidR="00AF1CF1" w:rsidRPr="00AF1CF1" w:rsidRDefault="00AF1CF1" w:rsidP="00AF1CF1">
            <w:pPr>
              <w:rPr>
                <w:rFonts w:eastAsia="Calibri"/>
                <w:sz w:val="22"/>
                <w:szCs w:val="22"/>
                <w:lang w:eastAsia="en-US"/>
              </w:rPr>
            </w:pPr>
          </w:p>
          <w:p w:rsidR="00AF1CF1" w:rsidRPr="00AF1CF1" w:rsidRDefault="00AF1CF1" w:rsidP="00AF1CF1">
            <w:pPr>
              <w:jc w:val="both"/>
              <w:rPr>
                <w:rFonts w:eastAsia="Calibri"/>
                <w:sz w:val="22"/>
                <w:szCs w:val="22"/>
                <w:lang w:eastAsia="en-US"/>
              </w:rPr>
            </w:pPr>
            <w:r w:rsidRPr="00AF1CF1">
              <w:rPr>
                <w:rFonts w:eastAsia="Calibri"/>
                <w:b/>
                <w:sz w:val="22"/>
                <w:szCs w:val="22"/>
                <w:lang w:eastAsia="en-US"/>
              </w:rPr>
              <w:t>-</w:t>
            </w:r>
            <w:r w:rsidRPr="00AF1CF1">
              <w:rPr>
                <w:rFonts w:eastAsia="Calibri"/>
                <w:sz w:val="22"/>
                <w:szCs w:val="22"/>
                <w:lang w:eastAsia="en-US"/>
              </w:rPr>
              <w:t xml:space="preserve"> pateikta juridinio asmens vadovo arba tinkamai įgalioto asmens (pateiktas atstovavimo teisės įrodymo dokumentas)</w:t>
            </w:r>
          </w:p>
        </w:tc>
      </w:tr>
      <w:tr w:rsidR="00AF1CF1" w:rsidRPr="00AF1CF1" w:rsidTr="00AF1CF1">
        <w:tc>
          <w:tcPr>
            <w:tcW w:w="4927" w:type="dxa"/>
            <w:shd w:val="clear" w:color="auto" w:fill="auto"/>
            <w:vAlign w:val="center"/>
          </w:tcPr>
          <w:p w:rsidR="00AF1CF1" w:rsidRPr="00AF1CF1" w:rsidRDefault="00AF1CF1" w:rsidP="00AF1CF1">
            <w:pPr>
              <w:rPr>
                <w:rFonts w:eastAsia="Calibri"/>
                <w:sz w:val="22"/>
                <w:szCs w:val="22"/>
                <w:lang w:eastAsia="en-US"/>
              </w:rPr>
            </w:pPr>
          </w:p>
          <w:p w:rsidR="00AF1CF1" w:rsidRPr="00AF1CF1" w:rsidRDefault="00AF1CF1" w:rsidP="00AF1CF1">
            <w:pPr>
              <w:jc w:val="both"/>
              <w:rPr>
                <w:rFonts w:eastAsia="Calibri"/>
                <w:sz w:val="22"/>
                <w:szCs w:val="22"/>
                <w:lang w:eastAsia="en-US"/>
              </w:rPr>
            </w:pPr>
            <w:r w:rsidRPr="00AF1CF1">
              <w:rPr>
                <w:rFonts w:eastAsia="Calibri"/>
                <w:sz w:val="22"/>
                <w:szCs w:val="22"/>
                <w:lang w:eastAsia="en-US"/>
              </w:rPr>
              <w:t>Galutinės vietos projekto paraiškos registracijos data</w:t>
            </w:r>
          </w:p>
          <w:p w:rsidR="00AF1CF1" w:rsidRPr="00AF1CF1" w:rsidRDefault="00AF1CF1" w:rsidP="00AF1CF1">
            <w:pPr>
              <w:rPr>
                <w:rFonts w:eastAsia="Calibri"/>
                <w:sz w:val="22"/>
                <w:szCs w:val="22"/>
                <w:lang w:eastAsia="en-US"/>
              </w:rPr>
            </w:pPr>
          </w:p>
        </w:tc>
        <w:tc>
          <w:tcPr>
            <w:tcW w:w="492" w:type="dxa"/>
            <w:shd w:val="clear" w:color="auto" w:fill="auto"/>
            <w:vAlign w:val="center"/>
          </w:tcPr>
          <w:p w:rsidR="00AF1CF1" w:rsidRPr="00AF1CF1" w:rsidRDefault="00AF1CF1" w:rsidP="00AF1CF1">
            <w:pPr>
              <w:jc w:val="center"/>
              <w:rPr>
                <w:rFonts w:eastAsia="Calibri"/>
                <w:b/>
                <w:sz w:val="22"/>
                <w:szCs w:val="22"/>
                <w:lang w:eastAsia="en-US"/>
              </w:rPr>
            </w:pPr>
          </w:p>
        </w:tc>
        <w:tc>
          <w:tcPr>
            <w:tcW w:w="493" w:type="dxa"/>
            <w:shd w:val="clear" w:color="auto" w:fill="auto"/>
            <w:vAlign w:val="center"/>
          </w:tcPr>
          <w:p w:rsidR="00AF1CF1" w:rsidRPr="00AF1CF1" w:rsidRDefault="00AF1CF1" w:rsidP="00AF1CF1">
            <w:pPr>
              <w:jc w:val="center"/>
              <w:rPr>
                <w:rFonts w:eastAsia="Calibri"/>
                <w:b/>
                <w:sz w:val="22"/>
                <w:szCs w:val="22"/>
                <w:lang w:eastAsia="en-US"/>
              </w:rPr>
            </w:pPr>
          </w:p>
        </w:tc>
        <w:tc>
          <w:tcPr>
            <w:tcW w:w="493" w:type="dxa"/>
            <w:shd w:val="clear" w:color="auto" w:fill="auto"/>
            <w:vAlign w:val="center"/>
          </w:tcPr>
          <w:p w:rsidR="00AF1CF1" w:rsidRPr="00AF1CF1" w:rsidRDefault="00AF1CF1" w:rsidP="00AF1CF1">
            <w:pPr>
              <w:jc w:val="center"/>
              <w:rPr>
                <w:rFonts w:eastAsia="Calibri"/>
                <w:b/>
                <w:sz w:val="22"/>
                <w:szCs w:val="22"/>
                <w:lang w:eastAsia="en-US"/>
              </w:rPr>
            </w:pPr>
          </w:p>
        </w:tc>
        <w:tc>
          <w:tcPr>
            <w:tcW w:w="492" w:type="dxa"/>
            <w:shd w:val="clear" w:color="auto" w:fill="auto"/>
            <w:vAlign w:val="center"/>
          </w:tcPr>
          <w:p w:rsidR="00AF1CF1" w:rsidRPr="00AF1CF1" w:rsidRDefault="00AF1CF1" w:rsidP="00AF1CF1">
            <w:pPr>
              <w:jc w:val="center"/>
              <w:rPr>
                <w:rFonts w:eastAsia="Calibri"/>
                <w:b/>
                <w:sz w:val="22"/>
                <w:szCs w:val="22"/>
                <w:lang w:eastAsia="en-US"/>
              </w:rPr>
            </w:pPr>
          </w:p>
        </w:tc>
        <w:tc>
          <w:tcPr>
            <w:tcW w:w="493" w:type="dxa"/>
            <w:shd w:val="clear" w:color="auto" w:fill="auto"/>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w:t>
            </w:r>
          </w:p>
        </w:tc>
        <w:tc>
          <w:tcPr>
            <w:tcW w:w="493" w:type="dxa"/>
            <w:shd w:val="clear" w:color="auto" w:fill="auto"/>
            <w:vAlign w:val="center"/>
          </w:tcPr>
          <w:p w:rsidR="00AF1CF1" w:rsidRPr="00AF1CF1" w:rsidRDefault="00AF1CF1" w:rsidP="00AF1CF1">
            <w:pPr>
              <w:jc w:val="center"/>
              <w:rPr>
                <w:rFonts w:eastAsia="Calibri"/>
                <w:b/>
                <w:sz w:val="22"/>
                <w:szCs w:val="22"/>
                <w:lang w:eastAsia="en-US"/>
              </w:rPr>
            </w:pPr>
          </w:p>
        </w:tc>
        <w:tc>
          <w:tcPr>
            <w:tcW w:w="492" w:type="dxa"/>
            <w:shd w:val="clear" w:color="auto" w:fill="auto"/>
            <w:vAlign w:val="center"/>
          </w:tcPr>
          <w:p w:rsidR="00AF1CF1" w:rsidRPr="00AF1CF1" w:rsidRDefault="00AF1CF1" w:rsidP="00AF1CF1">
            <w:pPr>
              <w:jc w:val="center"/>
              <w:rPr>
                <w:rFonts w:eastAsia="Calibri"/>
                <w:b/>
                <w:sz w:val="22"/>
                <w:szCs w:val="22"/>
                <w:lang w:eastAsia="en-US"/>
              </w:rPr>
            </w:pPr>
          </w:p>
        </w:tc>
        <w:tc>
          <w:tcPr>
            <w:tcW w:w="493" w:type="dxa"/>
            <w:shd w:val="clear" w:color="auto" w:fill="auto"/>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w:t>
            </w:r>
          </w:p>
        </w:tc>
        <w:tc>
          <w:tcPr>
            <w:tcW w:w="493" w:type="dxa"/>
            <w:shd w:val="clear" w:color="auto" w:fill="auto"/>
            <w:vAlign w:val="center"/>
          </w:tcPr>
          <w:p w:rsidR="00AF1CF1" w:rsidRPr="00AF1CF1" w:rsidRDefault="00AF1CF1" w:rsidP="00AF1CF1">
            <w:pPr>
              <w:jc w:val="center"/>
              <w:rPr>
                <w:rFonts w:eastAsia="Calibri"/>
                <w:b/>
                <w:sz w:val="22"/>
                <w:szCs w:val="22"/>
                <w:lang w:eastAsia="en-US"/>
              </w:rPr>
            </w:pPr>
          </w:p>
        </w:tc>
        <w:tc>
          <w:tcPr>
            <w:tcW w:w="493" w:type="dxa"/>
            <w:shd w:val="clear" w:color="auto" w:fill="auto"/>
            <w:vAlign w:val="center"/>
          </w:tcPr>
          <w:p w:rsidR="00AF1CF1" w:rsidRPr="00AF1CF1" w:rsidRDefault="00AF1CF1" w:rsidP="00AF1CF1">
            <w:pPr>
              <w:jc w:val="center"/>
              <w:rPr>
                <w:rFonts w:eastAsia="Calibri"/>
                <w:b/>
                <w:sz w:val="22"/>
                <w:szCs w:val="22"/>
                <w:lang w:eastAsia="en-US"/>
              </w:rPr>
            </w:pPr>
          </w:p>
        </w:tc>
      </w:tr>
      <w:tr w:rsidR="00AF1CF1" w:rsidRPr="00AF1CF1" w:rsidTr="00AF1CF1">
        <w:tc>
          <w:tcPr>
            <w:tcW w:w="4927" w:type="dxa"/>
            <w:shd w:val="clear" w:color="auto" w:fill="auto"/>
            <w:vAlign w:val="center"/>
          </w:tcPr>
          <w:p w:rsidR="00AF1CF1" w:rsidRPr="00AF1CF1" w:rsidRDefault="00AF1CF1" w:rsidP="00AF1CF1">
            <w:pPr>
              <w:rPr>
                <w:rFonts w:eastAsia="Calibri"/>
                <w:sz w:val="22"/>
                <w:szCs w:val="22"/>
                <w:lang w:eastAsia="en-US"/>
              </w:rPr>
            </w:pPr>
          </w:p>
          <w:p w:rsidR="00AF1CF1" w:rsidRPr="00AF1CF1" w:rsidRDefault="00AF1CF1" w:rsidP="00AF1CF1">
            <w:pPr>
              <w:jc w:val="both"/>
              <w:rPr>
                <w:rFonts w:eastAsia="Calibri"/>
                <w:sz w:val="22"/>
                <w:szCs w:val="22"/>
                <w:lang w:eastAsia="en-US"/>
              </w:rPr>
            </w:pPr>
            <w:r w:rsidRPr="00AF1CF1">
              <w:rPr>
                <w:rFonts w:eastAsia="Calibri"/>
                <w:sz w:val="22"/>
                <w:szCs w:val="22"/>
                <w:lang w:eastAsia="en-US"/>
              </w:rPr>
              <w:t>Vietos projekto paraiškos registracijos numeris</w:t>
            </w:r>
          </w:p>
          <w:p w:rsidR="00AF1CF1" w:rsidRPr="00AF1CF1" w:rsidRDefault="00AF1CF1" w:rsidP="00AF1CF1">
            <w:pPr>
              <w:jc w:val="both"/>
              <w:rPr>
                <w:rFonts w:eastAsia="Calibri"/>
                <w:i/>
                <w:sz w:val="20"/>
                <w:szCs w:val="20"/>
                <w:lang w:eastAsia="en-US"/>
              </w:rPr>
            </w:pPr>
            <w:r w:rsidRPr="00AF1CF1">
              <w:rPr>
                <w:rFonts w:eastAsia="Calibri"/>
                <w:i/>
                <w:sz w:val="20"/>
                <w:szCs w:val="20"/>
                <w:lang w:eastAsia="en-US"/>
              </w:rPr>
              <w:t>Turi atitikti pirminės vietos projekto paraiškos registracijos numerį.</w:t>
            </w:r>
          </w:p>
          <w:p w:rsidR="00AF1CF1" w:rsidRPr="00AF1CF1" w:rsidRDefault="00AF1CF1" w:rsidP="00AF1CF1">
            <w:pPr>
              <w:rPr>
                <w:rFonts w:eastAsia="Calibri"/>
                <w:sz w:val="22"/>
                <w:szCs w:val="22"/>
                <w:lang w:eastAsia="en-US"/>
              </w:rPr>
            </w:pPr>
          </w:p>
        </w:tc>
        <w:tc>
          <w:tcPr>
            <w:tcW w:w="4927" w:type="dxa"/>
            <w:gridSpan w:val="10"/>
            <w:shd w:val="clear" w:color="auto" w:fill="auto"/>
            <w:vAlign w:val="center"/>
          </w:tcPr>
          <w:p w:rsidR="00AF1CF1" w:rsidRPr="00AF1CF1" w:rsidRDefault="00AF1CF1" w:rsidP="00AF1CF1">
            <w:pPr>
              <w:jc w:val="both"/>
              <w:rPr>
                <w:rFonts w:eastAsia="Calibri"/>
                <w:b/>
                <w:sz w:val="22"/>
                <w:szCs w:val="22"/>
                <w:lang w:eastAsia="en-US"/>
              </w:rPr>
            </w:pPr>
          </w:p>
          <w:p w:rsidR="00AF1CF1" w:rsidRPr="00AF1CF1" w:rsidRDefault="00AF1CF1" w:rsidP="00AF1CF1">
            <w:pPr>
              <w:jc w:val="both"/>
              <w:rPr>
                <w:rFonts w:eastAsia="Calibri"/>
                <w:b/>
                <w:sz w:val="22"/>
                <w:szCs w:val="22"/>
                <w:lang w:eastAsia="en-US"/>
              </w:rPr>
            </w:pPr>
          </w:p>
        </w:tc>
      </w:tr>
      <w:tr w:rsidR="00AF1CF1" w:rsidRPr="00AF1CF1" w:rsidTr="00AF1CF1">
        <w:tc>
          <w:tcPr>
            <w:tcW w:w="4927" w:type="dxa"/>
            <w:shd w:val="clear" w:color="auto" w:fill="auto"/>
            <w:vAlign w:val="center"/>
          </w:tcPr>
          <w:p w:rsidR="00AF1CF1" w:rsidRPr="00AF1CF1" w:rsidRDefault="00AF1CF1" w:rsidP="00AF1CF1">
            <w:pPr>
              <w:jc w:val="both"/>
              <w:rPr>
                <w:rFonts w:eastAsia="Calibri"/>
                <w:sz w:val="22"/>
                <w:szCs w:val="22"/>
                <w:lang w:eastAsia="en-US"/>
              </w:rPr>
            </w:pPr>
          </w:p>
          <w:p w:rsidR="00AF1CF1" w:rsidRPr="00AF1CF1" w:rsidRDefault="00AF1CF1" w:rsidP="00AF1CF1">
            <w:pPr>
              <w:jc w:val="both"/>
              <w:rPr>
                <w:rFonts w:eastAsia="Calibri"/>
                <w:sz w:val="22"/>
                <w:szCs w:val="22"/>
                <w:lang w:eastAsia="en-US"/>
              </w:rPr>
            </w:pPr>
            <w:r w:rsidRPr="00AF1CF1">
              <w:rPr>
                <w:rFonts w:eastAsia="Calibri"/>
                <w:sz w:val="22"/>
                <w:szCs w:val="22"/>
                <w:lang w:eastAsia="en-US"/>
              </w:rPr>
              <w:t>Galutinę vietos projekto paraišką užregistravęs VPS vykdytojos darbuotojas</w:t>
            </w:r>
          </w:p>
          <w:p w:rsidR="00AF1CF1" w:rsidRPr="00AF1CF1" w:rsidRDefault="00AF1CF1" w:rsidP="00AF1CF1">
            <w:pPr>
              <w:jc w:val="both"/>
              <w:rPr>
                <w:rFonts w:eastAsia="Calibri"/>
                <w:sz w:val="22"/>
                <w:szCs w:val="22"/>
                <w:lang w:eastAsia="en-US"/>
              </w:rPr>
            </w:pPr>
          </w:p>
        </w:tc>
        <w:tc>
          <w:tcPr>
            <w:tcW w:w="4927" w:type="dxa"/>
            <w:gridSpan w:val="10"/>
            <w:shd w:val="clear" w:color="auto" w:fill="auto"/>
          </w:tcPr>
          <w:p w:rsidR="00AF1CF1" w:rsidRPr="00AF1CF1" w:rsidRDefault="00AF1CF1" w:rsidP="00AF1CF1">
            <w:pPr>
              <w:jc w:val="both"/>
              <w:rPr>
                <w:rFonts w:eastAsia="Calibri"/>
                <w:b/>
                <w:sz w:val="22"/>
                <w:szCs w:val="22"/>
                <w:lang w:eastAsia="en-US"/>
              </w:rPr>
            </w:pPr>
          </w:p>
        </w:tc>
      </w:tr>
    </w:tbl>
    <w:p w:rsidR="00AF1CF1" w:rsidRPr="00AF1CF1" w:rsidRDefault="00AF1CF1" w:rsidP="00AF1CF1">
      <w:pPr>
        <w:rPr>
          <w:rFonts w:eastAsia="Calibri"/>
          <w:sz w:val="22"/>
          <w:szCs w:val="2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6"/>
        <w:gridCol w:w="3657"/>
      </w:tblGrid>
      <w:tr w:rsidR="00AF1CF1" w:rsidRPr="00AF1CF1" w:rsidTr="00AF1CF1">
        <w:tc>
          <w:tcPr>
            <w:tcW w:w="846" w:type="dxa"/>
            <w:shd w:val="clear" w:color="auto" w:fill="F7CAAC"/>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2.</w:t>
            </w:r>
          </w:p>
        </w:tc>
        <w:tc>
          <w:tcPr>
            <w:tcW w:w="9043" w:type="dxa"/>
            <w:gridSpan w:val="2"/>
            <w:shd w:val="clear" w:color="auto" w:fill="F7CAAC"/>
          </w:tcPr>
          <w:p w:rsidR="00AF1CF1" w:rsidRPr="00AF1CF1" w:rsidRDefault="00AF1CF1" w:rsidP="00AF1CF1">
            <w:pPr>
              <w:rPr>
                <w:rFonts w:eastAsia="Calibri"/>
                <w:b/>
                <w:sz w:val="22"/>
                <w:szCs w:val="22"/>
                <w:lang w:eastAsia="en-US"/>
              </w:rPr>
            </w:pPr>
            <w:r w:rsidRPr="00AF1CF1">
              <w:rPr>
                <w:rFonts w:eastAsia="Calibri"/>
                <w:b/>
                <w:sz w:val="22"/>
                <w:szCs w:val="22"/>
                <w:lang w:eastAsia="en-US"/>
              </w:rPr>
              <w:t>VIETOS PROJEKTO PASIEKIMŲ RODIKLIAI</w:t>
            </w:r>
          </w:p>
          <w:p w:rsidR="00AF1CF1" w:rsidRPr="00AF1CF1" w:rsidRDefault="00AF1CF1" w:rsidP="00AF1CF1">
            <w:pPr>
              <w:rPr>
                <w:rFonts w:eastAsia="Calibri"/>
                <w:i/>
                <w:sz w:val="20"/>
                <w:szCs w:val="20"/>
                <w:lang w:eastAsia="en-US"/>
              </w:rPr>
            </w:pPr>
            <w:r w:rsidRPr="00AF1CF1">
              <w:rPr>
                <w:rFonts w:eastAsia="Calibri"/>
                <w:i/>
                <w:sz w:val="20"/>
                <w:szCs w:val="20"/>
                <w:lang w:eastAsia="en-US"/>
              </w:rPr>
              <w:t>Pildyti tik tas eilutes, kurios yra aktualios pagal vietos projekto pobūdį ir turinį.</w:t>
            </w:r>
          </w:p>
        </w:tc>
      </w:tr>
      <w:tr w:rsidR="00AF1CF1" w:rsidRPr="00AF1CF1" w:rsidTr="00AF1CF1">
        <w:tc>
          <w:tcPr>
            <w:tcW w:w="846" w:type="dxa"/>
            <w:shd w:val="clear" w:color="auto" w:fill="auto"/>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w:t>
            </w:r>
          </w:p>
        </w:tc>
        <w:tc>
          <w:tcPr>
            <w:tcW w:w="5386" w:type="dxa"/>
            <w:shd w:val="clear" w:color="auto" w:fill="auto"/>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II</w:t>
            </w:r>
          </w:p>
        </w:tc>
        <w:tc>
          <w:tcPr>
            <w:tcW w:w="3657" w:type="dxa"/>
            <w:shd w:val="clear" w:color="auto" w:fill="auto"/>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III</w:t>
            </w:r>
          </w:p>
        </w:tc>
      </w:tr>
      <w:tr w:rsidR="00AF1CF1" w:rsidRPr="00AF1CF1" w:rsidTr="00AF1CF1">
        <w:tc>
          <w:tcPr>
            <w:tcW w:w="846" w:type="dxa"/>
            <w:shd w:val="clear" w:color="auto" w:fill="FBE4D5"/>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Eil. Nr.</w:t>
            </w:r>
          </w:p>
        </w:tc>
        <w:tc>
          <w:tcPr>
            <w:tcW w:w="5386" w:type="dxa"/>
            <w:shd w:val="clear" w:color="auto" w:fill="FBE4D5"/>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Rodiklio pavadinimas</w:t>
            </w:r>
          </w:p>
        </w:tc>
        <w:tc>
          <w:tcPr>
            <w:tcW w:w="3657" w:type="dxa"/>
            <w:shd w:val="clear" w:color="auto" w:fill="FBE4D5"/>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Pasiekimo reikšmė</w:t>
            </w:r>
          </w:p>
        </w:tc>
      </w:tr>
      <w:tr w:rsidR="00AF1CF1" w:rsidRPr="00AF1CF1" w:rsidTr="00AF1CF1">
        <w:tc>
          <w:tcPr>
            <w:tcW w:w="846" w:type="dxa"/>
            <w:shd w:val="clear" w:color="auto" w:fill="auto"/>
          </w:tcPr>
          <w:p w:rsidR="00AF1CF1" w:rsidRPr="00AF1CF1" w:rsidRDefault="00AF1CF1" w:rsidP="00AF1CF1">
            <w:pPr>
              <w:rPr>
                <w:rFonts w:eastAsia="Calibri"/>
                <w:sz w:val="22"/>
                <w:szCs w:val="22"/>
                <w:lang w:eastAsia="en-US"/>
              </w:rPr>
            </w:pPr>
            <w:r w:rsidRPr="00AF1CF1">
              <w:rPr>
                <w:rFonts w:eastAsia="Calibri"/>
                <w:sz w:val="22"/>
                <w:szCs w:val="22"/>
                <w:lang w:eastAsia="en-US"/>
              </w:rPr>
              <w:t>2.3.</w:t>
            </w:r>
          </w:p>
        </w:tc>
        <w:tc>
          <w:tcPr>
            <w:tcW w:w="5386"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VVG teritorijos gyventojų, gaunančių naudą dėl pagerintos infrastruktūros, skaičius (vnt.)</w:t>
            </w:r>
          </w:p>
        </w:tc>
        <w:tc>
          <w:tcPr>
            <w:tcW w:w="3657" w:type="dxa"/>
            <w:shd w:val="clear" w:color="auto" w:fill="auto"/>
            <w:vAlign w:val="center"/>
          </w:tcPr>
          <w:p w:rsidR="00AF1CF1" w:rsidRPr="00AF1CF1" w:rsidRDefault="00AF1CF1" w:rsidP="00AF1CF1">
            <w:pPr>
              <w:jc w:val="center"/>
              <w:rPr>
                <w:rFonts w:eastAsia="Calibri"/>
                <w:sz w:val="22"/>
                <w:szCs w:val="22"/>
                <w:lang w:eastAsia="en-US"/>
              </w:rPr>
            </w:pPr>
            <w:r w:rsidRPr="00AF1CF1">
              <w:rPr>
                <w:rFonts w:eastAsia="Calibri"/>
                <w:sz w:val="22"/>
                <w:szCs w:val="22"/>
                <w:lang w:eastAsia="en-US"/>
              </w:rPr>
              <w:t>&lt;...&gt;</w:t>
            </w:r>
          </w:p>
        </w:tc>
      </w:tr>
    </w:tbl>
    <w:p w:rsidR="00AF1CF1" w:rsidRPr="00AF1CF1" w:rsidRDefault="00AF1CF1" w:rsidP="00AF1CF1">
      <w:pPr>
        <w:rPr>
          <w:rFonts w:eastAsia="Calibri"/>
          <w:sz w:val="22"/>
          <w:szCs w:val="22"/>
          <w:lang w:eastAsia="en-US"/>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06"/>
        <w:gridCol w:w="6208"/>
      </w:tblGrid>
      <w:tr w:rsidR="00AF1CF1" w:rsidRPr="00AF1CF1" w:rsidTr="00AF1CF1">
        <w:tc>
          <w:tcPr>
            <w:tcW w:w="846" w:type="dxa"/>
            <w:shd w:val="clear" w:color="auto" w:fill="F7CAAC"/>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 xml:space="preserve">3. </w:t>
            </w:r>
          </w:p>
        </w:tc>
        <w:tc>
          <w:tcPr>
            <w:tcW w:w="9014" w:type="dxa"/>
            <w:gridSpan w:val="2"/>
            <w:shd w:val="clear" w:color="auto" w:fill="F7CAAC"/>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VIETOS PROJEKTO ATITIKTIS HORIZONTALIOSIOMS ES POLITIKOS SRITIMS</w:t>
            </w:r>
          </w:p>
        </w:tc>
      </w:tr>
      <w:tr w:rsidR="00AF1CF1" w:rsidRPr="00AF1CF1" w:rsidTr="00AF1CF1">
        <w:tc>
          <w:tcPr>
            <w:tcW w:w="846" w:type="dxa"/>
            <w:shd w:val="clear" w:color="auto" w:fill="auto"/>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w:t>
            </w:r>
          </w:p>
        </w:tc>
        <w:tc>
          <w:tcPr>
            <w:tcW w:w="2806" w:type="dxa"/>
            <w:shd w:val="clear" w:color="auto" w:fill="auto"/>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II</w:t>
            </w:r>
          </w:p>
        </w:tc>
        <w:tc>
          <w:tcPr>
            <w:tcW w:w="6208" w:type="dxa"/>
            <w:shd w:val="clear" w:color="auto" w:fill="auto"/>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III</w:t>
            </w:r>
          </w:p>
        </w:tc>
      </w:tr>
      <w:tr w:rsidR="00AF1CF1" w:rsidRPr="00AF1CF1" w:rsidTr="00AF1CF1">
        <w:tc>
          <w:tcPr>
            <w:tcW w:w="846" w:type="dxa"/>
            <w:shd w:val="clear" w:color="auto" w:fill="auto"/>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Eil. Nr.</w:t>
            </w:r>
          </w:p>
        </w:tc>
        <w:tc>
          <w:tcPr>
            <w:tcW w:w="2806" w:type="dxa"/>
            <w:shd w:val="clear" w:color="auto" w:fill="auto"/>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Atitiktis</w:t>
            </w:r>
          </w:p>
        </w:tc>
        <w:tc>
          <w:tcPr>
            <w:tcW w:w="6208" w:type="dxa"/>
            <w:shd w:val="clear" w:color="auto" w:fill="auto"/>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Pagrindimas</w:t>
            </w:r>
          </w:p>
        </w:tc>
      </w:tr>
      <w:tr w:rsidR="00AF1CF1" w:rsidRPr="00AF1CF1" w:rsidTr="00AF1CF1">
        <w:tc>
          <w:tcPr>
            <w:tcW w:w="846" w:type="dxa"/>
            <w:shd w:val="clear" w:color="auto" w:fill="FBE4D5"/>
          </w:tcPr>
          <w:p w:rsidR="00AF1CF1" w:rsidRPr="00AF1CF1" w:rsidRDefault="00AF1CF1" w:rsidP="00AF1CF1">
            <w:pPr>
              <w:rPr>
                <w:rFonts w:eastAsia="Calibri"/>
                <w:b/>
                <w:sz w:val="22"/>
                <w:szCs w:val="22"/>
                <w:lang w:eastAsia="en-US"/>
              </w:rPr>
            </w:pPr>
            <w:r w:rsidRPr="00AF1CF1">
              <w:rPr>
                <w:rFonts w:eastAsia="Calibri"/>
                <w:b/>
                <w:sz w:val="22"/>
                <w:szCs w:val="22"/>
                <w:lang w:eastAsia="en-US"/>
              </w:rPr>
              <w:t>3.1.</w:t>
            </w:r>
          </w:p>
        </w:tc>
        <w:tc>
          <w:tcPr>
            <w:tcW w:w="9014" w:type="dxa"/>
            <w:gridSpan w:val="2"/>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Darniam vystymuisi, įskaitant aplinkosaugą ir klimato kaitos mažinimo veiksmus:</w:t>
            </w:r>
          </w:p>
        </w:tc>
      </w:tr>
      <w:tr w:rsidR="00AF1CF1" w:rsidRPr="00AF1CF1" w:rsidTr="00AF1CF1">
        <w:tc>
          <w:tcPr>
            <w:tcW w:w="846" w:type="dxa"/>
            <w:shd w:val="clear" w:color="auto" w:fill="auto"/>
          </w:tcPr>
          <w:p w:rsidR="00AF1CF1" w:rsidRPr="00AF1CF1" w:rsidRDefault="00AF1CF1" w:rsidP="00AF1CF1">
            <w:pPr>
              <w:rPr>
                <w:rFonts w:eastAsia="Calibri"/>
                <w:sz w:val="22"/>
                <w:szCs w:val="22"/>
                <w:lang w:eastAsia="en-US"/>
              </w:rPr>
            </w:pPr>
          </w:p>
        </w:tc>
        <w:tc>
          <w:tcPr>
            <w:tcW w:w="2806"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 – turi teigiamos įtakos;</w:t>
            </w:r>
          </w:p>
          <w:p w:rsidR="00AF1CF1" w:rsidRPr="00AF1CF1" w:rsidRDefault="00AF1CF1" w:rsidP="00AF1CF1">
            <w:pPr>
              <w:jc w:val="both"/>
              <w:rPr>
                <w:rFonts w:eastAsia="Calibri"/>
                <w:sz w:val="22"/>
                <w:szCs w:val="22"/>
                <w:lang w:eastAsia="en-US"/>
              </w:rPr>
            </w:pPr>
            <w:r w:rsidRPr="00AF1CF1">
              <w:rPr>
                <w:rFonts w:eastAsia="Calibri"/>
                <w:sz w:val="22"/>
                <w:szCs w:val="22"/>
                <w:lang w:eastAsia="en-US"/>
              </w:rPr>
              <w:t>□ – turi neigiamos įtakos;</w:t>
            </w:r>
          </w:p>
          <w:p w:rsidR="00AF1CF1" w:rsidRPr="00AF1CF1" w:rsidRDefault="00AF1CF1" w:rsidP="00AF1CF1">
            <w:pPr>
              <w:jc w:val="both"/>
              <w:rPr>
                <w:rFonts w:eastAsia="Calibri"/>
                <w:sz w:val="22"/>
                <w:szCs w:val="22"/>
                <w:lang w:eastAsia="en-US"/>
              </w:rPr>
            </w:pPr>
            <w:r w:rsidRPr="00AF1CF1">
              <w:rPr>
                <w:rFonts w:eastAsia="Calibri"/>
                <w:sz w:val="22"/>
                <w:szCs w:val="22"/>
                <w:lang w:eastAsia="en-US"/>
              </w:rPr>
              <w:t>□ – neutralus šiuo atžvilgiu.</w:t>
            </w:r>
          </w:p>
        </w:tc>
        <w:tc>
          <w:tcPr>
            <w:tcW w:w="6208" w:type="dxa"/>
            <w:shd w:val="clear" w:color="auto" w:fill="auto"/>
          </w:tcPr>
          <w:p w:rsidR="00AF1CF1" w:rsidRPr="00AF1CF1" w:rsidRDefault="00AF1CF1" w:rsidP="00AF1CF1">
            <w:pPr>
              <w:jc w:val="center"/>
              <w:rPr>
                <w:rFonts w:eastAsia="Calibri"/>
                <w:sz w:val="22"/>
                <w:szCs w:val="22"/>
                <w:lang w:eastAsia="en-US"/>
              </w:rPr>
            </w:pPr>
          </w:p>
        </w:tc>
      </w:tr>
      <w:tr w:rsidR="00AF1CF1" w:rsidRPr="00AF1CF1" w:rsidTr="00AF1CF1">
        <w:tc>
          <w:tcPr>
            <w:tcW w:w="846" w:type="dxa"/>
            <w:shd w:val="clear" w:color="auto" w:fill="FBE4D5"/>
          </w:tcPr>
          <w:p w:rsidR="00AF1CF1" w:rsidRPr="00AF1CF1" w:rsidRDefault="00AF1CF1" w:rsidP="00AF1CF1">
            <w:pPr>
              <w:rPr>
                <w:rFonts w:eastAsia="Calibri"/>
                <w:b/>
                <w:sz w:val="22"/>
                <w:szCs w:val="22"/>
                <w:lang w:eastAsia="en-US"/>
              </w:rPr>
            </w:pPr>
            <w:r w:rsidRPr="00AF1CF1">
              <w:rPr>
                <w:rFonts w:eastAsia="Calibri"/>
                <w:b/>
                <w:sz w:val="22"/>
                <w:szCs w:val="22"/>
                <w:lang w:eastAsia="en-US"/>
              </w:rPr>
              <w:t>3.2.</w:t>
            </w:r>
          </w:p>
        </w:tc>
        <w:tc>
          <w:tcPr>
            <w:tcW w:w="9014" w:type="dxa"/>
            <w:gridSpan w:val="2"/>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Moterų ir vyrų lygioms galimybėms:</w:t>
            </w:r>
          </w:p>
        </w:tc>
      </w:tr>
      <w:tr w:rsidR="00AF1CF1" w:rsidRPr="00AF1CF1" w:rsidTr="00AF1CF1">
        <w:tc>
          <w:tcPr>
            <w:tcW w:w="846" w:type="dxa"/>
            <w:shd w:val="clear" w:color="auto" w:fill="auto"/>
          </w:tcPr>
          <w:p w:rsidR="00AF1CF1" w:rsidRPr="00AF1CF1" w:rsidRDefault="00AF1CF1" w:rsidP="00AF1CF1">
            <w:pPr>
              <w:rPr>
                <w:rFonts w:eastAsia="Calibri"/>
                <w:sz w:val="22"/>
                <w:szCs w:val="22"/>
                <w:lang w:eastAsia="en-US"/>
              </w:rPr>
            </w:pPr>
          </w:p>
        </w:tc>
        <w:tc>
          <w:tcPr>
            <w:tcW w:w="2806"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 – turi teigiamos įtakos;</w:t>
            </w:r>
          </w:p>
          <w:p w:rsidR="00AF1CF1" w:rsidRPr="00AF1CF1" w:rsidRDefault="00AF1CF1" w:rsidP="00AF1CF1">
            <w:pPr>
              <w:jc w:val="both"/>
              <w:rPr>
                <w:rFonts w:eastAsia="Calibri"/>
                <w:sz w:val="22"/>
                <w:szCs w:val="22"/>
                <w:lang w:eastAsia="en-US"/>
              </w:rPr>
            </w:pPr>
            <w:r w:rsidRPr="00AF1CF1">
              <w:rPr>
                <w:rFonts w:eastAsia="Calibri"/>
                <w:sz w:val="22"/>
                <w:szCs w:val="22"/>
                <w:lang w:eastAsia="en-US"/>
              </w:rPr>
              <w:t>□ – turi neigiamos įtakos;</w:t>
            </w:r>
          </w:p>
          <w:p w:rsidR="00AF1CF1" w:rsidRPr="00AF1CF1" w:rsidRDefault="00AF1CF1" w:rsidP="00AF1CF1">
            <w:pPr>
              <w:jc w:val="both"/>
              <w:rPr>
                <w:rFonts w:eastAsia="Calibri"/>
                <w:sz w:val="22"/>
                <w:szCs w:val="22"/>
                <w:lang w:eastAsia="en-US"/>
              </w:rPr>
            </w:pPr>
            <w:r w:rsidRPr="00AF1CF1">
              <w:rPr>
                <w:rFonts w:eastAsia="Calibri"/>
                <w:sz w:val="22"/>
                <w:szCs w:val="22"/>
                <w:lang w:eastAsia="en-US"/>
              </w:rPr>
              <w:t>□ – neutralus šiuo atžvilgiu.</w:t>
            </w:r>
          </w:p>
        </w:tc>
        <w:tc>
          <w:tcPr>
            <w:tcW w:w="6208" w:type="dxa"/>
            <w:shd w:val="clear" w:color="auto" w:fill="auto"/>
          </w:tcPr>
          <w:p w:rsidR="00AF1CF1" w:rsidRPr="00AF1CF1" w:rsidRDefault="00AF1CF1" w:rsidP="00AF1CF1">
            <w:pPr>
              <w:jc w:val="center"/>
              <w:rPr>
                <w:rFonts w:eastAsia="Calibri"/>
                <w:sz w:val="22"/>
                <w:szCs w:val="22"/>
                <w:lang w:eastAsia="en-US"/>
              </w:rPr>
            </w:pPr>
          </w:p>
        </w:tc>
      </w:tr>
      <w:tr w:rsidR="00AF1CF1" w:rsidRPr="00AF1CF1" w:rsidTr="00AF1CF1">
        <w:tc>
          <w:tcPr>
            <w:tcW w:w="846" w:type="dxa"/>
            <w:shd w:val="clear" w:color="auto" w:fill="FBE4D5"/>
            <w:vAlign w:val="center"/>
          </w:tcPr>
          <w:p w:rsidR="00AF1CF1" w:rsidRPr="00AF1CF1" w:rsidRDefault="00AF1CF1" w:rsidP="00AF1CF1">
            <w:pPr>
              <w:rPr>
                <w:rFonts w:eastAsia="Calibri"/>
                <w:sz w:val="22"/>
                <w:szCs w:val="22"/>
                <w:lang w:eastAsia="en-US"/>
              </w:rPr>
            </w:pPr>
            <w:r w:rsidRPr="00AF1CF1">
              <w:rPr>
                <w:rFonts w:eastAsia="Calibri"/>
                <w:b/>
                <w:sz w:val="22"/>
                <w:szCs w:val="22"/>
                <w:lang w:eastAsia="en-US"/>
              </w:rPr>
              <w:t>3.3.</w:t>
            </w:r>
          </w:p>
        </w:tc>
        <w:tc>
          <w:tcPr>
            <w:tcW w:w="9014" w:type="dxa"/>
            <w:gridSpan w:val="2"/>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 xml:space="preserve">Nediskriminavimo skatinimui dėl tautinės kilmės, religijos ar įsitikinimų, negalios, amžiaus (išskyrus jaunų žmonių iki 40 m. pozityviąją diskriminaciją, kuri yra leidžiama įgyvendinant </w:t>
            </w:r>
            <w:r w:rsidRPr="00AF1CF1">
              <w:rPr>
                <w:rFonts w:eastAsia="Calibri"/>
                <w:b/>
                <w:sz w:val="22"/>
                <w:szCs w:val="22"/>
                <w:lang w:eastAsia="en-US"/>
              </w:rPr>
              <w:lastRenderedPageBreak/>
              <w:t>vietos projektą), šeimyninės padėties, lytinės orientacijos ir kt.:</w:t>
            </w:r>
          </w:p>
        </w:tc>
      </w:tr>
      <w:tr w:rsidR="00AF1CF1" w:rsidRPr="00AF1CF1" w:rsidTr="00AF1CF1">
        <w:tc>
          <w:tcPr>
            <w:tcW w:w="846" w:type="dxa"/>
            <w:shd w:val="clear" w:color="auto" w:fill="auto"/>
          </w:tcPr>
          <w:p w:rsidR="00AF1CF1" w:rsidRPr="00AF1CF1" w:rsidRDefault="00AF1CF1" w:rsidP="00AF1CF1">
            <w:pPr>
              <w:jc w:val="both"/>
              <w:rPr>
                <w:rFonts w:eastAsia="Calibri"/>
                <w:sz w:val="22"/>
                <w:szCs w:val="22"/>
                <w:lang w:eastAsia="en-US"/>
              </w:rPr>
            </w:pPr>
          </w:p>
        </w:tc>
        <w:tc>
          <w:tcPr>
            <w:tcW w:w="2806"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 – turi teigiamos įtakos;</w:t>
            </w:r>
          </w:p>
          <w:p w:rsidR="00AF1CF1" w:rsidRPr="00AF1CF1" w:rsidRDefault="00AF1CF1" w:rsidP="00AF1CF1">
            <w:pPr>
              <w:jc w:val="both"/>
              <w:rPr>
                <w:rFonts w:eastAsia="Calibri"/>
                <w:sz w:val="22"/>
                <w:szCs w:val="22"/>
                <w:lang w:eastAsia="en-US"/>
              </w:rPr>
            </w:pPr>
            <w:r w:rsidRPr="00AF1CF1">
              <w:rPr>
                <w:rFonts w:eastAsia="Calibri"/>
                <w:sz w:val="22"/>
                <w:szCs w:val="22"/>
                <w:lang w:eastAsia="en-US"/>
              </w:rPr>
              <w:t>□ – turi neigiamos įtakos;</w:t>
            </w:r>
          </w:p>
          <w:p w:rsidR="00AF1CF1" w:rsidRPr="00AF1CF1" w:rsidRDefault="00AF1CF1" w:rsidP="00AF1CF1">
            <w:pPr>
              <w:jc w:val="both"/>
              <w:rPr>
                <w:rFonts w:eastAsia="Calibri"/>
                <w:sz w:val="22"/>
                <w:szCs w:val="22"/>
                <w:lang w:eastAsia="en-US"/>
              </w:rPr>
            </w:pPr>
            <w:r w:rsidRPr="00AF1CF1">
              <w:rPr>
                <w:rFonts w:eastAsia="Calibri"/>
                <w:sz w:val="22"/>
                <w:szCs w:val="22"/>
                <w:lang w:eastAsia="en-US"/>
              </w:rPr>
              <w:t>□ – neutralus šiuo atžvilgiu.</w:t>
            </w:r>
          </w:p>
        </w:tc>
        <w:tc>
          <w:tcPr>
            <w:tcW w:w="6208" w:type="dxa"/>
            <w:shd w:val="clear" w:color="auto" w:fill="auto"/>
          </w:tcPr>
          <w:p w:rsidR="00AF1CF1" w:rsidRPr="00AF1CF1" w:rsidRDefault="00AF1CF1" w:rsidP="00AF1CF1">
            <w:pPr>
              <w:jc w:val="center"/>
              <w:rPr>
                <w:rFonts w:eastAsia="Calibri"/>
                <w:sz w:val="22"/>
                <w:szCs w:val="22"/>
                <w:lang w:eastAsia="en-US"/>
              </w:rPr>
            </w:pPr>
          </w:p>
        </w:tc>
      </w:tr>
    </w:tbl>
    <w:p w:rsidR="00AF1CF1" w:rsidRPr="00AF1CF1" w:rsidRDefault="00AF1CF1" w:rsidP="00AF1CF1">
      <w:pPr>
        <w:rPr>
          <w:rFonts w:eastAsia="Calibri"/>
          <w:sz w:val="22"/>
          <w:szCs w:val="2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43"/>
      </w:tblGrid>
      <w:tr w:rsidR="00AF1CF1" w:rsidRPr="00AF1CF1" w:rsidTr="00AF1CF1">
        <w:tc>
          <w:tcPr>
            <w:tcW w:w="846" w:type="dxa"/>
            <w:shd w:val="clear" w:color="auto" w:fill="F7CAAC"/>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 xml:space="preserve">4. </w:t>
            </w:r>
          </w:p>
        </w:tc>
        <w:tc>
          <w:tcPr>
            <w:tcW w:w="9043" w:type="dxa"/>
            <w:shd w:val="clear" w:color="auto" w:fill="F7CAAC"/>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VIETOS PROJEKTO VYKDYTOJO ĮSIPAREIGOJIMAI</w:t>
            </w:r>
          </w:p>
        </w:tc>
      </w:tr>
      <w:tr w:rsidR="00AF1CF1" w:rsidRPr="00AF1CF1" w:rsidTr="00AF1CF1">
        <w:tc>
          <w:tcPr>
            <w:tcW w:w="846" w:type="dxa"/>
            <w:shd w:val="clear" w:color="auto" w:fill="FBE4D5"/>
            <w:vAlign w:val="center"/>
          </w:tcPr>
          <w:p w:rsidR="00AF1CF1" w:rsidRPr="00AF1CF1" w:rsidRDefault="00AF1CF1" w:rsidP="00AF1CF1">
            <w:pPr>
              <w:rPr>
                <w:rFonts w:eastAsia="Calibri"/>
                <w:b/>
                <w:sz w:val="22"/>
                <w:szCs w:val="22"/>
                <w:lang w:eastAsia="en-US"/>
              </w:rPr>
            </w:pPr>
            <w:r w:rsidRPr="00AF1CF1">
              <w:rPr>
                <w:rFonts w:eastAsia="Calibri"/>
                <w:b/>
                <w:sz w:val="22"/>
                <w:szCs w:val="22"/>
                <w:lang w:eastAsia="en-US"/>
              </w:rPr>
              <w:t>4.1.</w:t>
            </w:r>
          </w:p>
        </w:tc>
        <w:tc>
          <w:tcPr>
            <w:tcW w:w="9043" w:type="dxa"/>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Bendrieji įsipareigojimai:</w:t>
            </w:r>
          </w:p>
        </w:tc>
      </w:tr>
      <w:tr w:rsidR="00AF1CF1" w:rsidRPr="00AF1CF1" w:rsidTr="00AF1CF1">
        <w:tc>
          <w:tcPr>
            <w:tcW w:w="846"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4.1.1.</w:t>
            </w:r>
          </w:p>
        </w:tc>
        <w:tc>
          <w:tcPr>
            <w:tcW w:w="9043" w:type="dxa"/>
            <w:shd w:val="clear" w:color="auto" w:fill="auto"/>
            <w:vAlign w:val="center"/>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nenutraukti veiklos ir neperkelti jos už VVG teritorijos ribų (</w:t>
            </w:r>
            <w:r w:rsidRPr="00AF1CF1">
              <w:rPr>
                <w:rFonts w:eastAsia="Calibri"/>
                <w:i/>
                <w:sz w:val="22"/>
                <w:szCs w:val="22"/>
                <w:lang w:eastAsia="en-US"/>
              </w:rPr>
              <w:t>taikoma, jeigu vietos projektas susijęs su investicijomis į infrastruktūrą</w:t>
            </w:r>
            <w:r w:rsidRPr="00AF1CF1">
              <w:rPr>
                <w:rFonts w:eastAsia="Calibri"/>
                <w:sz w:val="22"/>
                <w:szCs w:val="22"/>
                <w:lang w:eastAsia="en-US"/>
              </w:rPr>
              <w:t>)</w:t>
            </w:r>
          </w:p>
        </w:tc>
      </w:tr>
      <w:tr w:rsidR="00AF1CF1" w:rsidRPr="00AF1CF1" w:rsidTr="00AF1CF1">
        <w:tc>
          <w:tcPr>
            <w:tcW w:w="846"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4.1.2.</w:t>
            </w:r>
          </w:p>
        </w:tc>
        <w:tc>
          <w:tcPr>
            <w:tcW w:w="9043" w:type="dxa"/>
            <w:shd w:val="clear" w:color="auto" w:fill="auto"/>
            <w:vAlign w:val="center"/>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 xml:space="preserve">nepakeisti nekilnojamojo turto arba jo dalies, į kurį investuojama, nuosavybės teisių </w:t>
            </w:r>
            <w:r w:rsidRPr="00AF1CF1">
              <w:rPr>
                <w:rFonts w:eastAsia="Calibri"/>
                <w:i/>
                <w:sz w:val="22"/>
                <w:szCs w:val="22"/>
                <w:lang w:eastAsia="en-US"/>
              </w:rPr>
              <w:t>(taikoma, jeigu vietos projektas susijęs su investicijomis į infrastruktūrą arba tas nekilnojamasis turtas buvo pripažintas tinkamu nuosavu indėliu)</w:t>
            </w:r>
          </w:p>
        </w:tc>
      </w:tr>
      <w:tr w:rsidR="00AF1CF1" w:rsidRPr="00AF1CF1" w:rsidTr="00AF1CF1">
        <w:tc>
          <w:tcPr>
            <w:tcW w:w="846"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4.1.3.</w:t>
            </w:r>
          </w:p>
        </w:tc>
        <w:tc>
          <w:tcPr>
            <w:tcW w:w="9043" w:type="dxa"/>
            <w:shd w:val="clear" w:color="auto" w:fill="auto"/>
            <w:vAlign w:val="center"/>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 xml:space="preserve">nepakeisti veiklos pobūdžio, tikslų ar įgyvendinimo sąlygų, kai tokie veiksmai pakenkia pradiniams vietos projekto tikslams </w:t>
            </w:r>
            <w:r w:rsidRPr="00AF1CF1">
              <w:rPr>
                <w:rFonts w:eastAsia="Calibri"/>
                <w:i/>
                <w:sz w:val="22"/>
                <w:szCs w:val="22"/>
                <w:lang w:eastAsia="en-US"/>
              </w:rPr>
              <w:t>(taikoma, jeigu vietos projektas susijęs su investicijomis į infrastruktūrą).</w:t>
            </w:r>
            <w:r w:rsidRPr="00AF1CF1">
              <w:rPr>
                <w:rFonts w:eastAsia="Calibri"/>
                <w:sz w:val="22"/>
                <w:szCs w:val="22"/>
                <w:lang w:eastAsia="en-US"/>
              </w:rPr>
              <w:t xml:space="preserve"> Jeigu vietos projekto vykdytojas planuoja daryti bet kokius Apraše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AF1CF1" w:rsidRPr="00AF1CF1" w:rsidTr="00AF1CF1">
        <w:tc>
          <w:tcPr>
            <w:tcW w:w="846"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4.1.4.</w:t>
            </w:r>
          </w:p>
        </w:tc>
        <w:tc>
          <w:tcPr>
            <w:tcW w:w="9043" w:type="dxa"/>
            <w:shd w:val="clear" w:color="auto" w:fill="auto"/>
            <w:vAlign w:val="center"/>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viešinti gautą paramą Vietos projektų administravimo Taisyklių 211–216 punktų nustatyta tvarka</w:t>
            </w:r>
          </w:p>
        </w:tc>
      </w:tr>
      <w:tr w:rsidR="00AF1CF1" w:rsidRPr="00AF1CF1" w:rsidTr="00AF1CF1">
        <w:tc>
          <w:tcPr>
            <w:tcW w:w="846"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4.1.5.</w:t>
            </w:r>
          </w:p>
        </w:tc>
        <w:tc>
          <w:tcPr>
            <w:tcW w:w="9043" w:type="dxa"/>
            <w:shd w:val="clear" w:color="auto" w:fill="auto"/>
            <w:vAlign w:val="center"/>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 xml:space="preserve">apdrausti turtą, kuriam įsigyti ar sukurti panaudota parama </w:t>
            </w:r>
            <w:r w:rsidRPr="00AF1CF1">
              <w:rPr>
                <w:rFonts w:eastAsia="Calibri"/>
                <w:i/>
                <w:sz w:val="22"/>
                <w:szCs w:val="22"/>
                <w:lang w:eastAsia="en-US"/>
              </w:rPr>
              <w:t>(vietos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w:t>
            </w:r>
            <w:r w:rsidRPr="00AF1CF1">
              <w:rPr>
                <w:rFonts w:eastAsia="Calibri"/>
                <w:sz w:val="22"/>
                <w:szCs w:val="22"/>
                <w:lang w:eastAsia="en-US"/>
              </w:rPr>
              <w:t xml:space="preserve"> Įvykus draudžiamajam įvykiui vietos projekto vykdytojas įsipareigoja kuo greičiau,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AF1CF1" w:rsidRPr="00AF1CF1" w:rsidTr="00AF1CF1">
        <w:tc>
          <w:tcPr>
            <w:tcW w:w="846"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4.1.6.</w:t>
            </w:r>
          </w:p>
        </w:tc>
        <w:tc>
          <w:tcPr>
            <w:tcW w:w="9043"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su vietos projektu susijusių finansinių operacijų įrašus atskirti nuo kitų vietos projekto vykdytojo vykdomų finansinių operacijų</w:t>
            </w:r>
          </w:p>
        </w:tc>
      </w:tr>
      <w:tr w:rsidR="00AF1CF1" w:rsidRPr="00AF1CF1" w:rsidTr="00AF1CF1">
        <w:tc>
          <w:tcPr>
            <w:tcW w:w="846"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4.1.7.</w:t>
            </w:r>
          </w:p>
        </w:tc>
        <w:tc>
          <w:tcPr>
            <w:tcW w:w="9043" w:type="dxa"/>
            <w:shd w:val="clear" w:color="auto" w:fill="auto"/>
            <w:vAlign w:val="center"/>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AF1CF1" w:rsidRPr="00AF1CF1" w:rsidTr="00AF1CF1">
        <w:tc>
          <w:tcPr>
            <w:tcW w:w="846"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4.1.8.</w:t>
            </w:r>
          </w:p>
        </w:tc>
        <w:tc>
          <w:tcPr>
            <w:tcW w:w="9043" w:type="dxa"/>
            <w:shd w:val="clear" w:color="auto" w:fill="auto"/>
            <w:vAlign w:val="center"/>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AF1CF1" w:rsidRPr="00AF1CF1" w:rsidTr="00AF1CF1">
        <w:tc>
          <w:tcPr>
            <w:tcW w:w="846"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4.1.9.</w:t>
            </w:r>
          </w:p>
        </w:tc>
        <w:tc>
          <w:tcPr>
            <w:tcW w:w="9043" w:type="dxa"/>
            <w:shd w:val="clear" w:color="auto" w:fill="auto"/>
            <w:vAlign w:val="center"/>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teikti VPS vykdytojai ir (arba) Agentūrai visą informaciją ir duomenis, susijusius su vietos projekto įgyvendinimu, reikalingus vietos projekto įgyvendinimo valdymui, stebėsenai ir vertinimui atlikti</w:t>
            </w:r>
          </w:p>
        </w:tc>
      </w:tr>
      <w:tr w:rsidR="00AF1CF1" w:rsidRPr="00AF1CF1" w:rsidTr="00AF1CF1">
        <w:trPr>
          <w:trHeight w:val="94"/>
        </w:trPr>
        <w:tc>
          <w:tcPr>
            <w:tcW w:w="846" w:type="dxa"/>
            <w:shd w:val="clear" w:color="auto" w:fill="FBE4D5"/>
            <w:vAlign w:val="center"/>
          </w:tcPr>
          <w:p w:rsidR="00AF1CF1" w:rsidRPr="00AF1CF1" w:rsidRDefault="00AF1CF1" w:rsidP="00AF1CF1">
            <w:pPr>
              <w:rPr>
                <w:rFonts w:eastAsia="Calibri"/>
                <w:b/>
                <w:sz w:val="22"/>
                <w:szCs w:val="22"/>
                <w:lang w:eastAsia="en-US"/>
              </w:rPr>
            </w:pPr>
            <w:r w:rsidRPr="00AF1CF1">
              <w:rPr>
                <w:rFonts w:eastAsia="Calibri"/>
                <w:b/>
                <w:sz w:val="22"/>
                <w:szCs w:val="22"/>
                <w:lang w:eastAsia="en-US"/>
              </w:rPr>
              <w:t>4.2.</w:t>
            </w:r>
          </w:p>
        </w:tc>
        <w:tc>
          <w:tcPr>
            <w:tcW w:w="9043" w:type="dxa"/>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 xml:space="preserve">Papildomi įsipareigojimai: </w:t>
            </w:r>
          </w:p>
        </w:tc>
      </w:tr>
      <w:tr w:rsidR="00AF1CF1" w:rsidRPr="00AF1CF1" w:rsidTr="00AF1CF1">
        <w:tc>
          <w:tcPr>
            <w:tcW w:w="846"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4.2.1.</w:t>
            </w:r>
          </w:p>
        </w:tc>
        <w:tc>
          <w:tcPr>
            <w:tcW w:w="9043"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pateikti detalų atliktų darbų aktą (</w:t>
            </w:r>
            <w:r w:rsidRPr="00AF1CF1">
              <w:rPr>
                <w:rFonts w:eastAsia="Calibri"/>
                <w:i/>
                <w:sz w:val="22"/>
                <w:szCs w:val="22"/>
                <w:lang w:eastAsia="en-US"/>
              </w:rPr>
              <w:t>su kiekvienu mokėjimo prašymu, kuriame deklaruojamos statybos darbų išlaidos</w:t>
            </w:r>
            <w:r w:rsidRPr="00AF1CF1">
              <w:rPr>
                <w:rFonts w:eastAsia="Calibri"/>
                <w:sz w:val="22"/>
                <w:szCs w:val="22"/>
                <w:lang w:eastAsia="en-US"/>
              </w:rPr>
              <w:t>), kuriame atsispindėtų faktiškai atlikti darbai. Aktuose turi būti nurodomi panaudotų medžiagų kiekiai ir kiekvienas atliekamas darbas įvardijamas atskirai. Atlikti darbai negali būti išreiškiami procentine išraiška;</w:t>
            </w:r>
          </w:p>
        </w:tc>
      </w:tr>
      <w:tr w:rsidR="00AF1CF1" w:rsidRPr="00AF1CF1" w:rsidTr="00AF1CF1">
        <w:tc>
          <w:tcPr>
            <w:tcW w:w="846"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4.2.2.</w:t>
            </w:r>
          </w:p>
        </w:tc>
        <w:tc>
          <w:tcPr>
            <w:tcW w:w="9043"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užbaigus statybos darbus pateikti statybos užbaigimo dokumentus, kai jie privalomi pagal teisės aktų nuostatas (</w:t>
            </w:r>
            <w:r w:rsidRPr="00AF1CF1">
              <w:rPr>
                <w:rFonts w:eastAsia="Calibri"/>
                <w:i/>
                <w:sz w:val="22"/>
                <w:szCs w:val="22"/>
                <w:lang w:eastAsia="en-US"/>
              </w:rPr>
              <w:t>ne vėliau kaip su paskutiniuoju mokėjimo prašymu</w:t>
            </w:r>
            <w:r w:rsidRPr="00AF1CF1">
              <w:rPr>
                <w:rFonts w:eastAsia="Calibri"/>
                <w:sz w:val="22"/>
                <w:szCs w:val="22"/>
                <w:lang w:eastAsia="en-US"/>
              </w:rPr>
              <w:t>);</w:t>
            </w:r>
          </w:p>
        </w:tc>
      </w:tr>
      <w:tr w:rsidR="00AF1CF1" w:rsidRPr="00AF1CF1" w:rsidTr="00AF1CF1">
        <w:tc>
          <w:tcPr>
            <w:tcW w:w="846"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4.2.3.</w:t>
            </w:r>
          </w:p>
        </w:tc>
        <w:tc>
          <w:tcPr>
            <w:tcW w:w="9043"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ne vėliau kaip per 10 darbo dienų pranešti VPS vykdytojai apie bet kurių duomenų, nurodytų paramos paraiškoje, taip pat apie savo rekvizitų pasikeitimus.</w:t>
            </w:r>
          </w:p>
        </w:tc>
      </w:tr>
    </w:tbl>
    <w:p w:rsidR="00AF1CF1" w:rsidRPr="00AF1CF1" w:rsidRDefault="00AF1CF1" w:rsidP="00AF1CF1">
      <w:pPr>
        <w:rPr>
          <w:rFonts w:eastAsia="Calibri"/>
          <w:sz w:val="22"/>
          <w:szCs w:val="22"/>
          <w:lang w:eastAsia="en-US"/>
        </w:rPr>
      </w:pPr>
    </w:p>
    <w:p w:rsidR="00AF1CF1" w:rsidRPr="00AF1CF1" w:rsidRDefault="00AF1CF1" w:rsidP="00AF1CF1">
      <w:pPr>
        <w:rPr>
          <w:rFonts w:eastAsia="Calibri"/>
          <w:sz w:val="22"/>
          <w:szCs w:val="2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207"/>
        <w:gridCol w:w="1030"/>
        <w:gridCol w:w="2806"/>
      </w:tblGrid>
      <w:tr w:rsidR="00AF1CF1" w:rsidRPr="00AF1CF1" w:rsidTr="00AF1CF1">
        <w:tc>
          <w:tcPr>
            <w:tcW w:w="846" w:type="dxa"/>
            <w:shd w:val="clear" w:color="auto" w:fill="F7CAAC"/>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lastRenderedPageBreak/>
              <w:t>5.</w:t>
            </w:r>
          </w:p>
        </w:tc>
        <w:tc>
          <w:tcPr>
            <w:tcW w:w="9043" w:type="dxa"/>
            <w:gridSpan w:val="3"/>
            <w:shd w:val="clear" w:color="auto" w:fill="F7CAAC"/>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PRIDEDAMI DOKUMENTAI</w:t>
            </w:r>
          </w:p>
        </w:tc>
      </w:tr>
      <w:tr w:rsidR="00AF1CF1" w:rsidRPr="00AF1CF1" w:rsidTr="00AF1CF1">
        <w:tc>
          <w:tcPr>
            <w:tcW w:w="846" w:type="dxa"/>
            <w:shd w:val="clear" w:color="auto" w:fill="auto"/>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w:t>
            </w:r>
          </w:p>
        </w:tc>
        <w:tc>
          <w:tcPr>
            <w:tcW w:w="5207" w:type="dxa"/>
            <w:shd w:val="clear" w:color="auto" w:fill="auto"/>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II</w:t>
            </w:r>
          </w:p>
        </w:tc>
        <w:tc>
          <w:tcPr>
            <w:tcW w:w="1030" w:type="dxa"/>
            <w:shd w:val="clear" w:color="auto" w:fill="auto"/>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III</w:t>
            </w:r>
          </w:p>
        </w:tc>
        <w:tc>
          <w:tcPr>
            <w:tcW w:w="2806" w:type="dxa"/>
            <w:shd w:val="clear" w:color="auto" w:fill="auto"/>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IV</w:t>
            </w:r>
          </w:p>
        </w:tc>
      </w:tr>
      <w:tr w:rsidR="00AF1CF1" w:rsidRPr="00AF1CF1" w:rsidTr="00AF1CF1">
        <w:tc>
          <w:tcPr>
            <w:tcW w:w="846" w:type="dxa"/>
            <w:shd w:val="clear" w:color="auto" w:fill="FBE4D5"/>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Eil. Nr.</w:t>
            </w:r>
          </w:p>
        </w:tc>
        <w:tc>
          <w:tcPr>
            <w:tcW w:w="5207" w:type="dxa"/>
            <w:shd w:val="clear" w:color="auto" w:fill="FBE4D5"/>
            <w:vAlign w:val="center"/>
          </w:tcPr>
          <w:p w:rsidR="00AF1CF1" w:rsidRPr="00AF1CF1" w:rsidRDefault="00AF1CF1" w:rsidP="00AF1CF1">
            <w:pPr>
              <w:jc w:val="center"/>
              <w:rPr>
                <w:rFonts w:eastAsia="Calibri"/>
                <w:sz w:val="22"/>
                <w:szCs w:val="22"/>
                <w:lang w:eastAsia="en-US"/>
              </w:rPr>
            </w:pPr>
            <w:r w:rsidRPr="00AF1CF1">
              <w:rPr>
                <w:rFonts w:eastAsia="Calibri"/>
                <w:b/>
                <w:sz w:val="22"/>
                <w:szCs w:val="22"/>
                <w:lang w:eastAsia="en-US"/>
              </w:rPr>
              <w:t>Dokumentų pavadinimai</w:t>
            </w:r>
          </w:p>
        </w:tc>
        <w:tc>
          <w:tcPr>
            <w:tcW w:w="1030" w:type="dxa"/>
            <w:shd w:val="clear" w:color="auto" w:fill="FBE4D5"/>
            <w:vAlign w:val="center"/>
          </w:tcPr>
          <w:p w:rsidR="00AF1CF1" w:rsidRPr="00AF1CF1" w:rsidRDefault="00AF1CF1" w:rsidP="00AF1CF1">
            <w:pPr>
              <w:jc w:val="center"/>
              <w:rPr>
                <w:rFonts w:eastAsia="Calibri"/>
                <w:sz w:val="22"/>
                <w:szCs w:val="22"/>
                <w:lang w:eastAsia="en-US"/>
              </w:rPr>
            </w:pPr>
            <w:r w:rsidRPr="00AF1CF1">
              <w:rPr>
                <w:rFonts w:eastAsia="Calibri"/>
                <w:b/>
                <w:sz w:val="22"/>
                <w:szCs w:val="22"/>
                <w:lang w:eastAsia="en-US"/>
              </w:rPr>
              <w:t>Lapų skaičius</w:t>
            </w:r>
          </w:p>
        </w:tc>
        <w:tc>
          <w:tcPr>
            <w:tcW w:w="2806" w:type="dxa"/>
            <w:shd w:val="clear" w:color="auto" w:fill="FBE4D5"/>
            <w:vAlign w:val="center"/>
          </w:tcPr>
          <w:p w:rsidR="00AF1CF1" w:rsidRPr="00AF1CF1" w:rsidRDefault="00AF1CF1" w:rsidP="00AF1CF1">
            <w:pPr>
              <w:jc w:val="center"/>
              <w:rPr>
                <w:rFonts w:eastAsia="Calibri"/>
                <w:b/>
                <w:sz w:val="22"/>
                <w:szCs w:val="22"/>
                <w:lang w:eastAsia="en-US"/>
              </w:rPr>
            </w:pPr>
            <w:r w:rsidRPr="00AF1CF1">
              <w:rPr>
                <w:rFonts w:eastAsia="Calibri"/>
                <w:b/>
                <w:sz w:val="22"/>
                <w:szCs w:val="22"/>
                <w:lang w:eastAsia="en-US"/>
              </w:rPr>
              <w:t>Sąsaja su tinkamumo sąlyga</w:t>
            </w:r>
          </w:p>
          <w:p w:rsidR="00AF1CF1" w:rsidRPr="00AF1CF1" w:rsidRDefault="00AF1CF1" w:rsidP="00AF1CF1">
            <w:pPr>
              <w:jc w:val="center"/>
              <w:rPr>
                <w:rFonts w:eastAsia="Calibri"/>
                <w:i/>
                <w:sz w:val="20"/>
                <w:szCs w:val="20"/>
                <w:lang w:eastAsia="en-US"/>
              </w:rPr>
            </w:pPr>
            <w:r w:rsidRPr="00AF1CF1">
              <w:rPr>
                <w:rFonts w:eastAsia="Calibri"/>
                <w:i/>
                <w:sz w:val="20"/>
                <w:szCs w:val="20"/>
                <w:lang w:eastAsia="en-US"/>
              </w:rPr>
              <w:t xml:space="preserve">Pateikite nuorodą į Vietos projektų finansavimo sąlygų aprašo punkto Nr., dėl kurio grindžiama atitiktis </w:t>
            </w:r>
          </w:p>
        </w:tc>
      </w:tr>
      <w:tr w:rsidR="00AF1CF1" w:rsidRPr="00AF1CF1" w:rsidTr="00AF1CF1">
        <w:tc>
          <w:tcPr>
            <w:tcW w:w="846" w:type="dxa"/>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5.1.</w:t>
            </w:r>
          </w:p>
        </w:tc>
        <w:tc>
          <w:tcPr>
            <w:tcW w:w="9043" w:type="dxa"/>
            <w:gridSpan w:val="3"/>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Dokumentai, pagrindžiantys pareiškėjo tinkamumą</w:t>
            </w:r>
          </w:p>
        </w:tc>
      </w:tr>
      <w:tr w:rsidR="00AF1CF1" w:rsidRPr="00AF1CF1" w:rsidTr="00AF1CF1">
        <w:tc>
          <w:tcPr>
            <w:tcW w:w="846"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5.1.1.</w:t>
            </w:r>
          </w:p>
        </w:tc>
        <w:tc>
          <w:tcPr>
            <w:tcW w:w="5207" w:type="dxa"/>
            <w:shd w:val="clear" w:color="auto" w:fill="auto"/>
            <w:vAlign w:val="center"/>
          </w:tcPr>
          <w:p w:rsidR="00AF1CF1" w:rsidRPr="00AF1CF1" w:rsidRDefault="00AF1CF1" w:rsidP="00AF1CF1">
            <w:pPr>
              <w:rPr>
                <w:rFonts w:eastAsia="Calibri"/>
                <w:sz w:val="22"/>
                <w:szCs w:val="22"/>
                <w:lang w:eastAsia="en-US"/>
              </w:rPr>
            </w:pPr>
          </w:p>
        </w:tc>
        <w:tc>
          <w:tcPr>
            <w:tcW w:w="1030" w:type="dxa"/>
            <w:shd w:val="clear" w:color="auto" w:fill="auto"/>
            <w:vAlign w:val="center"/>
          </w:tcPr>
          <w:p w:rsidR="00AF1CF1" w:rsidRPr="00AF1CF1" w:rsidRDefault="00AF1CF1" w:rsidP="00AF1CF1">
            <w:pPr>
              <w:jc w:val="center"/>
              <w:rPr>
                <w:rFonts w:eastAsia="Calibri"/>
                <w:sz w:val="22"/>
                <w:szCs w:val="22"/>
                <w:lang w:eastAsia="en-US"/>
              </w:rPr>
            </w:pPr>
          </w:p>
        </w:tc>
        <w:tc>
          <w:tcPr>
            <w:tcW w:w="2806" w:type="dxa"/>
            <w:shd w:val="clear" w:color="auto" w:fill="auto"/>
            <w:vAlign w:val="center"/>
          </w:tcPr>
          <w:p w:rsidR="00AF1CF1" w:rsidRPr="00AF1CF1" w:rsidRDefault="00AF1CF1" w:rsidP="00AF1CF1">
            <w:pPr>
              <w:jc w:val="center"/>
              <w:rPr>
                <w:rFonts w:eastAsia="Calibri"/>
                <w:sz w:val="22"/>
                <w:szCs w:val="22"/>
                <w:lang w:eastAsia="en-US"/>
              </w:rPr>
            </w:pPr>
          </w:p>
        </w:tc>
      </w:tr>
      <w:tr w:rsidR="00AF1CF1" w:rsidRPr="00AF1CF1" w:rsidTr="00AF1CF1">
        <w:tc>
          <w:tcPr>
            <w:tcW w:w="846"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5.1.2.</w:t>
            </w:r>
          </w:p>
        </w:tc>
        <w:tc>
          <w:tcPr>
            <w:tcW w:w="5207" w:type="dxa"/>
            <w:shd w:val="clear" w:color="auto" w:fill="auto"/>
            <w:vAlign w:val="center"/>
          </w:tcPr>
          <w:p w:rsidR="00AF1CF1" w:rsidRPr="00AF1CF1" w:rsidRDefault="00AF1CF1" w:rsidP="00AF1CF1">
            <w:pPr>
              <w:rPr>
                <w:rFonts w:eastAsia="Calibri"/>
                <w:sz w:val="22"/>
                <w:szCs w:val="22"/>
                <w:lang w:eastAsia="en-US"/>
              </w:rPr>
            </w:pPr>
          </w:p>
        </w:tc>
        <w:tc>
          <w:tcPr>
            <w:tcW w:w="1030" w:type="dxa"/>
            <w:shd w:val="clear" w:color="auto" w:fill="auto"/>
            <w:vAlign w:val="center"/>
          </w:tcPr>
          <w:p w:rsidR="00AF1CF1" w:rsidRPr="00AF1CF1" w:rsidRDefault="00AF1CF1" w:rsidP="00AF1CF1">
            <w:pPr>
              <w:jc w:val="center"/>
              <w:rPr>
                <w:rFonts w:eastAsia="Calibri"/>
                <w:sz w:val="22"/>
                <w:szCs w:val="22"/>
                <w:lang w:eastAsia="en-US"/>
              </w:rPr>
            </w:pPr>
          </w:p>
        </w:tc>
        <w:tc>
          <w:tcPr>
            <w:tcW w:w="2806" w:type="dxa"/>
            <w:shd w:val="clear" w:color="auto" w:fill="auto"/>
            <w:vAlign w:val="center"/>
          </w:tcPr>
          <w:p w:rsidR="00AF1CF1" w:rsidRPr="00AF1CF1" w:rsidRDefault="00AF1CF1" w:rsidP="00AF1CF1">
            <w:pPr>
              <w:jc w:val="center"/>
              <w:rPr>
                <w:rFonts w:eastAsia="Calibri"/>
                <w:sz w:val="22"/>
                <w:szCs w:val="22"/>
                <w:lang w:eastAsia="en-US"/>
              </w:rPr>
            </w:pPr>
          </w:p>
        </w:tc>
      </w:tr>
      <w:tr w:rsidR="00AF1CF1" w:rsidRPr="00AF1CF1" w:rsidTr="00AF1CF1">
        <w:tc>
          <w:tcPr>
            <w:tcW w:w="846"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&lt;...&gt;</w:t>
            </w:r>
          </w:p>
        </w:tc>
        <w:tc>
          <w:tcPr>
            <w:tcW w:w="5207" w:type="dxa"/>
            <w:shd w:val="clear" w:color="auto" w:fill="auto"/>
            <w:vAlign w:val="center"/>
          </w:tcPr>
          <w:p w:rsidR="00AF1CF1" w:rsidRPr="00AF1CF1" w:rsidRDefault="00AF1CF1" w:rsidP="00AF1CF1">
            <w:pPr>
              <w:rPr>
                <w:rFonts w:eastAsia="Calibri"/>
                <w:sz w:val="22"/>
                <w:szCs w:val="22"/>
                <w:lang w:eastAsia="en-US"/>
              </w:rPr>
            </w:pPr>
          </w:p>
        </w:tc>
        <w:tc>
          <w:tcPr>
            <w:tcW w:w="1030" w:type="dxa"/>
            <w:shd w:val="clear" w:color="auto" w:fill="auto"/>
            <w:vAlign w:val="center"/>
          </w:tcPr>
          <w:p w:rsidR="00AF1CF1" w:rsidRPr="00AF1CF1" w:rsidRDefault="00AF1CF1" w:rsidP="00AF1CF1">
            <w:pPr>
              <w:jc w:val="center"/>
              <w:rPr>
                <w:rFonts w:eastAsia="Calibri"/>
                <w:sz w:val="22"/>
                <w:szCs w:val="22"/>
                <w:lang w:eastAsia="en-US"/>
              </w:rPr>
            </w:pPr>
          </w:p>
        </w:tc>
        <w:tc>
          <w:tcPr>
            <w:tcW w:w="2806" w:type="dxa"/>
            <w:shd w:val="clear" w:color="auto" w:fill="auto"/>
            <w:vAlign w:val="center"/>
          </w:tcPr>
          <w:p w:rsidR="00AF1CF1" w:rsidRPr="00AF1CF1" w:rsidRDefault="00AF1CF1" w:rsidP="00AF1CF1">
            <w:pPr>
              <w:jc w:val="center"/>
              <w:rPr>
                <w:rFonts w:eastAsia="Calibri"/>
                <w:sz w:val="22"/>
                <w:szCs w:val="22"/>
                <w:lang w:eastAsia="en-US"/>
              </w:rPr>
            </w:pPr>
          </w:p>
        </w:tc>
      </w:tr>
      <w:tr w:rsidR="00AF1CF1" w:rsidRPr="00AF1CF1" w:rsidTr="00AF1CF1">
        <w:tc>
          <w:tcPr>
            <w:tcW w:w="846" w:type="dxa"/>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5.2.</w:t>
            </w:r>
          </w:p>
        </w:tc>
        <w:tc>
          <w:tcPr>
            <w:tcW w:w="9043" w:type="dxa"/>
            <w:gridSpan w:val="3"/>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Dokumentai, pagrindžiantys pareiškėjo partnerio tinkamumą</w:t>
            </w:r>
          </w:p>
        </w:tc>
      </w:tr>
      <w:tr w:rsidR="00AF1CF1" w:rsidRPr="00AF1CF1" w:rsidTr="00AF1CF1">
        <w:tc>
          <w:tcPr>
            <w:tcW w:w="846"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5.2.1.</w:t>
            </w:r>
          </w:p>
        </w:tc>
        <w:tc>
          <w:tcPr>
            <w:tcW w:w="5207" w:type="dxa"/>
            <w:shd w:val="clear" w:color="auto" w:fill="auto"/>
            <w:vAlign w:val="center"/>
          </w:tcPr>
          <w:p w:rsidR="00AF1CF1" w:rsidRPr="00AF1CF1" w:rsidRDefault="00AF1CF1" w:rsidP="00AF1CF1">
            <w:pPr>
              <w:rPr>
                <w:rFonts w:eastAsia="Calibri"/>
                <w:sz w:val="22"/>
                <w:szCs w:val="22"/>
                <w:lang w:eastAsia="en-US"/>
              </w:rPr>
            </w:pPr>
          </w:p>
        </w:tc>
        <w:tc>
          <w:tcPr>
            <w:tcW w:w="1030" w:type="dxa"/>
            <w:shd w:val="clear" w:color="auto" w:fill="auto"/>
            <w:vAlign w:val="center"/>
          </w:tcPr>
          <w:p w:rsidR="00AF1CF1" w:rsidRPr="00AF1CF1" w:rsidRDefault="00AF1CF1" w:rsidP="00AF1CF1">
            <w:pPr>
              <w:jc w:val="center"/>
              <w:rPr>
                <w:rFonts w:eastAsia="Calibri"/>
                <w:sz w:val="22"/>
                <w:szCs w:val="22"/>
                <w:lang w:eastAsia="en-US"/>
              </w:rPr>
            </w:pPr>
          </w:p>
        </w:tc>
        <w:tc>
          <w:tcPr>
            <w:tcW w:w="2806" w:type="dxa"/>
            <w:shd w:val="clear" w:color="auto" w:fill="auto"/>
            <w:vAlign w:val="center"/>
          </w:tcPr>
          <w:p w:rsidR="00AF1CF1" w:rsidRPr="00AF1CF1" w:rsidRDefault="00AF1CF1" w:rsidP="00AF1CF1">
            <w:pPr>
              <w:jc w:val="center"/>
              <w:rPr>
                <w:rFonts w:eastAsia="Calibri"/>
                <w:sz w:val="22"/>
                <w:szCs w:val="22"/>
                <w:lang w:eastAsia="en-US"/>
              </w:rPr>
            </w:pPr>
          </w:p>
        </w:tc>
      </w:tr>
      <w:tr w:rsidR="00AF1CF1" w:rsidRPr="00AF1CF1" w:rsidTr="00AF1CF1">
        <w:tc>
          <w:tcPr>
            <w:tcW w:w="846"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5.2.2.</w:t>
            </w:r>
          </w:p>
        </w:tc>
        <w:tc>
          <w:tcPr>
            <w:tcW w:w="5207" w:type="dxa"/>
            <w:shd w:val="clear" w:color="auto" w:fill="auto"/>
            <w:vAlign w:val="center"/>
          </w:tcPr>
          <w:p w:rsidR="00AF1CF1" w:rsidRPr="00AF1CF1" w:rsidRDefault="00AF1CF1" w:rsidP="00AF1CF1">
            <w:pPr>
              <w:rPr>
                <w:rFonts w:eastAsia="Calibri"/>
                <w:sz w:val="22"/>
                <w:szCs w:val="22"/>
                <w:lang w:eastAsia="en-US"/>
              </w:rPr>
            </w:pPr>
          </w:p>
        </w:tc>
        <w:tc>
          <w:tcPr>
            <w:tcW w:w="1030" w:type="dxa"/>
            <w:shd w:val="clear" w:color="auto" w:fill="auto"/>
            <w:vAlign w:val="center"/>
          </w:tcPr>
          <w:p w:rsidR="00AF1CF1" w:rsidRPr="00AF1CF1" w:rsidRDefault="00AF1CF1" w:rsidP="00AF1CF1">
            <w:pPr>
              <w:jc w:val="center"/>
              <w:rPr>
                <w:rFonts w:eastAsia="Calibri"/>
                <w:sz w:val="22"/>
                <w:szCs w:val="22"/>
                <w:lang w:eastAsia="en-US"/>
              </w:rPr>
            </w:pPr>
          </w:p>
        </w:tc>
        <w:tc>
          <w:tcPr>
            <w:tcW w:w="2806" w:type="dxa"/>
            <w:shd w:val="clear" w:color="auto" w:fill="auto"/>
            <w:vAlign w:val="center"/>
          </w:tcPr>
          <w:p w:rsidR="00AF1CF1" w:rsidRPr="00AF1CF1" w:rsidRDefault="00AF1CF1" w:rsidP="00AF1CF1">
            <w:pPr>
              <w:jc w:val="center"/>
              <w:rPr>
                <w:rFonts w:eastAsia="Calibri"/>
                <w:sz w:val="22"/>
                <w:szCs w:val="22"/>
                <w:lang w:eastAsia="en-US"/>
              </w:rPr>
            </w:pPr>
          </w:p>
        </w:tc>
      </w:tr>
      <w:tr w:rsidR="00AF1CF1" w:rsidRPr="00AF1CF1" w:rsidTr="00AF1CF1">
        <w:tc>
          <w:tcPr>
            <w:tcW w:w="846"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&lt;...&gt;</w:t>
            </w:r>
          </w:p>
        </w:tc>
        <w:tc>
          <w:tcPr>
            <w:tcW w:w="5207" w:type="dxa"/>
            <w:shd w:val="clear" w:color="auto" w:fill="auto"/>
            <w:vAlign w:val="center"/>
          </w:tcPr>
          <w:p w:rsidR="00AF1CF1" w:rsidRPr="00AF1CF1" w:rsidRDefault="00AF1CF1" w:rsidP="00AF1CF1">
            <w:pPr>
              <w:rPr>
                <w:rFonts w:eastAsia="Calibri"/>
                <w:sz w:val="22"/>
                <w:szCs w:val="22"/>
                <w:lang w:eastAsia="en-US"/>
              </w:rPr>
            </w:pPr>
          </w:p>
        </w:tc>
        <w:tc>
          <w:tcPr>
            <w:tcW w:w="1030" w:type="dxa"/>
            <w:shd w:val="clear" w:color="auto" w:fill="auto"/>
            <w:vAlign w:val="center"/>
          </w:tcPr>
          <w:p w:rsidR="00AF1CF1" w:rsidRPr="00AF1CF1" w:rsidRDefault="00AF1CF1" w:rsidP="00AF1CF1">
            <w:pPr>
              <w:jc w:val="center"/>
              <w:rPr>
                <w:rFonts w:eastAsia="Calibri"/>
                <w:sz w:val="22"/>
                <w:szCs w:val="22"/>
                <w:lang w:eastAsia="en-US"/>
              </w:rPr>
            </w:pPr>
          </w:p>
        </w:tc>
        <w:tc>
          <w:tcPr>
            <w:tcW w:w="2806" w:type="dxa"/>
            <w:shd w:val="clear" w:color="auto" w:fill="auto"/>
            <w:vAlign w:val="center"/>
          </w:tcPr>
          <w:p w:rsidR="00AF1CF1" w:rsidRPr="00AF1CF1" w:rsidRDefault="00AF1CF1" w:rsidP="00AF1CF1">
            <w:pPr>
              <w:jc w:val="center"/>
              <w:rPr>
                <w:rFonts w:eastAsia="Calibri"/>
                <w:sz w:val="22"/>
                <w:szCs w:val="22"/>
                <w:lang w:eastAsia="en-US"/>
              </w:rPr>
            </w:pPr>
          </w:p>
        </w:tc>
      </w:tr>
      <w:tr w:rsidR="00AF1CF1" w:rsidRPr="00AF1CF1" w:rsidTr="00AF1CF1">
        <w:tc>
          <w:tcPr>
            <w:tcW w:w="846" w:type="dxa"/>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5.3.</w:t>
            </w:r>
          </w:p>
        </w:tc>
        <w:tc>
          <w:tcPr>
            <w:tcW w:w="9043" w:type="dxa"/>
            <w:gridSpan w:val="3"/>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Dokumentai, pagrindžiantys vietos projekto tinkamumą</w:t>
            </w:r>
          </w:p>
        </w:tc>
      </w:tr>
      <w:tr w:rsidR="00AF1CF1" w:rsidRPr="00AF1CF1" w:rsidTr="00AF1CF1">
        <w:tc>
          <w:tcPr>
            <w:tcW w:w="846"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5.3.1.</w:t>
            </w:r>
          </w:p>
        </w:tc>
        <w:tc>
          <w:tcPr>
            <w:tcW w:w="5207" w:type="dxa"/>
            <w:shd w:val="clear" w:color="auto" w:fill="auto"/>
            <w:vAlign w:val="center"/>
          </w:tcPr>
          <w:p w:rsidR="00AF1CF1" w:rsidRPr="00AF1CF1" w:rsidRDefault="00AF1CF1" w:rsidP="00AF1CF1">
            <w:pPr>
              <w:rPr>
                <w:rFonts w:eastAsia="Calibri"/>
                <w:sz w:val="22"/>
                <w:szCs w:val="22"/>
                <w:lang w:eastAsia="en-US"/>
              </w:rPr>
            </w:pPr>
          </w:p>
        </w:tc>
        <w:tc>
          <w:tcPr>
            <w:tcW w:w="1030" w:type="dxa"/>
            <w:shd w:val="clear" w:color="auto" w:fill="auto"/>
            <w:vAlign w:val="center"/>
          </w:tcPr>
          <w:p w:rsidR="00AF1CF1" w:rsidRPr="00AF1CF1" w:rsidRDefault="00AF1CF1" w:rsidP="00AF1CF1">
            <w:pPr>
              <w:jc w:val="center"/>
              <w:rPr>
                <w:rFonts w:eastAsia="Calibri"/>
                <w:sz w:val="22"/>
                <w:szCs w:val="22"/>
                <w:lang w:eastAsia="en-US"/>
              </w:rPr>
            </w:pPr>
          </w:p>
        </w:tc>
        <w:tc>
          <w:tcPr>
            <w:tcW w:w="2806" w:type="dxa"/>
            <w:shd w:val="clear" w:color="auto" w:fill="auto"/>
            <w:vAlign w:val="center"/>
          </w:tcPr>
          <w:p w:rsidR="00AF1CF1" w:rsidRPr="00AF1CF1" w:rsidRDefault="00AF1CF1" w:rsidP="00AF1CF1">
            <w:pPr>
              <w:jc w:val="center"/>
              <w:rPr>
                <w:rFonts w:eastAsia="Calibri"/>
                <w:sz w:val="22"/>
                <w:szCs w:val="22"/>
                <w:lang w:eastAsia="en-US"/>
              </w:rPr>
            </w:pPr>
          </w:p>
        </w:tc>
      </w:tr>
      <w:tr w:rsidR="00AF1CF1" w:rsidRPr="00AF1CF1" w:rsidTr="00AF1CF1">
        <w:tc>
          <w:tcPr>
            <w:tcW w:w="846"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5.3.4.</w:t>
            </w:r>
          </w:p>
        </w:tc>
        <w:tc>
          <w:tcPr>
            <w:tcW w:w="5207" w:type="dxa"/>
            <w:shd w:val="clear" w:color="auto" w:fill="auto"/>
            <w:vAlign w:val="center"/>
          </w:tcPr>
          <w:p w:rsidR="00AF1CF1" w:rsidRPr="00AF1CF1" w:rsidRDefault="00AF1CF1" w:rsidP="00AF1CF1">
            <w:pPr>
              <w:rPr>
                <w:rFonts w:eastAsia="Calibri"/>
                <w:sz w:val="22"/>
                <w:szCs w:val="22"/>
                <w:lang w:eastAsia="en-US"/>
              </w:rPr>
            </w:pPr>
          </w:p>
        </w:tc>
        <w:tc>
          <w:tcPr>
            <w:tcW w:w="1030" w:type="dxa"/>
            <w:shd w:val="clear" w:color="auto" w:fill="auto"/>
            <w:vAlign w:val="center"/>
          </w:tcPr>
          <w:p w:rsidR="00AF1CF1" w:rsidRPr="00AF1CF1" w:rsidRDefault="00AF1CF1" w:rsidP="00AF1CF1">
            <w:pPr>
              <w:jc w:val="center"/>
              <w:rPr>
                <w:rFonts w:eastAsia="Calibri"/>
                <w:sz w:val="22"/>
                <w:szCs w:val="22"/>
                <w:lang w:eastAsia="en-US"/>
              </w:rPr>
            </w:pPr>
          </w:p>
        </w:tc>
        <w:tc>
          <w:tcPr>
            <w:tcW w:w="2806" w:type="dxa"/>
            <w:shd w:val="clear" w:color="auto" w:fill="auto"/>
            <w:vAlign w:val="center"/>
          </w:tcPr>
          <w:p w:rsidR="00AF1CF1" w:rsidRPr="00AF1CF1" w:rsidRDefault="00AF1CF1" w:rsidP="00AF1CF1">
            <w:pPr>
              <w:jc w:val="center"/>
              <w:rPr>
                <w:rFonts w:eastAsia="Calibri"/>
                <w:sz w:val="22"/>
                <w:szCs w:val="22"/>
                <w:lang w:eastAsia="en-US"/>
              </w:rPr>
            </w:pPr>
          </w:p>
        </w:tc>
      </w:tr>
      <w:tr w:rsidR="00AF1CF1" w:rsidRPr="00AF1CF1" w:rsidTr="00AF1CF1">
        <w:tc>
          <w:tcPr>
            <w:tcW w:w="846"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&lt;...&gt;</w:t>
            </w:r>
          </w:p>
        </w:tc>
        <w:tc>
          <w:tcPr>
            <w:tcW w:w="5207" w:type="dxa"/>
            <w:shd w:val="clear" w:color="auto" w:fill="auto"/>
            <w:vAlign w:val="center"/>
          </w:tcPr>
          <w:p w:rsidR="00AF1CF1" w:rsidRPr="00AF1CF1" w:rsidRDefault="00AF1CF1" w:rsidP="00AF1CF1">
            <w:pPr>
              <w:rPr>
                <w:rFonts w:eastAsia="Calibri"/>
                <w:sz w:val="22"/>
                <w:szCs w:val="22"/>
                <w:lang w:eastAsia="en-US"/>
              </w:rPr>
            </w:pPr>
          </w:p>
        </w:tc>
        <w:tc>
          <w:tcPr>
            <w:tcW w:w="1030" w:type="dxa"/>
            <w:shd w:val="clear" w:color="auto" w:fill="auto"/>
            <w:vAlign w:val="center"/>
          </w:tcPr>
          <w:p w:rsidR="00AF1CF1" w:rsidRPr="00AF1CF1" w:rsidRDefault="00AF1CF1" w:rsidP="00AF1CF1">
            <w:pPr>
              <w:jc w:val="center"/>
              <w:rPr>
                <w:rFonts w:eastAsia="Calibri"/>
                <w:sz w:val="22"/>
                <w:szCs w:val="22"/>
                <w:lang w:eastAsia="en-US"/>
              </w:rPr>
            </w:pPr>
          </w:p>
        </w:tc>
        <w:tc>
          <w:tcPr>
            <w:tcW w:w="2806" w:type="dxa"/>
            <w:shd w:val="clear" w:color="auto" w:fill="auto"/>
            <w:vAlign w:val="center"/>
          </w:tcPr>
          <w:p w:rsidR="00AF1CF1" w:rsidRPr="00AF1CF1" w:rsidRDefault="00AF1CF1" w:rsidP="00AF1CF1">
            <w:pPr>
              <w:jc w:val="center"/>
              <w:rPr>
                <w:rFonts w:eastAsia="Calibri"/>
                <w:sz w:val="22"/>
                <w:szCs w:val="22"/>
                <w:lang w:eastAsia="en-US"/>
              </w:rPr>
            </w:pPr>
          </w:p>
        </w:tc>
      </w:tr>
      <w:tr w:rsidR="00AF1CF1" w:rsidRPr="00AF1CF1" w:rsidTr="00AF1CF1">
        <w:tc>
          <w:tcPr>
            <w:tcW w:w="846" w:type="dxa"/>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5.4.</w:t>
            </w:r>
          </w:p>
        </w:tc>
        <w:tc>
          <w:tcPr>
            <w:tcW w:w="9043" w:type="dxa"/>
            <w:gridSpan w:val="3"/>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Dokumentai, pagrindžiantys atitiktį horizontaliosioms ES politikos sritims</w:t>
            </w:r>
          </w:p>
        </w:tc>
      </w:tr>
      <w:tr w:rsidR="00AF1CF1" w:rsidRPr="00AF1CF1" w:rsidTr="00AF1CF1">
        <w:tc>
          <w:tcPr>
            <w:tcW w:w="846"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5.4.1.</w:t>
            </w:r>
          </w:p>
        </w:tc>
        <w:tc>
          <w:tcPr>
            <w:tcW w:w="5207" w:type="dxa"/>
            <w:shd w:val="clear" w:color="auto" w:fill="auto"/>
            <w:vAlign w:val="center"/>
          </w:tcPr>
          <w:p w:rsidR="00AF1CF1" w:rsidRPr="00AF1CF1" w:rsidRDefault="00AF1CF1" w:rsidP="00AF1CF1">
            <w:pPr>
              <w:rPr>
                <w:rFonts w:eastAsia="Calibri"/>
                <w:sz w:val="22"/>
                <w:szCs w:val="22"/>
                <w:lang w:eastAsia="en-US"/>
              </w:rPr>
            </w:pPr>
          </w:p>
        </w:tc>
        <w:tc>
          <w:tcPr>
            <w:tcW w:w="1030" w:type="dxa"/>
            <w:shd w:val="clear" w:color="auto" w:fill="auto"/>
            <w:vAlign w:val="center"/>
          </w:tcPr>
          <w:p w:rsidR="00AF1CF1" w:rsidRPr="00AF1CF1" w:rsidRDefault="00AF1CF1" w:rsidP="00AF1CF1">
            <w:pPr>
              <w:jc w:val="center"/>
              <w:rPr>
                <w:rFonts w:eastAsia="Calibri"/>
                <w:sz w:val="22"/>
                <w:szCs w:val="22"/>
                <w:lang w:eastAsia="en-US"/>
              </w:rPr>
            </w:pPr>
          </w:p>
        </w:tc>
        <w:tc>
          <w:tcPr>
            <w:tcW w:w="2806" w:type="dxa"/>
            <w:shd w:val="clear" w:color="auto" w:fill="auto"/>
            <w:vAlign w:val="center"/>
          </w:tcPr>
          <w:p w:rsidR="00AF1CF1" w:rsidRPr="00AF1CF1" w:rsidRDefault="00AF1CF1" w:rsidP="00AF1CF1">
            <w:pPr>
              <w:jc w:val="center"/>
              <w:rPr>
                <w:rFonts w:eastAsia="Calibri"/>
                <w:sz w:val="22"/>
                <w:szCs w:val="22"/>
                <w:lang w:eastAsia="en-US"/>
              </w:rPr>
            </w:pPr>
          </w:p>
        </w:tc>
      </w:tr>
      <w:tr w:rsidR="00AF1CF1" w:rsidRPr="00AF1CF1" w:rsidTr="00AF1CF1">
        <w:tc>
          <w:tcPr>
            <w:tcW w:w="846"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5.4.2.</w:t>
            </w:r>
          </w:p>
        </w:tc>
        <w:tc>
          <w:tcPr>
            <w:tcW w:w="5207" w:type="dxa"/>
            <w:shd w:val="clear" w:color="auto" w:fill="auto"/>
            <w:vAlign w:val="center"/>
          </w:tcPr>
          <w:p w:rsidR="00AF1CF1" w:rsidRPr="00AF1CF1" w:rsidRDefault="00AF1CF1" w:rsidP="00AF1CF1">
            <w:pPr>
              <w:rPr>
                <w:rFonts w:eastAsia="Calibri"/>
                <w:sz w:val="22"/>
                <w:szCs w:val="22"/>
                <w:lang w:eastAsia="en-US"/>
              </w:rPr>
            </w:pPr>
          </w:p>
        </w:tc>
        <w:tc>
          <w:tcPr>
            <w:tcW w:w="1030" w:type="dxa"/>
            <w:shd w:val="clear" w:color="auto" w:fill="auto"/>
            <w:vAlign w:val="center"/>
          </w:tcPr>
          <w:p w:rsidR="00AF1CF1" w:rsidRPr="00AF1CF1" w:rsidRDefault="00AF1CF1" w:rsidP="00AF1CF1">
            <w:pPr>
              <w:jc w:val="center"/>
              <w:rPr>
                <w:rFonts w:eastAsia="Calibri"/>
                <w:sz w:val="22"/>
                <w:szCs w:val="22"/>
                <w:lang w:eastAsia="en-US"/>
              </w:rPr>
            </w:pPr>
          </w:p>
        </w:tc>
        <w:tc>
          <w:tcPr>
            <w:tcW w:w="2806" w:type="dxa"/>
            <w:shd w:val="clear" w:color="auto" w:fill="auto"/>
            <w:vAlign w:val="center"/>
          </w:tcPr>
          <w:p w:rsidR="00AF1CF1" w:rsidRPr="00AF1CF1" w:rsidRDefault="00AF1CF1" w:rsidP="00AF1CF1">
            <w:pPr>
              <w:jc w:val="center"/>
              <w:rPr>
                <w:rFonts w:eastAsia="Calibri"/>
                <w:sz w:val="22"/>
                <w:szCs w:val="22"/>
                <w:lang w:eastAsia="en-US"/>
              </w:rPr>
            </w:pPr>
          </w:p>
        </w:tc>
      </w:tr>
      <w:tr w:rsidR="00AF1CF1" w:rsidRPr="00AF1CF1" w:rsidTr="00AF1CF1">
        <w:tc>
          <w:tcPr>
            <w:tcW w:w="846"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&lt;...&gt;</w:t>
            </w:r>
          </w:p>
        </w:tc>
        <w:tc>
          <w:tcPr>
            <w:tcW w:w="5207" w:type="dxa"/>
            <w:shd w:val="clear" w:color="auto" w:fill="auto"/>
            <w:vAlign w:val="center"/>
          </w:tcPr>
          <w:p w:rsidR="00AF1CF1" w:rsidRPr="00AF1CF1" w:rsidRDefault="00AF1CF1" w:rsidP="00AF1CF1">
            <w:pPr>
              <w:rPr>
                <w:rFonts w:eastAsia="Calibri"/>
                <w:sz w:val="22"/>
                <w:szCs w:val="22"/>
                <w:lang w:eastAsia="en-US"/>
              </w:rPr>
            </w:pPr>
          </w:p>
        </w:tc>
        <w:tc>
          <w:tcPr>
            <w:tcW w:w="1030" w:type="dxa"/>
            <w:shd w:val="clear" w:color="auto" w:fill="auto"/>
            <w:vAlign w:val="center"/>
          </w:tcPr>
          <w:p w:rsidR="00AF1CF1" w:rsidRPr="00AF1CF1" w:rsidRDefault="00AF1CF1" w:rsidP="00AF1CF1">
            <w:pPr>
              <w:jc w:val="center"/>
              <w:rPr>
                <w:rFonts w:eastAsia="Calibri"/>
                <w:sz w:val="22"/>
                <w:szCs w:val="22"/>
                <w:lang w:eastAsia="en-US"/>
              </w:rPr>
            </w:pPr>
          </w:p>
        </w:tc>
        <w:tc>
          <w:tcPr>
            <w:tcW w:w="2806" w:type="dxa"/>
            <w:shd w:val="clear" w:color="auto" w:fill="auto"/>
            <w:vAlign w:val="center"/>
          </w:tcPr>
          <w:p w:rsidR="00AF1CF1" w:rsidRPr="00AF1CF1" w:rsidRDefault="00AF1CF1" w:rsidP="00AF1CF1">
            <w:pPr>
              <w:jc w:val="center"/>
              <w:rPr>
                <w:rFonts w:eastAsia="Calibri"/>
                <w:sz w:val="22"/>
                <w:szCs w:val="22"/>
                <w:lang w:eastAsia="en-US"/>
              </w:rPr>
            </w:pPr>
          </w:p>
        </w:tc>
      </w:tr>
      <w:tr w:rsidR="00AF1CF1" w:rsidRPr="00AF1CF1" w:rsidTr="00AF1CF1">
        <w:tc>
          <w:tcPr>
            <w:tcW w:w="846" w:type="dxa"/>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5.5.</w:t>
            </w:r>
          </w:p>
        </w:tc>
        <w:tc>
          <w:tcPr>
            <w:tcW w:w="9043" w:type="dxa"/>
            <w:gridSpan w:val="3"/>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Dokumentai, pagrindžiantys nuosavo indėlio tinkamumą</w:t>
            </w:r>
          </w:p>
        </w:tc>
      </w:tr>
      <w:tr w:rsidR="00AF1CF1" w:rsidRPr="00AF1CF1" w:rsidTr="00AF1CF1">
        <w:tc>
          <w:tcPr>
            <w:tcW w:w="846"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5.5.1.</w:t>
            </w:r>
          </w:p>
        </w:tc>
        <w:tc>
          <w:tcPr>
            <w:tcW w:w="5207" w:type="dxa"/>
            <w:shd w:val="clear" w:color="auto" w:fill="auto"/>
            <w:vAlign w:val="center"/>
          </w:tcPr>
          <w:p w:rsidR="00AF1CF1" w:rsidRPr="00AF1CF1" w:rsidRDefault="00AF1CF1" w:rsidP="00AF1CF1">
            <w:pPr>
              <w:rPr>
                <w:rFonts w:eastAsia="Calibri"/>
                <w:sz w:val="22"/>
                <w:szCs w:val="22"/>
                <w:lang w:eastAsia="en-US"/>
              </w:rPr>
            </w:pPr>
          </w:p>
        </w:tc>
        <w:tc>
          <w:tcPr>
            <w:tcW w:w="1030" w:type="dxa"/>
            <w:shd w:val="clear" w:color="auto" w:fill="auto"/>
            <w:vAlign w:val="center"/>
          </w:tcPr>
          <w:p w:rsidR="00AF1CF1" w:rsidRPr="00AF1CF1" w:rsidRDefault="00AF1CF1" w:rsidP="00AF1CF1">
            <w:pPr>
              <w:jc w:val="center"/>
              <w:rPr>
                <w:rFonts w:eastAsia="Calibri"/>
                <w:sz w:val="22"/>
                <w:szCs w:val="22"/>
                <w:lang w:eastAsia="en-US"/>
              </w:rPr>
            </w:pPr>
          </w:p>
        </w:tc>
        <w:tc>
          <w:tcPr>
            <w:tcW w:w="2806" w:type="dxa"/>
            <w:shd w:val="clear" w:color="auto" w:fill="auto"/>
            <w:vAlign w:val="center"/>
          </w:tcPr>
          <w:p w:rsidR="00AF1CF1" w:rsidRPr="00AF1CF1" w:rsidRDefault="00AF1CF1" w:rsidP="00AF1CF1">
            <w:pPr>
              <w:jc w:val="center"/>
              <w:rPr>
                <w:rFonts w:eastAsia="Calibri"/>
                <w:sz w:val="22"/>
                <w:szCs w:val="22"/>
                <w:lang w:eastAsia="en-US"/>
              </w:rPr>
            </w:pPr>
          </w:p>
        </w:tc>
      </w:tr>
      <w:tr w:rsidR="00AF1CF1" w:rsidRPr="00AF1CF1" w:rsidTr="00AF1CF1">
        <w:tc>
          <w:tcPr>
            <w:tcW w:w="846"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5.5.2.</w:t>
            </w:r>
          </w:p>
        </w:tc>
        <w:tc>
          <w:tcPr>
            <w:tcW w:w="5207" w:type="dxa"/>
            <w:shd w:val="clear" w:color="auto" w:fill="auto"/>
            <w:vAlign w:val="center"/>
          </w:tcPr>
          <w:p w:rsidR="00AF1CF1" w:rsidRPr="00AF1CF1" w:rsidRDefault="00AF1CF1" w:rsidP="00AF1CF1">
            <w:pPr>
              <w:rPr>
                <w:rFonts w:eastAsia="Calibri"/>
                <w:sz w:val="22"/>
                <w:szCs w:val="22"/>
                <w:lang w:eastAsia="en-US"/>
              </w:rPr>
            </w:pPr>
          </w:p>
        </w:tc>
        <w:tc>
          <w:tcPr>
            <w:tcW w:w="1030" w:type="dxa"/>
            <w:shd w:val="clear" w:color="auto" w:fill="auto"/>
            <w:vAlign w:val="center"/>
          </w:tcPr>
          <w:p w:rsidR="00AF1CF1" w:rsidRPr="00AF1CF1" w:rsidRDefault="00AF1CF1" w:rsidP="00AF1CF1">
            <w:pPr>
              <w:jc w:val="center"/>
              <w:rPr>
                <w:rFonts w:eastAsia="Calibri"/>
                <w:sz w:val="22"/>
                <w:szCs w:val="22"/>
                <w:lang w:eastAsia="en-US"/>
              </w:rPr>
            </w:pPr>
          </w:p>
        </w:tc>
        <w:tc>
          <w:tcPr>
            <w:tcW w:w="2806" w:type="dxa"/>
            <w:shd w:val="clear" w:color="auto" w:fill="auto"/>
            <w:vAlign w:val="center"/>
          </w:tcPr>
          <w:p w:rsidR="00AF1CF1" w:rsidRPr="00AF1CF1" w:rsidRDefault="00AF1CF1" w:rsidP="00AF1CF1">
            <w:pPr>
              <w:jc w:val="center"/>
              <w:rPr>
                <w:rFonts w:eastAsia="Calibri"/>
                <w:sz w:val="22"/>
                <w:szCs w:val="22"/>
                <w:lang w:eastAsia="en-US"/>
              </w:rPr>
            </w:pPr>
          </w:p>
        </w:tc>
      </w:tr>
      <w:tr w:rsidR="00AF1CF1" w:rsidRPr="00AF1CF1" w:rsidTr="00AF1CF1">
        <w:tc>
          <w:tcPr>
            <w:tcW w:w="846" w:type="dxa"/>
            <w:shd w:val="clear" w:color="auto" w:fill="auto"/>
          </w:tcPr>
          <w:p w:rsidR="00AF1CF1" w:rsidRPr="00AF1CF1" w:rsidRDefault="00AF1CF1" w:rsidP="00AF1CF1">
            <w:pPr>
              <w:jc w:val="both"/>
              <w:rPr>
                <w:rFonts w:eastAsia="Calibri"/>
                <w:sz w:val="22"/>
                <w:szCs w:val="22"/>
                <w:lang w:eastAsia="en-US"/>
              </w:rPr>
            </w:pPr>
            <w:r w:rsidRPr="00AF1CF1">
              <w:rPr>
                <w:rFonts w:eastAsia="Calibri"/>
                <w:sz w:val="22"/>
                <w:szCs w:val="22"/>
                <w:lang w:eastAsia="en-US"/>
              </w:rPr>
              <w:t>&lt;...&gt;</w:t>
            </w:r>
          </w:p>
        </w:tc>
        <w:tc>
          <w:tcPr>
            <w:tcW w:w="5207" w:type="dxa"/>
            <w:shd w:val="clear" w:color="auto" w:fill="auto"/>
            <w:vAlign w:val="center"/>
          </w:tcPr>
          <w:p w:rsidR="00AF1CF1" w:rsidRPr="00AF1CF1" w:rsidRDefault="00AF1CF1" w:rsidP="00AF1CF1">
            <w:pPr>
              <w:rPr>
                <w:rFonts w:eastAsia="Calibri"/>
                <w:sz w:val="22"/>
                <w:szCs w:val="22"/>
                <w:lang w:eastAsia="en-US"/>
              </w:rPr>
            </w:pPr>
          </w:p>
        </w:tc>
        <w:tc>
          <w:tcPr>
            <w:tcW w:w="1030" w:type="dxa"/>
            <w:shd w:val="clear" w:color="auto" w:fill="auto"/>
            <w:vAlign w:val="center"/>
          </w:tcPr>
          <w:p w:rsidR="00AF1CF1" w:rsidRPr="00AF1CF1" w:rsidRDefault="00AF1CF1" w:rsidP="00AF1CF1">
            <w:pPr>
              <w:jc w:val="center"/>
              <w:rPr>
                <w:rFonts w:eastAsia="Calibri"/>
                <w:sz w:val="22"/>
                <w:szCs w:val="22"/>
                <w:lang w:eastAsia="en-US"/>
              </w:rPr>
            </w:pPr>
          </w:p>
        </w:tc>
        <w:tc>
          <w:tcPr>
            <w:tcW w:w="2806" w:type="dxa"/>
            <w:shd w:val="clear" w:color="auto" w:fill="auto"/>
            <w:vAlign w:val="center"/>
          </w:tcPr>
          <w:p w:rsidR="00AF1CF1" w:rsidRPr="00AF1CF1" w:rsidRDefault="00AF1CF1" w:rsidP="00AF1CF1">
            <w:pPr>
              <w:jc w:val="center"/>
              <w:rPr>
                <w:rFonts w:eastAsia="Calibri"/>
                <w:sz w:val="22"/>
                <w:szCs w:val="22"/>
                <w:lang w:eastAsia="en-US"/>
              </w:rPr>
            </w:pPr>
          </w:p>
        </w:tc>
      </w:tr>
    </w:tbl>
    <w:p w:rsidR="00AF1CF1" w:rsidRPr="00AF1CF1" w:rsidRDefault="00AF1CF1" w:rsidP="00AF1CF1">
      <w:pPr>
        <w:rPr>
          <w:rFonts w:eastAsia="Calibri"/>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072"/>
      </w:tblGrid>
      <w:tr w:rsidR="00AF1CF1" w:rsidRPr="00AF1CF1" w:rsidTr="00AF1CF1">
        <w:tc>
          <w:tcPr>
            <w:tcW w:w="817" w:type="dxa"/>
            <w:shd w:val="clear" w:color="auto" w:fill="F7CAAC"/>
          </w:tcPr>
          <w:p w:rsidR="00AF1CF1" w:rsidRPr="00AF1CF1" w:rsidRDefault="00AF1CF1" w:rsidP="00AF1CF1">
            <w:pPr>
              <w:rPr>
                <w:rFonts w:eastAsia="Calibri"/>
                <w:b/>
                <w:sz w:val="22"/>
                <w:szCs w:val="22"/>
                <w:lang w:eastAsia="en-US"/>
              </w:rPr>
            </w:pPr>
            <w:r w:rsidRPr="00AF1CF1">
              <w:rPr>
                <w:rFonts w:eastAsia="Calibri"/>
                <w:b/>
                <w:sz w:val="22"/>
                <w:szCs w:val="22"/>
                <w:lang w:eastAsia="en-US"/>
              </w:rPr>
              <w:t>6.</w:t>
            </w:r>
          </w:p>
        </w:tc>
        <w:tc>
          <w:tcPr>
            <w:tcW w:w="9072" w:type="dxa"/>
            <w:shd w:val="clear" w:color="auto" w:fill="F7CAAC"/>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PAREIŠKĖJO DEKLARACIJA</w:t>
            </w:r>
          </w:p>
        </w:tc>
      </w:tr>
      <w:tr w:rsidR="00AF1CF1" w:rsidRPr="00AF1CF1" w:rsidTr="00AF1CF1">
        <w:tc>
          <w:tcPr>
            <w:tcW w:w="817" w:type="dxa"/>
            <w:shd w:val="clear" w:color="auto" w:fill="FBE4D5"/>
          </w:tcPr>
          <w:p w:rsidR="00AF1CF1" w:rsidRPr="00AF1CF1" w:rsidRDefault="00AF1CF1" w:rsidP="00AF1CF1">
            <w:pPr>
              <w:rPr>
                <w:rFonts w:eastAsia="Calibri"/>
                <w:b/>
                <w:sz w:val="22"/>
                <w:szCs w:val="22"/>
                <w:lang w:eastAsia="en-US"/>
              </w:rPr>
            </w:pPr>
            <w:r w:rsidRPr="00AF1CF1">
              <w:rPr>
                <w:rFonts w:eastAsia="Calibri"/>
                <w:b/>
                <w:sz w:val="22"/>
                <w:szCs w:val="22"/>
                <w:lang w:eastAsia="en-US"/>
              </w:rPr>
              <w:t>6.1.</w:t>
            </w:r>
          </w:p>
        </w:tc>
        <w:tc>
          <w:tcPr>
            <w:tcW w:w="9072" w:type="dxa"/>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Patvirtinu, kad:</w:t>
            </w:r>
          </w:p>
        </w:tc>
      </w:tr>
      <w:tr w:rsidR="00AF1CF1" w:rsidRPr="00AF1CF1" w:rsidTr="00AF1CF1">
        <w:tc>
          <w:tcPr>
            <w:tcW w:w="817" w:type="dxa"/>
            <w:shd w:val="clear" w:color="auto" w:fill="auto"/>
            <w:vAlign w:val="center"/>
          </w:tcPr>
          <w:p w:rsidR="00AF1CF1" w:rsidRPr="00AF1CF1" w:rsidRDefault="00AF1CF1" w:rsidP="00AF1CF1">
            <w:pPr>
              <w:rPr>
                <w:rFonts w:eastAsia="Calibri"/>
                <w:sz w:val="20"/>
                <w:szCs w:val="20"/>
                <w:lang w:eastAsia="en-US"/>
              </w:rPr>
            </w:pPr>
            <w:r w:rsidRPr="00AF1CF1">
              <w:rPr>
                <w:rFonts w:eastAsia="Calibri"/>
                <w:sz w:val="20"/>
                <w:szCs w:val="20"/>
                <w:lang w:eastAsia="en-US"/>
              </w:rPr>
              <w:t>6.1.1.</w:t>
            </w:r>
          </w:p>
        </w:tc>
        <w:tc>
          <w:tcPr>
            <w:tcW w:w="9072" w:type="dxa"/>
            <w:shd w:val="clear" w:color="auto" w:fill="auto"/>
          </w:tcPr>
          <w:p w:rsidR="00AF1CF1" w:rsidRPr="00AF1CF1" w:rsidRDefault="00AF1CF1" w:rsidP="00AF1CF1">
            <w:pPr>
              <w:jc w:val="both"/>
              <w:rPr>
                <w:rFonts w:eastAsia="Calibri"/>
                <w:b/>
                <w:sz w:val="22"/>
                <w:szCs w:val="22"/>
                <w:lang w:eastAsia="en-US"/>
              </w:rPr>
            </w:pPr>
            <w:r w:rsidRPr="00AF1CF1">
              <w:rPr>
                <w:sz w:val="22"/>
                <w:szCs w:val="22"/>
              </w:rPr>
              <w:t>Pirminėje vietos projekto paraiškoje (registracijos Nr. &lt;...&gt;) ir šioje Galutinėje vietos projekto paraiškoje bei prie jų pridedamuose dokumentuose pateikta informacija, mano žiniomis ir įsitikinimu, yra teisinga;</w:t>
            </w:r>
          </w:p>
        </w:tc>
      </w:tr>
      <w:tr w:rsidR="00AF1CF1" w:rsidRPr="00AF1CF1" w:rsidTr="00AF1CF1">
        <w:tc>
          <w:tcPr>
            <w:tcW w:w="817" w:type="dxa"/>
            <w:shd w:val="clear" w:color="auto" w:fill="auto"/>
            <w:vAlign w:val="center"/>
          </w:tcPr>
          <w:p w:rsidR="00AF1CF1" w:rsidRPr="00AF1CF1" w:rsidRDefault="00AF1CF1" w:rsidP="00AF1CF1">
            <w:pPr>
              <w:rPr>
                <w:rFonts w:eastAsia="Calibri"/>
                <w:sz w:val="20"/>
                <w:szCs w:val="20"/>
                <w:lang w:eastAsia="en-US"/>
              </w:rPr>
            </w:pPr>
            <w:r w:rsidRPr="00AF1CF1">
              <w:rPr>
                <w:rFonts w:eastAsia="Calibri"/>
                <w:sz w:val="20"/>
                <w:szCs w:val="20"/>
                <w:lang w:eastAsia="en-US"/>
              </w:rPr>
              <w:t>6.1.2.</w:t>
            </w:r>
          </w:p>
        </w:tc>
        <w:tc>
          <w:tcPr>
            <w:tcW w:w="9072" w:type="dxa"/>
            <w:shd w:val="clear" w:color="auto" w:fill="auto"/>
          </w:tcPr>
          <w:p w:rsidR="00AF1CF1" w:rsidRPr="00AF1CF1" w:rsidRDefault="00AF1CF1" w:rsidP="00AF1CF1">
            <w:pPr>
              <w:jc w:val="both"/>
              <w:rPr>
                <w:sz w:val="22"/>
                <w:szCs w:val="22"/>
              </w:rPr>
            </w:pPr>
            <w:r w:rsidRPr="00AF1CF1">
              <w:rPr>
                <w:sz w:val="22"/>
                <w:szCs w:val="22"/>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AF1CF1" w:rsidRPr="00AF1CF1" w:rsidRDefault="00AF1CF1" w:rsidP="00AF1CF1">
            <w:pPr>
              <w:jc w:val="both"/>
              <w:rPr>
                <w:sz w:val="20"/>
                <w:szCs w:val="20"/>
              </w:rPr>
            </w:pPr>
            <w:r w:rsidRPr="00AF1CF1">
              <w:rPr>
                <w:i/>
                <w:sz w:val="20"/>
                <w:szCs w:val="20"/>
              </w:rPr>
              <w:t>Nereikalingą sakinio dalį prašome išbraukti.</w:t>
            </w:r>
            <w:r w:rsidRPr="00AF1CF1">
              <w:rPr>
                <w:sz w:val="20"/>
                <w:szCs w:val="20"/>
              </w:rPr>
              <w:t xml:space="preserve"> </w:t>
            </w:r>
          </w:p>
        </w:tc>
      </w:tr>
      <w:tr w:rsidR="00AF1CF1" w:rsidRPr="00AF1CF1" w:rsidTr="00AF1CF1">
        <w:tc>
          <w:tcPr>
            <w:tcW w:w="817"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6.1.3.</w:t>
            </w:r>
          </w:p>
        </w:tc>
        <w:tc>
          <w:tcPr>
            <w:tcW w:w="9072" w:type="dxa"/>
            <w:shd w:val="clear" w:color="auto" w:fill="auto"/>
          </w:tcPr>
          <w:p w:rsidR="00AF1CF1" w:rsidRPr="00AF1CF1" w:rsidRDefault="00AF1CF1" w:rsidP="00AF1CF1">
            <w:pPr>
              <w:jc w:val="both"/>
              <w:rPr>
                <w:sz w:val="22"/>
                <w:szCs w:val="22"/>
              </w:rPr>
            </w:pPr>
            <w:r w:rsidRPr="00AF1CF1">
              <w:rPr>
                <w:sz w:val="22"/>
                <w:szCs w:val="22"/>
              </w:rPr>
              <w:t xml:space="preserve">esu susipažinęs su vietos projekto finansavimo sąlygomis, tvarka ir reikalavimais, nustatytais Vietos projektų finansavimo sąlygų apraše ir Vietos projektų administravimo taisyklėse; </w:t>
            </w:r>
          </w:p>
        </w:tc>
      </w:tr>
      <w:tr w:rsidR="00AF1CF1" w:rsidRPr="00AF1CF1" w:rsidTr="00AF1CF1">
        <w:tc>
          <w:tcPr>
            <w:tcW w:w="817"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6.1.4.</w:t>
            </w:r>
          </w:p>
        </w:tc>
        <w:tc>
          <w:tcPr>
            <w:tcW w:w="9072" w:type="dxa"/>
            <w:shd w:val="clear" w:color="auto" w:fill="auto"/>
          </w:tcPr>
          <w:p w:rsidR="00AF1CF1" w:rsidRPr="00AF1CF1" w:rsidRDefault="00AF1CF1" w:rsidP="00AF1CF1">
            <w:pPr>
              <w:jc w:val="both"/>
              <w:rPr>
                <w:sz w:val="22"/>
                <w:szCs w:val="22"/>
              </w:rPr>
            </w:pPr>
            <w:r w:rsidRPr="00AF1CF1">
              <w:rPr>
                <w:sz w:val="22"/>
                <w:szCs w:val="22"/>
              </w:rPr>
              <w:t xml:space="preserve">man žinoma, kad vietos projektas, kuriam įgyvendinti teikiama ši galutinė vietos projekto paraiška, bus bendrai finansuojamas iš EŽŪFKP ir Lietuvos Respublikos valstybės biudžeto lėšų; </w:t>
            </w:r>
          </w:p>
        </w:tc>
      </w:tr>
      <w:tr w:rsidR="00AF1CF1" w:rsidRPr="00AF1CF1" w:rsidTr="00AF1CF1">
        <w:tc>
          <w:tcPr>
            <w:tcW w:w="817"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6.1.5.</w:t>
            </w:r>
          </w:p>
        </w:tc>
        <w:tc>
          <w:tcPr>
            <w:tcW w:w="9072" w:type="dxa"/>
            <w:shd w:val="clear" w:color="auto" w:fill="auto"/>
          </w:tcPr>
          <w:p w:rsidR="00AF1CF1" w:rsidRPr="00AF1CF1" w:rsidRDefault="00AF1CF1" w:rsidP="00AF1CF1">
            <w:pPr>
              <w:jc w:val="both"/>
              <w:rPr>
                <w:sz w:val="22"/>
                <w:szCs w:val="22"/>
              </w:rPr>
            </w:pPr>
            <w:r w:rsidRPr="00AF1CF1">
              <w:rPr>
                <w:sz w:val="22"/>
                <w:szCs w:val="22"/>
              </w:rPr>
              <w:t xml:space="preserve">mano atstovaujamas juridinis asmuo yra įvykdęs su mokesčių ir socialinio draudimo įmokų mokėjimu susijusius įsipareigojimus pagal Lietuvos Respublikos teisės aktus </w:t>
            </w:r>
          </w:p>
        </w:tc>
      </w:tr>
      <w:tr w:rsidR="00AF1CF1" w:rsidRPr="00AF1CF1" w:rsidTr="00AF1CF1">
        <w:tc>
          <w:tcPr>
            <w:tcW w:w="817"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6.1.6.</w:t>
            </w:r>
          </w:p>
        </w:tc>
        <w:tc>
          <w:tcPr>
            <w:tcW w:w="9072" w:type="dxa"/>
            <w:shd w:val="clear" w:color="auto" w:fill="auto"/>
          </w:tcPr>
          <w:p w:rsidR="00AF1CF1" w:rsidRPr="00AF1CF1" w:rsidRDefault="00AF1CF1" w:rsidP="00AF1CF1">
            <w:pPr>
              <w:jc w:val="both"/>
              <w:rPr>
                <w:i/>
                <w:sz w:val="22"/>
                <w:szCs w:val="22"/>
              </w:rPr>
            </w:pPr>
            <w:r w:rsidRPr="00AF1CF1">
              <w:rPr>
                <w:sz w:val="22"/>
                <w:szCs w:val="22"/>
              </w:rPr>
              <w:t xml:space="preserve">mano atstovaujamam juridiniam asmeniui nėra iškelta byla dėl bankroto ar restruktūrizavimo ir jis nėra likviduojamas </w:t>
            </w:r>
          </w:p>
        </w:tc>
      </w:tr>
      <w:tr w:rsidR="00AF1CF1" w:rsidRPr="00AF1CF1" w:rsidTr="00AF1CF1">
        <w:tc>
          <w:tcPr>
            <w:tcW w:w="817"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6.1.7.</w:t>
            </w:r>
          </w:p>
        </w:tc>
        <w:tc>
          <w:tcPr>
            <w:tcW w:w="9072" w:type="dxa"/>
            <w:shd w:val="clear" w:color="auto" w:fill="auto"/>
          </w:tcPr>
          <w:p w:rsidR="00AF1CF1" w:rsidRPr="00AF1CF1" w:rsidRDefault="00AF1CF1" w:rsidP="00AF1CF1">
            <w:pPr>
              <w:jc w:val="both"/>
              <w:rPr>
                <w:sz w:val="22"/>
                <w:szCs w:val="22"/>
              </w:rPr>
            </w:pPr>
            <w:r w:rsidRPr="00AF1CF1">
              <w:rPr>
                <w:sz w:val="22"/>
                <w:szCs w:val="22"/>
              </w:rPr>
              <w:t xml:space="preserve">mano atstovaujamam juridiniam asmeniui nėra taikomas apribojimas gauti finansavimą dėl to, kad per sprendime dėl lėšų grąžinimo nustatytą terminą lėšos nebuvo grąžintos arba grąžinta tik dalis lėšų </w:t>
            </w:r>
          </w:p>
        </w:tc>
      </w:tr>
      <w:tr w:rsidR="00AF1CF1" w:rsidRPr="00AF1CF1" w:rsidTr="00AF1CF1">
        <w:tc>
          <w:tcPr>
            <w:tcW w:w="817"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lastRenderedPageBreak/>
              <w:t>6.1.8.</w:t>
            </w:r>
          </w:p>
        </w:tc>
        <w:tc>
          <w:tcPr>
            <w:tcW w:w="9072" w:type="dxa"/>
            <w:shd w:val="clear" w:color="auto" w:fill="auto"/>
          </w:tcPr>
          <w:p w:rsidR="00AF1CF1" w:rsidRPr="00AF1CF1" w:rsidRDefault="00AF1CF1" w:rsidP="00AF1CF1">
            <w:pPr>
              <w:jc w:val="both"/>
              <w:rPr>
                <w:sz w:val="22"/>
                <w:szCs w:val="22"/>
              </w:rPr>
            </w:pPr>
            <w:r w:rsidRPr="00AF1CF1">
              <w:rPr>
                <w:sz w:val="22"/>
                <w:szCs w:val="22"/>
              </w:rPr>
              <w:t>man nežinomos kitos šioje deklaracijoje nenurodytos priežastys, dėl kurių vietos projektas negalėtų būti įgyvendintas arba jo įgyvendinimas būtų atidedamas, arba dėl kurių vietos projektas nebūtų įgyvendinamas pirminėje vietos projekto paraiškoje nurodytu laikotarpiu</w:t>
            </w:r>
          </w:p>
        </w:tc>
      </w:tr>
      <w:tr w:rsidR="00AF1CF1" w:rsidRPr="00AF1CF1" w:rsidTr="00AF1CF1">
        <w:tc>
          <w:tcPr>
            <w:tcW w:w="817" w:type="dxa"/>
            <w:shd w:val="clear" w:color="auto" w:fill="FBE4D5"/>
            <w:vAlign w:val="center"/>
          </w:tcPr>
          <w:p w:rsidR="00AF1CF1" w:rsidRPr="00AF1CF1" w:rsidRDefault="00AF1CF1" w:rsidP="00AF1CF1">
            <w:pPr>
              <w:rPr>
                <w:rFonts w:eastAsia="Calibri"/>
                <w:b/>
                <w:sz w:val="22"/>
                <w:szCs w:val="22"/>
                <w:lang w:eastAsia="en-US"/>
              </w:rPr>
            </w:pPr>
            <w:r w:rsidRPr="00AF1CF1">
              <w:rPr>
                <w:rFonts w:eastAsia="Calibri"/>
                <w:b/>
                <w:sz w:val="22"/>
                <w:szCs w:val="22"/>
                <w:lang w:eastAsia="en-US"/>
              </w:rPr>
              <w:t>6.2.</w:t>
            </w:r>
          </w:p>
        </w:tc>
        <w:tc>
          <w:tcPr>
            <w:tcW w:w="9072" w:type="dxa"/>
            <w:shd w:val="clear" w:color="auto" w:fill="FBE4D5"/>
          </w:tcPr>
          <w:p w:rsidR="00AF1CF1" w:rsidRPr="00AF1CF1" w:rsidRDefault="00AF1CF1" w:rsidP="00AF1CF1">
            <w:pPr>
              <w:jc w:val="both"/>
              <w:rPr>
                <w:b/>
                <w:sz w:val="22"/>
                <w:szCs w:val="22"/>
              </w:rPr>
            </w:pPr>
            <w:r w:rsidRPr="00AF1CF1">
              <w:rPr>
                <w:b/>
                <w:sz w:val="22"/>
                <w:szCs w:val="22"/>
              </w:rPr>
              <w:t>Sutinku, kad:</w:t>
            </w:r>
          </w:p>
        </w:tc>
      </w:tr>
      <w:tr w:rsidR="00AF1CF1" w:rsidRPr="00AF1CF1" w:rsidTr="00AF1CF1">
        <w:tc>
          <w:tcPr>
            <w:tcW w:w="817"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6.2.1.</w:t>
            </w:r>
          </w:p>
        </w:tc>
        <w:tc>
          <w:tcPr>
            <w:tcW w:w="9072" w:type="dxa"/>
            <w:shd w:val="clear" w:color="auto" w:fill="auto"/>
          </w:tcPr>
          <w:p w:rsidR="00AF1CF1" w:rsidRPr="00AF1CF1" w:rsidRDefault="00AF1CF1" w:rsidP="00AF1CF1">
            <w:pPr>
              <w:jc w:val="both"/>
              <w:rPr>
                <w:sz w:val="22"/>
                <w:szCs w:val="22"/>
              </w:rPr>
            </w:pPr>
            <w:r w:rsidRPr="00AF1CF1">
              <w:rPr>
                <w:sz w:val="22"/>
                <w:szCs w:val="22"/>
              </w:rPr>
              <w:t>vietos projekto paraiška gali būti atmesta, jeigu joje pateikti ne visi prašomi duomenys ir jie nepateikiami VPS vykdytojai paprašius (įskaitant šią deklaraciją)</w:t>
            </w:r>
          </w:p>
        </w:tc>
      </w:tr>
      <w:tr w:rsidR="00AF1CF1" w:rsidRPr="00AF1CF1" w:rsidTr="00AF1CF1">
        <w:tc>
          <w:tcPr>
            <w:tcW w:w="817"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6.2.2.</w:t>
            </w:r>
          </w:p>
        </w:tc>
        <w:tc>
          <w:tcPr>
            <w:tcW w:w="9072" w:type="dxa"/>
            <w:shd w:val="clear" w:color="auto" w:fill="auto"/>
          </w:tcPr>
          <w:p w:rsidR="00AF1CF1" w:rsidRPr="00AF1CF1" w:rsidRDefault="00AF1CF1" w:rsidP="00AF1CF1">
            <w:pPr>
              <w:jc w:val="both"/>
              <w:rPr>
                <w:sz w:val="22"/>
                <w:szCs w:val="22"/>
              </w:rPr>
            </w:pPr>
            <w:r w:rsidRPr="00AF1CF1">
              <w:rPr>
                <w:sz w:val="22"/>
                <w:szCs w:val="22"/>
              </w:rPr>
              <w:t>vietos projekto paraiškoje, kituose VPS vykdytojai teikiamuose dokumentuose esantys mano asmens ir juridiniam asmeniui, kuriam aš atstovauju, duomenys ir kiti duomenys būtų apdorojami ir saugomi ES paramos priemonių administravimo informacinėse sistemose</w:t>
            </w:r>
          </w:p>
        </w:tc>
      </w:tr>
      <w:tr w:rsidR="00AF1CF1" w:rsidRPr="00AF1CF1" w:rsidTr="00AF1CF1">
        <w:tc>
          <w:tcPr>
            <w:tcW w:w="817"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6.2.3.</w:t>
            </w:r>
          </w:p>
        </w:tc>
        <w:tc>
          <w:tcPr>
            <w:tcW w:w="9072" w:type="dxa"/>
            <w:shd w:val="clear" w:color="auto" w:fill="auto"/>
          </w:tcPr>
          <w:p w:rsidR="00AF1CF1" w:rsidRPr="00AF1CF1" w:rsidRDefault="00AF1CF1" w:rsidP="00AF1CF1">
            <w:pPr>
              <w:jc w:val="both"/>
              <w:rPr>
                <w:sz w:val="22"/>
                <w:szCs w:val="22"/>
              </w:rPr>
            </w:pPr>
            <w:r w:rsidRPr="00AF1CF1">
              <w:rPr>
                <w:sz w:val="22"/>
                <w:szCs w:val="22"/>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AF1CF1" w:rsidRPr="00AF1CF1" w:rsidTr="00AF1CF1">
        <w:tc>
          <w:tcPr>
            <w:tcW w:w="817"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6.2.4.</w:t>
            </w:r>
          </w:p>
        </w:tc>
        <w:tc>
          <w:tcPr>
            <w:tcW w:w="9072" w:type="dxa"/>
            <w:shd w:val="clear" w:color="auto" w:fill="auto"/>
          </w:tcPr>
          <w:p w:rsidR="00AF1CF1" w:rsidRPr="00AF1CF1" w:rsidRDefault="00AF1CF1" w:rsidP="00AF1CF1">
            <w:pPr>
              <w:jc w:val="both"/>
              <w:rPr>
                <w:sz w:val="22"/>
                <w:szCs w:val="22"/>
              </w:rPr>
            </w:pPr>
            <w:r w:rsidRPr="00AF1CF1">
              <w:rPr>
                <w:sz w:val="22"/>
                <w:szCs w:val="22"/>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AF1CF1" w:rsidRPr="00AF1CF1" w:rsidTr="00AF1CF1">
        <w:tc>
          <w:tcPr>
            <w:tcW w:w="817" w:type="dxa"/>
            <w:shd w:val="clear" w:color="auto" w:fill="FBE4D5"/>
            <w:vAlign w:val="center"/>
          </w:tcPr>
          <w:p w:rsidR="00AF1CF1" w:rsidRPr="00AF1CF1" w:rsidRDefault="00AF1CF1" w:rsidP="00AF1CF1">
            <w:pPr>
              <w:rPr>
                <w:rFonts w:eastAsia="Calibri"/>
                <w:b/>
                <w:sz w:val="22"/>
                <w:szCs w:val="22"/>
                <w:lang w:eastAsia="en-US"/>
              </w:rPr>
            </w:pPr>
            <w:r w:rsidRPr="00AF1CF1">
              <w:rPr>
                <w:rFonts w:eastAsia="Calibri"/>
                <w:b/>
                <w:sz w:val="22"/>
                <w:szCs w:val="22"/>
                <w:lang w:eastAsia="en-US"/>
              </w:rPr>
              <w:t>6.3.</w:t>
            </w:r>
          </w:p>
        </w:tc>
        <w:tc>
          <w:tcPr>
            <w:tcW w:w="9072" w:type="dxa"/>
            <w:shd w:val="clear" w:color="auto" w:fill="FBE4D5"/>
          </w:tcPr>
          <w:p w:rsidR="00AF1CF1" w:rsidRPr="00AF1CF1" w:rsidRDefault="00AF1CF1" w:rsidP="00AF1CF1">
            <w:pPr>
              <w:jc w:val="both"/>
              <w:rPr>
                <w:b/>
                <w:sz w:val="22"/>
                <w:szCs w:val="22"/>
              </w:rPr>
            </w:pPr>
            <w:r w:rsidRPr="00AF1CF1">
              <w:rPr>
                <w:b/>
                <w:sz w:val="22"/>
                <w:szCs w:val="22"/>
              </w:rPr>
              <w:t xml:space="preserve">Jeigu bus skirta parama vietos projektui įgyvendinti, sutinku įsipareigoti: </w:t>
            </w:r>
          </w:p>
        </w:tc>
      </w:tr>
      <w:tr w:rsidR="00AF1CF1" w:rsidRPr="00AF1CF1" w:rsidTr="00AF1CF1">
        <w:tc>
          <w:tcPr>
            <w:tcW w:w="817"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6.3.1.</w:t>
            </w:r>
          </w:p>
        </w:tc>
        <w:tc>
          <w:tcPr>
            <w:tcW w:w="9072" w:type="dxa"/>
            <w:shd w:val="clear" w:color="auto" w:fill="auto"/>
          </w:tcPr>
          <w:p w:rsidR="00AF1CF1" w:rsidRPr="00AF1CF1" w:rsidRDefault="00AF1CF1" w:rsidP="00AF1CF1">
            <w:pPr>
              <w:jc w:val="both"/>
              <w:rPr>
                <w:sz w:val="22"/>
                <w:szCs w:val="22"/>
              </w:rPr>
            </w:pPr>
            <w:r w:rsidRPr="00AF1CF1">
              <w:rPr>
                <w:sz w:val="22"/>
                <w:szCs w:val="22"/>
                <w:lang w:eastAsia="en-US"/>
              </w:rPr>
              <w:t>vietos projekto įgyvendinimo metu tinkamai informuoti VPS vykdytoją apie bet kokius pasikeitimus ir nukrypimus, susijusius su vietos projekto įgyvendinimu;</w:t>
            </w:r>
          </w:p>
        </w:tc>
      </w:tr>
      <w:tr w:rsidR="00AF1CF1" w:rsidRPr="00AF1CF1" w:rsidTr="00AF1CF1">
        <w:tc>
          <w:tcPr>
            <w:tcW w:w="817"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6.3.2.</w:t>
            </w:r>
          </w:p>
        </w:tc>
        <w:tc>
          <w:tcPr>
            <w:tcW w:w="9072" w:type="dxa"/>
            <w:shd w:val="clear" w:color="auto" w:fill="auto"/>
          </w:tcPr>
          <w:p w:rsidR="00AF1CF1" w:rsidRPr="00AF1CF1" w:rsidRDefault="00AF1CF1" w:rsidP="00AF1CF1">
            <w:pPr>
              <w:jc w:val="both"/>
              <w:rPr>
                <w:sz w:val="22"/>
                <w:szCs w:val="22"/>
                <w:lang w:eastAsia="en-US"/>
              </w:rPr>
            </w:pPr>
            <w:r w:rsidRPr="00AF1CF1">
              <w:rPr>
                <w:sz w:val="22"/>
                <w:szCs w:val="22"/>
                <w:lang w:eastAsia="en-US"/>
              </w:rPr>
              <w:t>tinkamai saugoti visus dokumentus, susijusius su vietos projekto įgyvendinimu.</w:t>
            </w:r>
          </w:p>
        </w:tc>
      </w:tr>
    </w:tbl>
    <w:p w:rsidR="00AF1CF1" w:rsidRPr="00AF1CF1" w:rsidRDefault="00AF1CF1" w:rsidP="00AF1CF1">
      <w:pPr>
        <w:rPr>
          <w:rFonts w:ascii="Calibri" w:eastAsia="Calibri" w:hAnsi="Calibri"/>
          <w:sz w:val="22"/>
          <w:szCs w:val="22"/>
          <w:lang w:eastAsia="en-US"/>
        </w:rPr>
      </w:pP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3937"/>
        <w:gridCol w:w="5114"/>
      </w:tblGrid>
      <w:tr w:rsidR="00AF1CF1" w:rsidRPr="00AF1CF1" w:rsidTr="00AF1CF1">
        <w:trPr>
          <w:trHeight w:val="253"/>
        </w:trPr>
        <w:tc>
          <w:tcPr>
            <w:tcW w:w="820" w:type="dxa"/>
            <w:shd w:val="clear" w:color="auto" w:fill="FBE4D5"/>
            <w:vAlign w:val="center"/>
          </w:tcPr>
          <w:p w:rsidR="00AF1CF1" w:rsidRPr="00AF1CF1" w:rsidRDefault="00AF1CF1" w:rsidP="00AF1CF1">
            <w:pPr>
              <w:rPr>
                <w:rFonts w:eastAsia="Calibri"/>
                <w:b/>
                <w:sz w:val="22"/>
                <w:szCs w:val="22"/>
                <w:lang w:eastAsia="en-US"/>
              </w:rPr>
            </w:pPr>
            <w:r w:rsidRPr="00AF1CF1">
              <w:rPr>
                <w:rFonts w:eastAsia="Calibri"/>
                <w:b/>
                <w:sz w:val="22"/>
                <w:szCs w:val="22"/>
                <w:lang w:eastAsia="en-US"/>
              </w:rPr>
              <w:t>7.</w:t>
            </w:r>
          </w:p>
        </w:tc>
        <w:tc>
          <w:tcPr>
            <w:tcW w:w="9051" w:type="dxa"/>
            <w:gridSpan w:val="2"/>
            <w:shd w:val="clear" w:color="auto" w:fill="FBE4D5"/>
          </w:tcPr>
          <w:p w:rsidR="00AF1CF1" w:rsidRPr="00AF1CF1" w:rsidRDefault="00AF1CF1" w:rsidP="00AF1CF1">
            <w:pPr>
              <w:jc w:val="both"/>
              <w:rPr>
                <w:rFonts w:eastAsia="Calibri"/>
                <w:b/>
                <w:sz w:val="22"/>
                <w:szCs w:val="22"/>
                <w:lang w:eastAsia="en-US"/>
              </w:rPr>
            </w:pPr>
            <w:r w:rsidRPr="00AF1CF1">
              <w:rPr>
                <w:rFonts w:eastAsia="Calibri"/>
                <w:b/>
                <w:sz w:val="22"/>
                <w:szCs w:val="22"/>
                <w:lang w:eastAsia="en-US"/>
              </w:rPr>
              <w:t>VIETOS PROJEKTO PARAIŠKĄ TEIKIANČIO ASMENS DUOMENYS</w:t>
            </w:r>
          </w:p>
        </w:tc>
      </w:tr>
      <w:tr w:rsidR="00AF1CF1" w:rsidRPr="00AF1CF1" w:rsidTr="00AF1CF1">
        <w:trPr>
          <w:trHeight w:val="253"/>
        </w:trPr>
        <w:tc>
          <w:tcPr>
            <w:tcW w:w="820"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7.1.</w:t>
            </w:r>
          </w:p>
        </w:tc>
        <w:tc>
          <w:tcPr>
            <w:tcW w:w="3937"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Vardas, pavardė</w:t>
            </w:r>
          </w:p>
        </w:tc>
        <w:tc>
          <w:tcPr>
            <w:tcW w:w="5113" w:type="dxa"/>
            <w:shd w:val="clear" w:color="auto" w:fill="auto"/>
            <w:vAlign w:val="center"/>
          </w:tcPr>
          <w:p w:rsidR="00AF1CF1" w:rsidRPr="00AF1CF1" w:rsidRDefault="00AF1CF1" w:rsidP="00AF1CF1">
            <w:pPr>
              <w:rPr>
                <w:rFonts w:eastAsia="Calibri"/>
                <w:b/>
                <w:sz w:val="22"/>
                <w:szCs w:val="22"/>
                <w:lang w:eastAsia="en-US"/>
              </w:rPr>
            </w:pPr>
          </w:p>
        </w:tc>
      </w:tr>
      <w:tr w:rsidR="00AF1CF1" w:rsidRPr="00AF1CF1" w:rsidTr="00AF1CF1">
        <w:trPr>
          <w:trHeight w:val="507"/>
        </w:trPr>
        <w:tc>
          <w:tcPr>
            <w:tcW w:w="820"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7.2.</w:t>
            </w:r>
          </w:p>
        </w:tc>
        <w:tc>
          <w:tcPr>
            <w:tcW w:w="3937"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Pareigos (taikoma juridiniams asmenims)</w:t>
            </w:r>
          </w:p>
        </w:tc>
        <w:tc>
          <w:tcPr>
            <w:tcW w:w="5113" w:type="dxa"/>
            <w:shd w:val="clear" w:color="auto" w:fill="auto"/>
            <w:vAlign w:val="center"/>
          </w:tcPr>
          <w:p w:rsidR="00AF1CF1" w:rsidRPr="00AF1CF1" w:rsidRDefault="00AF1CF1" w:rsidP="00AF1CF1">
            <w:pPr>
              <w:rPr>
                <w:rFonts w:eastAsia="Calibri"/>
                <w:b/>
                <w:sz w:val="22"/>
                <w:szCs w:val="22"/>
                <w:lang w:eastAsia="en-US"/>
              </w:rPr>
            </w:pPr>
          </w:p>
        </w:tc>
      </w:tr>
      <w:tr w:rsidR="00AF1CF1" w:rsidRPr="00AF1CF1" w:rsidTr="00AF1CF1">
        <w:trPr>
          <w:trHeight w:val="253"/>
        </w:trPr>
        <w:tc>
          <w:tcPr>
            <w:tcW w:w="820"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7.3.</w:t>
            </w:r>
          </w:p>
        </w:tc>
        <w:tc>
          <w:tcPr>
            <w:tcW w:w="3937"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Atstovavimo pagrindas</w:t>
            </w:r>
          </w:p>
        </w:tc>
        <w:tc>
          <w:tcPr>
            <w:tcW w:w="5113" w:type="dxa"/>
            <w:shd w:val="clear" w:color="auto" w:fill="auto"/>
            <w:vAlign w:val="center"/>
          </w:tcPr>
          <w:p w:rsidR="00AF1CF1" w:rsidRPr="00AF1CF1" w:rsidRDefault="00AF1CF1" w:rsidP="00AF1CF1">
            <w:pPr>
              <w:rPr>
                <w:rFonts w:eastAsia="Calibri"/>
                <w:b/>
                <w:sz w:val="22"/>
                <w:szCs w:val="22"/>
                <w:lang w:eastAsia="en-US"/>
              </w:rPr>
            </w:pPr>
          </w:p>
        </w:tc>
      </w:tr>
      <w:tr w:rsidR="00AF1CF1" w:rsidRPr="00AF1CF1" w:rsidTr="00AF1CF1">
        <w:trPr>
          <w:trHeight w:val="253"/>
        </w:trPr>
        <w:tc>
          <w:tcPr>
            <w:tcW w:w="820"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7.4.</w:t>
            </w:r>
          </w:p>
        </w:tc>
        <w:tc>
          <w:tcPr>
            <w:tcW w:w="3937"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Data</w:t>
            </w:r>
          </w:p>
        </w:tc>
        <w:tc>
          <w:tcPr>
            <w:tcW w:w="5113" w:type="dxa"/>
            <w:shd w:val="clear" w:color="auto" w:fill="auto"/>
            <w:vAlign w:val="center"/>
          </w:tcPr>
          <w:p w:rsidR="00AF1CF1" w:rsidRPr="00AF1CF1" w:rsidRDefault="00AF1CF1" w:rsidP="00AF1CF1">
            <w:pPr>
              <w:rPr>
                <w:rFonts w:eastAsia="Calibri"/>
                <w:b/>
                <w:sz w:val="22"/>
                <w:szCs w:val="22"/>
                <w:lang w:eastAsia="en-US"/>
              </w:rPr>
            </w:pPr>
          </w:p>
        </w:tc>
      </w:tr>
      <w:tr w:rsidR="00AF1CF1" w:rsidRPr="00AF1CF1" w:rsidTr="00AF1CF1">
        <w:trPr>
          <w:trHeight w:val="519"/>
        </w:trPr>
        <w:tc>
          <w:tcPr>
            <w:tcW w:w="820"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7.5.</w:t>
            </w:r>
          </w:p>
        </w:tc>
        <w:tc>
          <w:tcPr>
            <w:tcW w:w="3937" w:type="dxa"/>
            <w:shd w:val="clear" w:color="auto" w:fill="auto"/>
            <w:vAlign w:val="center"/>
          </w:tcPr>
          <w:p w:rsidR="00AF1CF1" w:rsidRPr="00AF1CF1" w:rsidRDefault="00AF1CF1" w:rsidP="00AF1CF1">
            <w:pPr>
              <w:rPr>
                <w:rFonts w:eastAsia="Calibri"/>
                <w:sz w:val="22"/>
                <w:szCs w:val="22"/>
                <w:lang w:eastAsia="en-US"/>
              </w:rPr>
            </w:pPr>
            <w:r w:rsidRPr="00AF1CF1">
              <w:rPr>
                <w:rFonts w:eastAsia="Calibri"/>
                <w:sz w:val="22"/>
                <w:szCs w:val="22"/>
                <w:lang w:eastAsia="en-US"/>
              </w:rPr>
              <w:t>Parašas ir antspaudas (jeigu antspaudas yra)</w:t>
            </w:r>
          </w:p>
        </w:tc>
        <w:tc>
          <w:tcPr>
            <w:tcW w:w="5113" w:type="dxa"/>
            <w:shd w:val="clear" w:color="auto" w:fill="auto"/>
            <w:vAlign w:val="center"/>
          </w:tcPr>
          <w:p w:rsidR="00AF1CF1" w:rsidRPr="00AF1CF1" w:rsidRDefault="00AF1CF1" w:rsidP="00AF1CF1">
            <w:pPr>
              <w:rPr>
                <w:rFonts w:eastAsia="Calibri"/>
                <w:b/>
                <w:sz w:val="22"/>
                <w:szCs w:val="22"/>
                <w:lang w:eastAsia="en-US"/>
              </w:rPr>
            </w:pPr>
          </w:p>
        </w:tc>
      </w:tr>
    </w:tbl>
    <w:p w:rsidR="00AF1CF1" w:rsidRPr="00AF1CF1" w:rsidRDefault="00AF1CF1" w:rsidP="00AF1CF1">
      <w:pPr>
        <w:spacing w:after="160" w:line="259" w:lineRule="auto"/>
        <w:jc w:val="center"/>
        <w:rPr>
          <w:rFonts w:ascii="Calibri" w:eastAsia="Calibri" w:hAnsi="Calibri"/>
          <w:sz w:val="22"/>
          <w:szCs w:val="22"/>
          <w:lang w:eastAsia="en-US"/>
        </w:rPr>
      </w:pPr>
    </w:p>
    <w:p w:rsidR="00AF1CF1" w:rsidRPr="00AF1CF1" w:rsidRDefault="00AF1CF1" w:rsidP="00AF1CF1">
      <w:pPr>
        <w:spacing w:after="160" w:line="259" w:lineRule="auto"/>
        <w:jc w:val="center"/>
        <w:rPr>
          <w:rFonts w:ascii="Calibri" w:eastAsia="Calibri" w:hAnsi="Calibri"/>
          <w:sz w:val="22"/>
          <w:szCs w:val="22"/>
          <w:lang w:eastAsia="en-US"/>
        </w:rPr>
      </w:pPr>
      <w:r w:rsidRPr="00AF1CF1">
        <w:rPr>
          <w:rFonts w:ascii="Calibri" w:eastAsia="Calibri" w:hAnsi="Calibri"/>
          <w:sz w:val="22"/>
          <w:szCs w:val="22"/>
          <w:lang w:eastAsia="en-US"/>
        </w:rPr>
        <w:t>___________________________</w:t>
      </w:r>
    </w:p>
    <w:p w:rsidR="00AF1CF1" w:rsidRPr="00AF1CF1" w:rsidRDefault="00AF1CF1" w:rsidP="00AF1CF1">
      <w:pPr>
        <w:jc w:val="center"/>
        <w:rPr>
          <w:rFonts w:eastAsia="Calibri"/>
          <w:sz w:val="22"/>
          <w:szCs w:val="22"/>
          <w:lang w:eastAsia="en-US"/>
        </w:rPr>
      </w:pPr>
    </w:p>
    <w:p w:rsidR="00FC09AB" w:rsidRDefault="00FC09AB"/>
    <w:sectPr w:rsidR="00FC09AB" w:rsidSect="00AF1CF1">
      <w:headerReference w:type="default" r:id="rId16"/>
      <w:footerReference w:type="default" r:id="rId1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8B7" w:rsidRDefault="002838B7">
      <w:r>
        <w:separator/>
      </w:r>
    </w:p>
  </w:endnote>
  <w:endnote w:type="continuationSeparator" w:id="0">
    <w:p w:rsidR="002838B7" w:rsidRDefault="0028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9B" w:rsidRPr="00824514" w:rsidRDefault="00A7439B" w:rsidP="00AF1CF1">
    <w:pPr>
      <w:pStyle w:val="Footer"/>
      <w:spacing w:after="0"/>
      <w:jc w:val="right"/>
    </w:pPr>
    <w:r w:rsidRPr="00824514">
      <w:t>______________________</w:t>
    </w:r>
  </w:p>
  <w:p w:rsidR="00A7439B" w:rsidRPr="005752F8" w:rsidRDefault="00A7439B" w:rsidP="00AF1CF1">
    <w:pPr>
      <w:pStyle w:val="Footer"/>
      <w:spacing w:after="0" w:line="240" w:lineRule="auto"/>
      <w:jc w:val="right"/>
      <w:rPr>
        <w:rFonts w:ascii="Times New Roman" w:hAnsi="Times New Roman"/>
        <w:sz w:val="20"/>
        <w:szCs w:val="20"/>
      </w:rPr>
    </w:pPr>
    <w:r w:rsidRPr="005752F8">
      <w:rPr>
        <w:rFonts w:ascii="Times New Roman" w:hAnsi="Times New Roman"/>
        <w:sz w:val="20"/>
        <w:szCs w:val="20"/>
      </w:rPr>
      <w:t xml:space="preserve">Pirminės vietos projekto paraiškos </w:t>
    </w:r>
  </w:p>
  <w:p w:rsidR="00A7439B" w:rsidRPr="005752F8" w:rsidRDefault="00A7439B" w:rsidP="00AF1CF1">
    <w:pPr>
      <w:pStyle w:val="Footer"/>
      <w:spacing w:after="0" w:line="240" w:lineRule="auto"/>
      <w:jc w:val="right"/>
      <w:rPr>
        <w:rFonts w:ascii="Times New Roman" w:hAnsi="Times New Roman"/>
        <w:sz w:val="20"/>
        <w:szCs w:val="20"/>
      </w:rPr>
    </w:pPr>
    <w:r w:rsidRPr="005752F8">
      <w:rPr>
        <w:rFonts w:ascii="Times New Roman" w:hAnsi="Times New Roman"/>
        <w:sz w:val="20"/>
        <w:szCs w:val="20"/>
      </w:rPr>
      <w:t>pareiškėjo arba jo įgalioto atstovo</w:t>
    </w:r>
  </w:p>
  <w:p w:rsidR="00A7439B" w:rsidRPr="005752F8" w:rsidRDefault="00A7439B" w:rsidP="00AF1CF1">
    <w:pPr>
      <w:pStyle w:val="Footer"/>
      <w:spacing w:after="0" w:line="240" w:lineRule="auto"/>
      <w:jc w:val="right"/>
      <w:rPr>
        <w:rFonts w:ascii="Times New Roman" w:hAnsi="Times New Roman"/>
        <w:sz w:val="20"/>
        <w:szCs w:val="20"/>
      </w:rPr>
    </w:pPr>
    <w:r w:rsidRPr="005752F8">
      <w:rPr>
        <w:rFonts w:ascii="Times New Roman" w:hAnsi="Times New Roman"/>
        <w:sz w:val="20"/>
        <w:szCs w:val="20"/>
      </w:rPr>
      <w:t>parašas ir antspaudas (jeigu toks yra)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9B" w:rsidRPr="00E07090" w:rsidRDefault="00A7439B" w:rsidP="00AF1CF1">
    <w:pPr>
      <w:pStyle w:val="Footer"/>
      <w:jc w:val="right"/>
      <w:rPr>
        <w:color w:val="FFFFFF"/>
      </w:rPr>
    </w:pPr>
    <w:r w:rsidRPr="00E07090">
      <w:rPr>
        <w:color w:val="FFFFFF"/>
      </w:rPr>
      <w:t>______________________</w:t>
    </w:r>
  </w:p>
  <w:p w:rsidR="00A7439B" w:rsidRPr="00E07090" w:rsidRDefault="00A7439B" w:rsidP="00AF1CF1">
    <w:pPr>
      <w:pStyle w:val="Footer"/>
      <w:jc w:val="right"/>
      <w:rPr>
        <w:rFonts w:ascii="Times New Roman" w:hAnsi="Times New Roman"/>
        <w:i/>
        <w:color w:val="FFFFFF"/>
        <w:sz w:val="20"/>
        <w:szCs w:val="20"/>
      </w:rPr>
    </w:pPr>
    <w:r w:rsidRPr="00E07090">
      <w:rPr>
        <w:rFonts w:ascii="Times New Roman" w:hAnsi="Times New Roman"/>
        <w:i/>
        <w:color w:val="FFFFFF"/>
        <w:sz w:val="20"/>
        <w:szCs w:val="20"/>
      </w:rPr>
      <w:t>VPS vykdytojo atstovo</w:t>
    </w:r>
  </w:p>
  <w:p w:rsidR="00A7439B" w:rsidRPr="00E07090" w:rsidRDefault="00A7439B" w:rsidP="00AF1CF1">
    <w:pPr>
      <w:pStyle w:val="Footer"/>
      <w:jc w:val="right"/>
      <w:rPr>
        <w:rFonts w:ascii="Times New Roman" w:hAnsi="Times New Roman"/>
        <w:i/>
        <w:color w:val="FFFFFF"/>
        <w:sz w:val="20"/>
        <w:szCs w:val="20"/>
      </w:rPr>
    </w:pPr>
    <w:r w:rsidRPr="00E07090">
      <w:rPr>
        <w:rFonts w:ascii="Times New Roman" w:hAnsi="Times New Roman"/>
        <w:i/>
        <w:color w:val="FFFFFF"/>
        <w:sz w:val="20"/>
        <w:szCs w:val="20"/>
      </w:rPr>
      <w:t>parašas ir antspaudas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9B" w:rsidRPr="00067838" w:rsidRDefault="00A7439B" w:rsidP="00AF1CF1">
    <w:pPr>
      <w:tabs>
        <w:tab w:val="center" w:pos="4819"/>
        <w:tab w:val="right" w:pos="9638"/>
      </w:tabs>
      <w:jc w:val="right"/>
    </w:pPr>
    <w:r w:rsidRPr="00067838">
      <w:t>______________________</w:t>
    </w:r>
  </w:p>
  <w:p w:rsidR="00A7439B" w:rsidRPr="00067838" w:rsidRDefault="00A7439B" w:rsidP="00AF1CF1">
    <w:pPr>
      <w:tabs>
        <w:tab w:val="center" w:pos="4819"/>
        <w:tab w:val="right" w:pos="9638"/>
      </w:tabs>
      <w:jc w:val="right"/>
      <w:rPr>
        <w:sz w:val="20"/>
        <w:szCs w:val="20"/>
      </w:rPr>
    </w:pPr>
    <w:r>
      <w:rPr>
        <w:sz w:val="20"/>
        <w:szCs w:val="20"/>
      </w:rPr>
      <w:t>Galutinės</w:t>
    </w:r>
    <w:r w:rsidRPr="00067838">
      <w:rPr>
        <w:sz w:val="20"/>
        <w:szCs w:val="20"/>
      </w:rPr>
      <w:t xml:space="preserve"> vietos projekto paraiškos </w:t>
    </w:r>
  </w:p>
  <w:p w:rsidR="00A7439B" w:rsidRPr="00067838" w:rsidRDefault="00A7439B" w:rsidP="00AF1CF1">
    <w:pPr>
      <w:tabs>
        <w:tab w:val="center" w:pos="4819"/>
        <w:tab w:val="right" w:pos="9638"/>
      </w:tabs>
      <w:jc w:val="right"/>
      <w:rPr>
        <w:sz w:val="20"/>
        <w:szCs w:val="20"/>
      </w:rPr>
    </w:pPr>
    <w:r>
      <w:rPr>
        <w:sz w:val="20"/>
        <w:szCs w:val="20"/>
      </w:rPr>
      <w:t>pareiškėjo</w:t>
    </w:r>
    <w:r w:rsidRPr="00067838">
      <w:rPr>
        <w:sz w:val="20"/>
        <w:szCs w:val="20"/>
      </w:rPr>
      <w:t xml:space="preserve"> arba jo įgalioto atstovo</w:t>
    </w:r>
  </w:p>
  <w:p w:rsidR="00A7439B" w:rsidRPr="00067838" w:rsidRDefault="00A7439B" w:rsidP="00AF1CF1">
    <w:pPr>
      <w:tabs>
        <w:tab w:val="center" w:pos="4819"/>
        <w:tab w:val="right" w:pos="9638"/>
      </w:tabs>
      <w:jc w:val="right"/>
      <w:rPr>
        <w:sz w:val="20"/>
        <w:szCs w:val="20"/>
      </w:rPr>
    </w:pPr>
    <w:r w:rsidRPr="00067838">
      <w:rPr>
        <w:sz w:val="20"/>
        <w:szCs w:val="20"/>
      </w:rPr>
      <w:t>parašas ir antspaudas (jeigu toks yra)</w:t>
    </w:r>
  </w:p>
  <w:p w:rsidR="00A7439B" w:rsidRDefault="00A7439B" w:rsidP="00AF1CF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8B7" w:rsidRDefault="002838B7">
      <w:r>
        <w:separator/>
      </w:r>
    </w:p>
  </w:footnote>
  <w:footnote w:type="continuationSeparator" w:id="0">
    <w:p w:rsidR="002838B7" w:rsidRDefault="00283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9B" w:rsidRDefault="00A7439B">
    <w:pPr>
      <w:pStyle w:val="Header"/>
      <w:jc w:val="center"/>
    </w:pPr>
    <w:r w:rsidRPr="0013578E">
      <w:rPr>
        <w:rFonts w:ascii="Times New Roman" w:hAnsi="Times New Roman"/>
        <w:sz w:val="24"/>
        <w:szCs w:val="24"/>
      </w:rPr>
      <w:fldChar w:fldCharType="begin"/>
    </w:r>
    <w:r w:rsidRPr="0013578E">
      <w:rPr>
        <w:rFonts w:ascii="Times New Roman" w:hAnsi="Times New Roman"/>
        <w:sz w:val="24"/>
        <w:szCs w:val="24"/>
      </w:rPr>
      <w:instrText xml:space="preserve"> PAGE   \* MERGEFORMAT </w:instrText>
    </w:r>
    <w:r w:rsidRPr="0013578E">
      <w:rPr>
        <w:rFonts w:ascii="Times New Roman" w:hAnsi="Times New Roman"/>
        <w:sz w:val="24"/>
        <w:szCs w:val="24"/>
      </w:rPr>
      <w:fldChar w:fldCharType="separate"/>
    </w:r>
    <w:r w:rsidR="008E06AB">
      <w:rPr>
        <w:rFonts w:ascii="Times New Roman" w:hAnsi="Times New Roman"/>
        <w:noProof/>
        <w:sz w:val="24"/>
        <w:szCs w:val="24"/>
      </w:rPr>
      <w:t>6</w:t>
    </w:r>
    <w:r w:rsidRPr="0013578E">
      <w:rPr>
        <w:rFonts w:ascii="Times New Roman" w:hAnsi="Times New Roman"/>
        <w:sz w:val="24"/>
        <w:szCs w:val="24"/>
      </w:rPr>
      <w:fldChar w:fldCharType="end"/>
    </w:r>
  </w:p>
  <w:p w:rsidR="00A7439B" w:rsidRDefault="00A743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9B" w:rsidRPr="00FF1243" w:rsidRDefault="00A7439B">
    <w:pPr>
      <w:pStyle w:val="Header"/>
      <w:jc w:val="center"/>
      <w:rPr>
        <w:rFonts w:ascii="Times New Roman" w:hAnsi="Times New Roman"/>
        <w:sz w:val="24"/>
        <w:szCs w:val="24"/>
      </w:rPr>
    </w:pPr>
    <w:r w:rsidRPr="00FF1243">
      <w:rPr>
        <w:rFonts w:ascii="Times New Roman" w:hAnsi="Times New Roman"/>
        <w:sz w:val="24"/>
        <w:szCs w:val="24"/>
      </w:rPr>
      <w:fldChar w:fldCharType="begin"/>
    </w:r>
    <w:r w:rsidRPr="00FF1243">
      <w:rPr>
        <w:rFonts w:ascii="Times New Roman" w:hAnsi="Times New Roman"/>
        <w:sz w:val="24"/>
        <w:szCs w:val="24"/>
      </w:rPr>
      <w:instrText>PAGE   \* MERGEFORMAT</w:instrText>
    </w:r>
    <w:r w:rsidRPr="00FF1243">
      <w:rPr>
        <w:rFonts w:ascii="Times New Roman" w:hAnsi="Times New Roman"/>
        <w:sz w:val="24"/>
        <w:szCs w:val="24"/>
      </w:rPr>
      <w:fldChar w:fldCharType="separate"/>
    </w:r>
    <w:r w:rsidR="008E06AB">
      <w:rPr>
        <w:rFonts w:ascii="Times New Roman" w:hAnsi="Times New Roman"/>
        <w:noProof/>
        <w:sz w:val="24"/>
        <w:szCs w:val="24"/>
      </w:rPr>
      <w:t>6</w:t>
    </w:r>
    <w:r w:rsidRPr="00FF1243">
      <w:rPr>
        <w:rFonts w:ascii="Times New Roman" w:hAnsi="Times New Roman"/>
        <w:sz w:val="24"/>
        <w:szCs w:val="24"/>
      </w:rPr>
      <w:fldChar w:fldCharType="end"/>
    </w:r>
  </w:p>
  <w:p w:rsidR="00A7439B" w:rsidRPr="00AB3A97" w:rsidRDefault="00A7439B" w:rsidP="00AF1CF1">
    <w:pPr>
      <w:pStyle w:val="Header"/>
      <w:jc w:val="right"/>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9B" w:rsidRPr="00FF1243" w:rsidRDefault="00A7439B">
    <w:pPr>
      <w:pStyle w:val="Header"/>
      <w:jc w:val="center"/>
      <w:rPr>
        <w:rFonts w:ascii="Times New Roman" w:hAnsi="Times New Roman"/>
        <w:sz w:val="24"/>
        <w:szCs w:val="24"/>
      </w:rPr>
    </w:pPr>
  </w:p>
  <w:p w:rsidR="00A7439B" w:rsidRDefault="00A743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9B" w:rsidRPr="00FE30B3" w:rsidRDefault="00A7439B">
    <w:pPr>
      <w:pStyle w:val="Header"/>
      <w:jc w:val="center"/>
      <w:rPr>
        <w:rFonts w:ascii="Times New Roman" w:hAnsi="Times New Roman"/>
        <w:sz w:val="24"/>
        <w:szCs w:val="24"/>
      </w:rPr>
    </w:pPr>
    <w:r w:rsidRPr="00FE30B3">
      <w:rPr>
        <w:rFonts w:ascii="Times New Roman" w:hAnsi="Times New Roman"/>
        <w:sz w:val="24"/>
        <w:szCs w:val="24"/>
      </w:rPr>
      <w:fldChar w:fldCharType="begin"/>
    </w:r>
    <w:r w:rsidRPr="00FE30B3">
      <w:rPr>
        <w:rFonts w:ascii="Times New Roman" w:hAnsi="Times New Roman"/>
        <w:sz w:val="24"/>
        <w:szCs w:val="24"/>
      </w:rPr>
      <w:instrText>PAGE   \* MERGEFORMAT</w:instrText>
    </w:r>
    <w:r w:rsidRPr="00FE30B3">
      <w:rPr>
        <w:rFonts w:ascii="Times New Roman" w:hAnsi="Times New Roman"/>
        <w:sz w:val="24"/>
        <w:szCs w:val="24"/>
      </w:rPr>
      <w:fldChar w:fldCharType="separate"/>
    </w:r>
    <w:r w:rsidR="008E06AB">
      <w:rPr>
        <w:rFonts w:ascii="Times New Roman" w:hAnsi="Times New Roman"/>
        <w:noProof/>
        <w:sz w:val="24"/>
        <w:szCs w:val="24"/>
      </w:rPr>
      <w:t>10</w:t>
    </w:r>
    <w:r w:rsidRPr="00FE30B3">
      <w:rPr>
        <w:rFonts w:ascii="Times New Roman" w:hAnsi="Times New Roman"/>
        <w:sz w:val="24"/>
        <w:szCs w:val="24"/>
      </w:rPr>
      <w:fldChar w:fldCharType="end"/>
    </w:r>
  </w:p>
  <w:p w:rsidR="00A7439B" w:rsidRDefault="00A74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452DE"/>
    <w:multiLevelType w:val="multilevel"/>
    <w:tmpl w:val="B008CB3C"/>
    <w:lvl w:ilvl="0">
      <w:start w:val="1"/>
      <w:numFmt w:val="decimal"/>
      <w:lvlText w:val="%1."/>
      <w:lvlJc w:val="left"/>
      <w:pPr>
        <w:ind w:left="5464" w:hanging="360"/>
      </w:pPr>
      <w:rPr>
        <w:rFonts w:ascii="Times New Roman" w:hAnsi="Times New Roman" w:hint="default"/>
        <w:b w:val="0"/>
        <w:strike w:val="0"/>
        <w:sz w:val="24"/>
        <w:szCs w:val="24"/>
      </w:rPr>
    </w:lvl>
    <w:lvl w:ilvl="1">
      <w:start w:val="1"/>
      <w:numFmt w:val="decimal"/>
      <w:lvlText w:val="%1.%2."/>
      <w:lvlJc w:val="left"/>
      <w:pPr>
        <w:ind w:left="3551" w:hanging="432"/>
      </w:pPr>
      <w:rPr>
        <w:rFonts w:ascii="Times New Roman" w:hAnsi="Times New Roman" w:cs="Times New Roman" w:hint="default"/>
        <w:b w:val="0"/>
        <w:strike w:val="0"/>
        <w:sz w:val="24"/>
        <w:szCs w:val="24"/>
      </w:rPr>
    </w:lvl>
    <w:lvl w:ilvl="2">
      <w:start w:val="1"/>
      <w:numFmt w:val="decimal"/>
      <w:lvlText w:val="%1.%2.%3."/>
      <w:lvlJc w:val="left"/>
      <w:pPr>
        <w:ind w:left="2915" w:hanging="504"/>
      </w:pPr>
      <w:rPr>
        <w:rFonts w:ascii="Times New Roman" w:hAnsi="Times New Roman" w:hint="default"/>
        <w:b w:val="0"/>
        <w:sz w:val="24"/>
        <w:szCs w:val="24"/>
      </w:rPr>
    </w:lvl>
    <w:lvl w:ilvl="3">
      <w:start w:val="1"/>
      <w:numFmt w:val="decimal"/>
      <w:lvlText w:val="%1.%2.%3.%4."/>
      <w:lvlJc w:val="left"/>
      <w:pPr>
        <w:ind w:left="7878" w:hanging="648"/>
      </w:pPr>
      <w:rPr>
        <w:rFonts w:ascii="Times New Roman" w:hAnsi="Times New Roman" w:cs="Times New Roman"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F1"/>
    <w:rsid w:val="00042DD9"/>
    <w:rsid w:val="00056546"/>
    <w:rsid w:val="0005717A"/>
    <w:rsid w:val="000738B7"/>
    <w:rsid w:val="000D28D5"/>
    <w:rsid w:val="001A5294"/>
    <w:rsid w:val="001D3695"/>
    <w:rsid w:val="001D5468"/>
    <w:rsid w:val="001E7B9E"/>
    <w:rsid w:val="0021103D"/>
    <w:rsid w:val="00274A38"/>
    <w:rsid w:val="0028130A"/>
    <w:rsid w:val="002838B7"/>
    <w:rsid w:val="002B04EA"/>
    <w:rsid w:val="002B4A2A"/>
    <w:rsid w:val="002C2ABF"/>
    <w:rsid w:val="002D29A6"/>
    <w:rsid w:val="0033150A"/>
    <w:rsid w:val="00365316"/>
    <w:rsid w:val="00372342"/>
    <w:rsid w:val="00387F68"/>
    <w:rsid w:val="003E4F48"/>
    <w:rsid w:val="00402FF6"/>
    <w:rsid w:val="0040785B"/>
    <w:rsid w:val="00432BB6"/>
    <w:rsid w:val="004821F7"/>
    <w:rsid w:val="00487D3C"/>
    <w:rsid w:val="004B6951"/>
    <w:rsid w:val="004C2F74"/>
    <w:rsid w:val="004F7B21"/>
    <w:rsid w:val="00582743"/>
    <w:rsid w:val="00594E46"/>
    <w:rsid w:val="00600979"/>
    <w:rsid w:val="006240B7"/>
    <w:rsid w:val="00625FE0"/>
    <w:rsid w:val="006A4F13"/>
    <w:rsid w:val="006E4958"/>
    <w:rsid w:val="007660E2"/>
    <w:rsid w:val="00794AD4"/>
    <w:rsid w:val="007D79BF"/>
    <w:rsid w:val="00812CBB"/>
    <w:rsid w:val="00835A3F"/>
    <w:rsid w:val="008606F5"/>
    <w:rsid w:val="00883018"/>
    <w:rsid w:val="008B2BAE"/>
    <w:rsid w:val="008B58FD"/>
    <w:rsid w:val="008C11DB"/>
    <w:rsid w:val="008E06AB"/>
    <w:rsid w:val="008E4B9A"/>
    <w:rsid w:val="00990EAB"/>
    <w:rsid w:val="009B24E1"/>
    <w:rsid w:val="00A15AB6"/>
    <w:rsid w:val="00A26A85"/>
    <w:rsid w:val="00A7439B"/>
    <w:rsid w:val="00A84FD4"/>
    <w:rsid w:val="00AF1CF1"/>
    <w:rsid w:val="00B15D6F"/>
    <w:rsid w:val="00B35CEF"/>
    <w:rsid w:val="00B36EAE"/>
    <w:rsid w:val="00B6088E"/>
    <w:rsid w:val="00B97040"/>
    <w:rsid w:val="00D02209"/>
    <w:rsid w:val="00D60F8F"/>
    <w:rsid w:val="00D828A1"/>
    <w:rsid w:val="00DB055B"/>
    <w:rsid w:val="00E21F5D"/>
    <w:rsid w:val="00E341DF"/>
    <w:rsid w:val="00E85893"/>
    <w:rsid w:val="00EF7393"/>
    <w:rsid w:val="00FC09AB"/>
    <w:rsid w:val="00FF07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A85"/>
    <w:rPr>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F1CF1"/>
  </w:style>
  <w:style w:type="table" w:styleId="TableGrid">
    <w:name w:val="Table Grid"/>
    <w:basedOn w:val="TableNormal"/>
    <w:uiPriority w:val="59"/>
    <w:rsid w:val="00AF1CF1"/>
    <w:rPr>
      <w:rFonts w:ascii="Calibri" w:eastAsia="Calibri" w:hAnsi="Calibri"/>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1CF1"/>
    <w:pPr>
      <w:tabs>
        <w:tab w:val="center" w:pos="4677"/>
        <w:tab w:val="right" w:pos="9355"/>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AF1CF1"/>
    <w:rPr>
      <w:rFonts w:ascii="Calibri" w:eastAsia="Calibri" w:hAnsi="Calibri"/>
      <w:sz w:val="22"/>
      <w:szCs w:val="22"/>
    </w:rPr>
  </w:style>
  <w:style w:type="character" w:styleId="Hyperlink">
    <w:name w:val="Hyperlink"/>
    <w:uiPriority w:val="99"/>
    <w:unhideWhenUsed/>
    <w:rsid w:val="00AF1CF1"/>
    <w:rPr>
      <w:color w:val="0563C1"/>
      <w:u w:val="single"/>
    </w:rPr>
  </w:style>
  <w:style w:type="paragraph" w:styleId="Footer">
    <w:name w:val="footer"/>
    <w:basedOn w:val="Normal"/>
    <w:link w:val="FooterChar"/>
    <w:uiPriority w:val="99"/>
    <w:unhideWhenUsed/>
    <w:rsid w:val="00AF1CF1"/>
    <w:pPr>
      <w:tabs>
        <w:tab w:val="center" w:pos="4819"/>
        <w:tab w:val="right" w:pos="9638"/>
      </w:tabs>
      <w:spacing w:after="160" w:line="259" w:lineRule="auto"/>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F1CF1"/>
    <w:rPr>
      <w:rFonts w:ascii="Calibri" w:eastAsia="Calibri" w:hAnsi="Calibri"/>
      <w:sz w:val="22"/>
      <w:szCs w:val="22"/>
    </w:rPr>
  </w:style>
  <w:style w:type="character" w:styleId="CommentReference">
    <w:name w:val="annotation reference"/>
    <w:uiPriority w:val="99"/>
    <w:semiHidden/>
    <w:unhideWhenUsed/>
    <w:rsid w:val="00AF1CF1"/>
    <w:rPr>
      <w:sz w:val="16"/>
      <w:szCs w:val="16"/>
    </w:rPr>
  </w:style>
  <w:style w:type="paragraph" w:styleId="CommentText">
    <w:name w:val="annotation text"/>
    <w:basedOn w:val="Normal"/>
    <w:link w:val="CommentTextChar"/>
    <w:uiPriority w:val="99"/>
    <w:semiHidden/>
    <w:unhideWhenUsed/>
    <w:rsid w:val="00AF1CF1"/>
    <w:pPr>
      <w:spacing w:after="160" w:line="259"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AF1CF1"/>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AF1CF1"/>
    <w:rPr>
      <w:b/>
      <w:bCs/>
    </w:rPr>
  </w:style>
  <w:style w:type="character" w:customStyle="1" w:styleId="CommentSubjectChar">
    <w:name w:val="Comment Subject Char"/>
    <w:basedOn w:val="CommentTextChar"/>
    <w:link w:val="CommentSubject"/>
    <w:uiPriority w:val="99"/>
    <w:semiHidden/>
    <w:rsid w:val="00AF1CF1"/>
    <w:rPr>
      <w:rFonts w:ascii="Calibri" w:eastAsia="Calibri" w:hAnsi="Calibri"/>
      <w:b/>
      <w:bCs/>
    </w:rPr>
  </w:style>
  <w:style w:type="paragraph" w:styleId="BalloonText">
    <w:name w:val="Balloon Text"/>
    <w:basedOn w:val="Normal"/>
    <w:link w:val="BalloonTextChar"/>
    <w:uiPriority w:val="99"/>
    <w:semiHidden/>
    <w:unhideWhenUsed/>
    <w:rsid w:val="00AF1CF1"/>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semiHidden/>
    <w:rsid w:val="00AF1CF1"/>
    <w:rPr>
      <w:rFonts w:ascii="Segoe UI" w:eastAsia="Calibri" w:hAnsi="Segoe UI" w:cs="Segoe UI"/>
      <w:sz w:val="18"/>
      <w:szCs w:val="18"/>
    </w:rPr>
  </w:style>
  <w:style w:type="character" w:styleId="Strong">
    <w:name w:val="Strong"/>
    <w:qFormat/>
    <w:rsid w:val="00AF1CF1"/>
    <w:rPr>
      <w:rFonts w:ascii="Times New Roman" w:hAnsi="Times New Roman" w:cs="Times New Roman" w:hint="default"/>
      <w:b/>
      <w:bCs/>
    </w:rPr>
  </w:style>
  <w:style w:type="character" w:customStyle="1" w:styleId="StandardDiagrama">
    <w:name w:val="Standard Diagrama"/>
    <w:link w:val="Standard"/>
    <w:qFormat/>
    <w:rsid w:val="00AF1CF1"/>
    <w:rPr>
      <w:rFonts w:ascii="Arial" w:hAnsi="Arial" w:cs="Arial"/>
    </w:rPr>
  </w:style>
  <w:style w:type="paragraph" w:customStyle="1" w:styleId="Standard">
    <w:name w:val="Standard"/>
    <w:link w:val="StandardDiagrama"/>
    <w:qFormat/>
    <w:rsid w:val="00AF1CF1"/>
    <w:pPr>
      <w:suppressAutoHyphens/>
      <w:ind w:firstLine="720"/>
      <w:textAlignment w:val="baseline"/>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A85"/>
    <w:rPr>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F1CF1"/>
  </w:style>
  <w:style w:type="table" w:styleId="TableGrid">
    <w:name w:val="Table Grid"/>
    <w:basedOn w:val="TableNormal"/>
    <w:uiPriority w:val="59"/>
    <w:rsid w:val="00AF1CF1"/>
    <w:rPr>
      <w:rFonts w:ascii="Calibri" w:eastAsia="Calibri" w:hAnsi="Calibri"/>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1CF1"/>
    <w:pPr>
      <w:tabs>
        <w:tab w:val="center" w:pos="4677"/>
        <w:tab w:val="right" w:pos="9355"/>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AF1CF1"/>
    <w:rPr>
      <w:rFonts w:ascii="Calibri" w:eastAsia="Calibri" w:hAnsi="Calibri"/>
      <w:sz w:val="22"/>
      <w:szCs w:val="22"/>
    </w:rPr>
  </w:style>
  <w:style w:type="character" w:styleId="Hyperlink">
    <w:name w:val="Hyperlink"/>
    <w:uiPriority w:val="99"/>
    <w:unhideWhenUsed/>
    <w:rsid w:val="00AF1CF1"/>
    <w:rPr>
      <w:color w:val="0563C1"/>
      <w:u w:val="single"/>
    </w:rPr>
  </w:style>
  <w:style w:type="paragraph" w:styleId="Footer">
    <w:name w:val="footer"/>
    <w:basedOn w:val="Normal"/>
    <w:link w:val="FooterChar"/>
    <w:uiPriority w:val="99"/>
    <w:unhideWhenUsed/>
    <w:rsid w:val="00AF1CF1"/>
    <w:pPr>
      <w:tabs>
        <w:tab w:val="center" w:pos="4819"/>
        <w:tab w:val="right" w:pos="9638"/>
      </w:tabs>
      <w:spacing w:after="160" w:line="259" w:lineRule="auto"/>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F1CF1"/>
    <w:rPr>
      <w:rFonts w:ascii="Calibri" w:eastAsia="Calibri" w:hAnsi="Calibri"/>
      <w:sz w:val="22"/>
      <w:szCs w:val="22"/>
    </w:rPr>
  </w:style>
  <w:style w:type="character" w:styleId="CommentReference">
    <w:name w:val="annotation reference"/>
    <w:uiPriority w:val="99"/>
    <w:semiHidden/>
    <w:unhideWhenUsed/>
    <w:rsid w:val="00AF1CF1"/>
    <w:rPr>
      <w:sz w:val="16"/>
      <w:szCs w:val="16"/>
    </w:rPr>
  </w:style>
  <w:style w:type="paragraph" w:styleId="CommentText">
    <w:name w:val="annotation text"/>
    <w:basedOn w:val="Normal"/>
    <w:link w:val="CommentTextChar"/>
    <w:uiPriority w:val="99"/>
    <w:semiHidden/>
    <w:unhideWhenUsed/>
    <w:rsid w:val="00AF1CF1"/>
    <w:pPr>
      <w:spacing w:after="160" w:line="259"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AF1CF1"/>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AF1CF1"/>
    <w:rPr>
      <w:b/>
      <w:bCs/>
    </w:rPr>
  </w:style>
  <w:style w:type="character" w:customStyle="1" w:styleId="CommentSubjectChar">
    <w:name w:val="Comment Subject Char"/>
    <w:basedOn w:val="CommentTextChar"/>
    <w:link w:val="CommentSubject"/>
    <w:uiPriority w:val="99"/>
    <w:semiHidden/>
    <w:rsid w:val="00AF1CF1"/>
    <w:rPr>
      <w:rFonts w:ascii="Calibri" w:eastAsia="Calibri" w:hAnsi="Calibri"/>
      <w:b/>
      <w:bCs/>
    </w:rPr>
  </w:style>
  <w:style w:type="paragraph" w:styleId="BalloonText">
    <w:name w:val="Balloon Text"/>
    <w:basedOn w:val="Normal"/>
    <w:link w:val="BalloonTextChar"/>
    <w:uiPriority w:val="99"/>
    <w:semiHidden/>
    <w:unhideWhenUsed/>
    <w:rsid w:val="00AF1CF1"/>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semiHidden/>
    <w:rsid w:val="00AF1CF1"/>
    <w:rPr>
      <w:rFonts w:ascii="Segoe UI" w:eastAsia="Calibri" w:hAnsi="Segoe UI" w:cs="Segoe UI"/>
      <w:sz w:val="18"/>
      <w:szCs w:val="18"/>
    </w:rPr>
  </w:style>
  <w:style w:type="character" w:styleId="Strong">
    <w:name w:val="Strong"/>
    <w:qFormat/>
    <w:rsid w:val="00AF1CF1"/>
    <w:rPr>
      <w:rFonts w:ascii="Times New Roman" w:hAnsi="Times New Roman" w:cs="Times New Roman" w:hint="default"/>
      <w:b/>
      <w:bCs/>
    </w:rPr>
  </w:style>
  <w:style w:type="character" w:customStyle="1" w:styleId="StandardDiagrama">
    <w:name w:val="Standard Diagrama"/>
    <w:link w:val="Standard"/>
    <w:qFormat/>
    <w:rsid w:val="00AF1CF1"/>
    <w:rPr>
      <w:rFonts w:ascii="Arial" w:hAnsi="Arial" w:cs="Arial"/>
    </w:rPr>
  </w:style>
  <w:style w:type="paragraph" w:customStyle="1" w:styleId="Standard">
    <w:name w:val="Standard"/>
    <w:link w:val="StandardDiagrama"/>
    <w:qFormat/>
    <w:rsid w:val="00AF1CF1"/>
    <w:pPr>
      <w:suppressAutoHyphens/>
      <w:ind w:firstLine="720"/>
      <w:textAlignment w:val="baseline"/>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8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kumentai@nma.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tek.lt/idi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47781</Words>
  <Characters>27236</Characters>
  <Application>Microsoft Office Word</Application>
  <DocSecurity>0</DocSecurity>
  <Lines>226</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2017-03-22T09:47:00Z</cp:lastPrinted>
  <dcterms:created xsi:type="dcterms:W3CDTF">2017-03-22T10:19:00Z</dcterms:created>
  <dcterms:modified xsi:type="dcterms:W3CDTF">2017-04-27T07:24:00Z</dcterms:modified>
</cp:coreProperties>
</file>