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32" w:rsidRDefault="00C97FDF" w:rsidP="00123A4E">
      <w:pPr>
        <w:ind w:left="2592" w:firstLine="1296"/>
        <w:rPr>
          <w:b/>
          <w:bCs/>
          <w:caps/>
          <w:sz w:val="32"/>
          <w:szCs w:val="32"/>
          <w:lang w:val="lt-LT"/>
        </w:rPr>
      </w:pPr>
      <w:bookmarkStart w:id="0" w:name="_GoBack"/>
      <w:bookmarkEnd w:id="0"/>
      <w:r>
        <w:rPr>
          <w:b/>
          <w:noProof/>
          <w:sz w:val="32"/>
          <w:szCs w:val="32"/>
          <w:lang w:val="lt-LT" w:eastAsia="lt-LT"/>
        </w:rPr>
        <w:drawing>
          <wp:anchor distT="0" distB="0" distL="114300" distR="114300" simplePos="0" relativeHeight="251659264" behindDoc="0" locked="0" layoutInCell="1" allowOverlap="1" wp14:anchorId="1625FF39" wp14:editId="4ABCEDD9">
            <wp:simplePos x="0" y="0"/>
            <wp:positionH relativeFrom="column">
              <wp:posOffset>2406015</wp:posOffset>
            </wp:positionH>
            <wp:positionV relativeFrom="paragraph">
              <wp:posOffset>5080</wp:posOffset>
            </wp:positionV>
            <wp:extent cx="1028700" cy="755650"/>
            <wp:effectExtent l="0" t="0" r="0" b="6350"/>
            <wp:wrapSquare wrapText="bothSides"/>
            <wp:docPr id="1" name="Picture 1" descr="C:\Users\User\Desktop\KB\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LOGOTIP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88E" w:rsidRDefault="001F188E" w:rsidP="001F188E">
      <w:pPr>
        <w:rPr>
          <w:b/>
          <w:sz w:val="32"/>
          <w:szCs w:val="32"/>
        </w:rPr>
      </w:pPr>
    </w:p>
    <w:p w:rsidR="001F188E" w:rsidRDefault="001F188E" w:rsidP="001F188E">
      <w:pPr>
        <w:rPr>
          <w:b/>
          <w:sz w:val="32"/>
          <w:szCs w:val="32"/>
        </w:rPr>
      </w:pPr>
      <w:r>
        <w:rPr>
          <w:b/>
          <w:sz w:val="32"/>
          <w:szCs w:val="32"/>
        </w:rPr>
        <w:tab/>
      </w:r>
    </w:p>
    <w:p w:rsidR="001F188E" w:rsidRPr="00A52C78" w:rsidRDefault="001F188E" w:rsidP="001F188E">
      <w:pPr>
        <w:rPr>
          <w:b/>
          <w:sz w:val="10"/>
          <w:szCs w:val="10"/>
        </w:rPr>
      </w:pPr>
    </w:p>
    <w:p w:rsidR="001F188E" w:rsidRPr="00254F96" w:rsidRDefault="001F188E" w:rsidP="001F188E">
      <w:pPr>
        <w:jc w:val="both"/>
        <w:rPr>
          <w:b/>
          <w:sz w:val="10"/>
          <w:szCs w:val="10"/>
        </w:rPr>
      </w:pPr>
    </w:p>
    <w:p w:rsidR="001F188E" w:rsidRPr="001F188E" w:rsidRDefault="001F188E" w:rsidP="001F188E">
      <w:pPr>
        <w:jc w:val="center"/>
        <w:rPr>
          <w:b/>
          <w:sz w:val="24"/>
          <w:szCs w:val="24"/>
        </w:rPr>
      </w:pPr>
      <w:r w:rsidRPr="001F188E">
        <w:rPr>
          <w:b/>
          <w:sz w:val="24"/>
          <w:szCs w:val="24"/>
        </w:rPr>
        <w:t>TAURAGĖS RAJONO  VIETOS VEIKLOS GRUPĖS PIRMININKAS</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Pavadinimas"/>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Pr="004B6A32">
        <w:rPr>
          <w:b/>
          <w:caps/>
          <w:sz w:val="24"/>
          <w:szCs w:val="24"/>
        </w:rPr>
        <w:t xml:space="preserve">TAURAGĖS rajono vietos veiklos grupės </w:t>
      </w:r>
      <w:r w:rsidRPr="004B6A32">
        <w:rPr>
          <w:b/>
          <w:sz w:val="24"/>
          <w:szCs w:val="24"/>
        </w:rPr>
        <w:t>SUPAPRASTINTŲ VIEŠŲJŲ PIRKIMŲ TAISYKLIŲ PATVIRTINIMO</w:t>
      </w:r>
    </w:p>
    <w:p w:rsidR="004B6A32" w:rsidRPr="004B6A32" w:rsidRDefault="004B6A32" w:rsidP="004B6A32">
      <w:pPr>
        <w:pStyle w:val="Antrats"/>
        <w:jc w:val="center"/>
        <w:rPr>
          <w:b/>
        </w:rPr>
      </w:pPr>
    </w:p>
    <w:p w:rsidR="004B6A32" w:rsidRPr="004B6A32" w:rsidRDefault="004B6A32" w:rsidP="004B6A32">
      <w:pPr>
        <w:pStyle w:val="Antrats"/>
        <w:jc w:val="both"/>
        <w:rPr>
          <w:b/>
        </w:rPr>
      </w:pPr>
    </w:p>
    <w:p w:rsidR="004B6A32" w:rsidRPr="004B6A32" w:rsidRDefault="004B6A32" w:rsidP="004B6A32">
      <w:pPr>
        <w:pStyle w:val="Antrats"/>
        <w:jc w:val="center"/>
        <w:rPr>
          <w:lang w:val="en-US"/>
        </w:rPr>
      </w:pPr>
      <w:r w:rsidRPr="004B6A32">
        <w:t>201</w:t>
      </w:r>
      <w:r w:rsidR="00CB6420">
        <w:t>5</w:t>
      </w:r>
      <w:r w:rsidRPr="004B6A32">
        <w:t xml:space="preserve"> m. </w:t>
      </w:r>
      <w:r w:rsidR="00CB6420">
        <w:t>sausio</w:t>
      </w:r>
      <w:r w:rsidR="0040164F">
        <w:t xml:space="preserve"> </w:t>
      </w:r>
      <w:r w:rsidR="00CB6420">
        <w:t>08</w:t>
      </w:r>
      <w:r w:rsidRPr="004B6A32">
        <w:t xml:space="preserve"> d.  Nr.VP/</w:t>
      </w:r>
      <w:r w:rsidR="00CB6420">
        <w:t>1</w:t>
      </w:r>
    </w:p>
    <w:p w:rsidR="004B6A32" w:rsidRPr="004B6A32" w:rsidRDefault="004B6A32" w:rsidP="004B6A32">
      <w:pPr>
        <w:pStyle w:val="Antrats"/>
        <w:jc w:val="center"/>
      </w:pPr>
      <w:r w:rsidRPr="004B6A32">
        <w:t>Tauragė</w:t>
      </w:r>
    </w:p>
    <w:p w:rsidR="004B6A32" w:rsidRPr="004B6A32" w:rsidRDefault="004B6A32" w:rsidP="004B6A32">
      <w:pPr>
        <w:pStyle w:val="Antrats"/>
        <w:jc w:val="both"/>
      </w:pPr>
    </w:p>
    <w:p w:rsidR="004B6A32" w:rsidRPr="004B6A32" w:rsidRDefault="004B6A32" w:rsidP="004B6A32">
      <w:pPr>
        <w:pStyle w:val="Antrats"/>
        <w:jc w:val="both"/>
      </w:pPr>
      <w:r w:rsidRPr="004B6A32">
        <w:tab/>
      </w:r>
      <w:r w:rsidRPr="004B6A32">
        <w:tab/>
      </w:r>
    </w:p>
    <w:p w:rsidR="004B6A32" w:rsidRPr="004B6A32" w:rsidRDefault="004B6A32" w:rsidP="004B6A32">
      <w:pPr>
        <w:pStyle w:val="Antrats"/>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2 dalimi, </w:t>
      </w:r>
    </w:p>
    <w:p w:rsidR="004B6A32" w:rsidRPr="004B6A32" w:rsidRDefault="004B6A32" w:rsidP="004B6A32">
      <w:pPr>
        <w:spacing w:line="360" w:lineRule="auto"/>
        <w:ind w:firstLine="720"/>
        <w:jc w:val="both"/>
        <w:rPr>
          <w:sz w:val="24"/>
          <w:szCs w:val="24"/>
        </w:rPr>
      </w:pPr>
      <w:r w:rsidRPr="004B6A32">
        <w:rPr>
          <w:sz w:val="24"/>
          <w:szCs w:val="24"/>
        </w:rPr>
        <w:t>t v i r t i n u Tauragės rajono vietos veiklos grupės supaprastintų viešųjų pirkimų taisykles (pridedama),</w:t>
      </w:r>
    </w:p>
    <w:p w:rsidR="004B6A32" w:rsidRPr="004B6A32" w:rsidRDefault="004B6A32" w:rsidP="004B6A32">
      <w:pPr>
        <w:spacing w:line="360" w:lineRule="auto"/>
        <w:ind w:firstLine="720"/>
        <w:jc w:val="both"/>
        <w:rPr>
          <w:sz w:val="24"/>
          <w:szCs w:val="24"/>
        </w:rPr>
      </w:pPr>
      <w:r w:rsidRPr="004B6A32">
        <w:rPr>
          <w:sz w:val="24"/>
          <w:szCs w:val="24"/>
        </w:rPr>
        <w:t>į s a k a u Tauragės rajono vietos veiklos grupės viešųjų pirkimų komisijai ir pirkimo organizatoriui vadovautis patvirtintomis supaprastintų viešųjų pirkimų taisyklėmis,</w:t>
      </w:r>
    </w:p>
    <w:p w:rsidR="004B6A32" w:rsidRPr="004B6A32" w:rsidRDefault="004B6A32" w:rsidP="004B6A32">
      <w:pPr>
        <w:spacing w:line="360" w:lineRule="auto"/>
        <w:ind w:firstLine="720"/>
        <w:jc w:val="both"/>
        <w:rPr>
          <w:sz w:val="24"/>
          <w:szCs w:val="24"/>
        </w:rPr>
      </w:pPr>
      <w:r w:rsidRPr="004B6A32">
        <w:rPr>
          <w:sz w:val="24"/>
          <w:szCs w:val="24"/>
        </w:rPr>
        <w:t xml:space="preserve">p r i p a ž į s t u  netekusiu galios Tauragės rajono  vietos veiklos grupės  </w:t>
      </w:r>
      <w:r w:rsidR="001F188E">
        <w:rPr>
          <w:sz w:val="24"/>
          <w:szCs w:val="24"/>
        </w:rPr>
        <w:t>pirminink</w:t>
      </w:r>
      <w:r w:rsidR="00F27ED4">
        <w:rPr>
          <w:sz w:val="24"/>
          <w:szCs w:val="24"/>
        </w:rPr>
        <w:t>o</w:t>
      </w:r>
      <w:r w:rsidR="001F188E">
        <w:rPr>
          <w:sz w:val="24"/>
          <w:szCs w:val="24"/>
        </w:rPr>
        <w:t xml:space="preserve"> </w:t>
      </w:r>
      <w:r w:rsidRPr="004B6A32">
        <w:rPr>
          <w:sz w:val="24"/>
          <w:szCs w:val="24"/>
        </w:rPr>
        <w:t>201</w:t>
      </w:r>
      <w:r w:rsidR="00A446CA">
        <w:rPr>
          <w:sz w:val="24"/>
          <w:szCs w:val="24"/>
        </w:rPr>
        <w:t>4</w:t>
      </w:r>
      <w:r w:rsidRPr="004B6A32">
        <w:rPr>
          <w:sz w:val="24"/>
          <w:szCs w:val="24"/>
        </w:rPr>
        <w:t xml:space="preserve"> m. </w:t>
      </w:r>
      <w:r w:rsidR="00CB6420">
        <w:rPr>
          <w:sz w:val="24"/>
          <w:szCs w:val="24"/>
        </w:rPr>
        <w:t>rugsėjo</w:t>
      </w:r>
      <w:r w:rsidR="0040164F">
        <w:rPr>
          <w:sz w:val="24"/>
          <w:szCs w:val="24"/>
        </w:rPr>
        <w:t xml:space="preserve"> </w:t>
      </w:r>
      <w:r w:rsidR="00CB6420">
        <w:rPr>
          <w:sz w:val="24"/>
          <w:szCs w:val="24"/>
        </w:rPr>
        <w:t>22</w:t>
      </w:r>
      <w:r w:rsidRPr="004B6A32">
        <w:rPr>
          <w:sz w:val="24"/>
          <w:szCs w:val="24"/>
        </w:rPr>
        <w:t xml:space="preserve"> d</w:t>
      </w:r>
      <w:r w:rsidR="00E6151D">
        <w:rPr>
          <w:sz w:val="24"/>
          <w:szCs w:val="24"/>
        </w:rPr>
        <w:t>.</w:t>
      </w:r>
      <w:r w:rsidRPr="004B6A32">
        <w:rPr>
          <w:sz w:val="24"/>
          <w:szCs w:val="24"/>
        </w:rPr>
        <w:t xml:space="preserve"> įsakymą Nr. VP/</w:t>
      </w:r>
      <w:r w:rsidR="00CB6420">
        <w:rPr>
          <w:sz w:val="24"/>
          <w:szCs w:val="24"/>
        </w:rPr>
        <w:t>2</w:t>
      </w:r>
      <w:r w:rsidRPr="004B6A32">
        <w:rPr>
          <w:sz w:val="24"/>
          <w:szCs w:val="24"/>
        </w:rPr>
        <w:t xml:space="preserve"> „Dėl Tauragės rajono vietos veiklos grupės supaprastintų viešųjų pirkimų taisyklių patvirtinimo“.</w:t>
      </w:r>
    </w:p>
    <w:p w:rsidR="004B6A32" w:rsidRPr="004B6A32" w:rsidRDefault="004B6A32" w:rsidP="004B6A32">
      <w:pPr>
        <w:pStyle w:val="Antrats"/>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1F188E" w:rsidP="004B6A32">
      <w:pPr>
        <w:ind w:left="2592" w:hanging="2592"/>
        <w:rPr>
          <w:b/>
          <w:bCs/>
          <w:caps/>
          <w:sz w:val="24"/>
          <w:szCs w:val="24"/>
          <w:lang w:val="lt-LT"/>
        </w:rPr>
      </w:pPr>
      <w:r>
        <w:rPr>
          <w:sz w:val="24"/>
          <w:szCs w:val="24"/>
        </w:rPr>
        <w:t>P</w:t>
      </w:r>
      <w:r w:rsidR="004B6A32" w:rsidRPr="004B6A32">
        <w:rPr>
          <w:sz w:val="24"/>
          <w:szCs w:val="24"/>
        </w:rPr>
        <w:t xml:space="preserve">irmininkė                                                                               </w:t>
      </w:r>
      <w:r w:rsidR="004B6A32">
        <w:rPr>
          <w:sz w:val="24"/>
          <w:szCs w:val="24"/>
        </w:rPr>
        <w:t xml:space="preserve">            </w:t>
      </w:r>
      <w:r w:rsidR="004B6A32" w:rsidRPr="004B6A32">
        <w:rPr>
          <w:sz w:val="24"/>
          <w:szCs w:val="24"/>
        </w:rPr>
        <w:t xml:space="preserve">     Nijolė Tirevičienė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r w:rsidRPr="00123A4E">
        <w:rPr>
          <w:lang w:val="pt-BR"/>
        </w:rPr>
        <w:t xml:space="preserve"> </w:t>
      </w:r>
    </w:p>
    <w:p w:rsidR="00123A4E" w:rsidRDefault="00E247E0" w:rsidP="00123A4E">
      <w:pPr>
        <w:ind w:left="2592" w:firstLine="1296"/>
        <w:rPr>
          <w:b/>
          <w:bCs/>
          <w:caps/>
          <w:noProof/>
          <w:sz w:val="32"/>
          <w:szCs w:val="32"/>
          <w:lang w:val="lt-LT"/>
        </w:rPr>
      </w:pPr>
      <w:r w:rsidRPr="00023DA7">
        <w:rPr>
          <w:b/>
          <w:bCs/>
          <w:caps/>
          <w:sz w:val="32"/>
          <w:szCs w:val="32"/>
          <w:lang w:val="lt-LT"/>
        </w:rPr>
        <w:lastRenderedPageBreak/>
        <w:fldChar w:fldCharType="begin"/>
      </w:r>
      <w:r w:rsidR="00D564AA" w:rsidRPr="00023DA7">
        <w:rPr>
          <w:b/>
          <w:bCs/>
          <w:caps/>
          <w:sz w:val="32"/>
          <w:szCs w:val="32"/>
          <w:lang w:val="lt-LT"/>
        </w:rPr>
        <w:instrText xml:space="preserve"> MERGEFIELD "pilnas_Imones_tipas" </w:instrText>
      </w:r>
      <w:r w:rsidRPr="00023DA7">
        <w:rPr>
          <w:b/>
          <w:bCs/>
          <w:caps/>
          <w:sz w:val="32"/>
          <w:szCs w:val="32"/>
          <w:lang w:val="lt-LT"/>
        </w:rPr>
        <w:fldChar w:fldCharType="separate"/>
      </w:r>
      <w:r w:rsidR="00D564AA" w:rsidRPr="00023DA7">
        <w:rPr>
          <w:b/>
          <w:bCs/>
          <w:caps/>
          <w:noProof/>
          <w:sz w:val="32"/>
          <w:szCs w:val="32"/>
          <w:lang w:val="lt-LT"/>
        </w:rPr>
        <w:t xml:space="preserve">TAURAGĖS </w:t>
      </w:r>
    </w:p>
    <w:p w:rsidR="00D564AA" w:rsidRPr="00023DA7" w:rsidRDefault="00D564AA" w:rsidP="00D564AA">
      <w:pPr>
        <w:jc w:val="center"/>
        <w:rPr>
          <w:b/>
          <w:bCs/>
          <w:caps/>
          <w:sz w:val="32"/>
          <w:szCs w:val="32"/>
          <w:lang w:val="lt-LT"/>
        </w:rPr>
      </w:pPr>
      <w:r w:rsidRPr="00023DA7">
        <w:rPr>
          <w:b/>
          <w:bCs/>
          <w:caps/>
          <w:noProof/>
          <w:sz w:val="32"/>
          <w:szCs w:val="32"/>
          <w:lang w:val="lt-LT"/>
        </w:rPr>
        <w:t>RAJONO VIETOS VEIKLOS GRUPĖ</w:t>
      </w:r>
      <w:r w:rsidR="00E247E0" w:rsidRPr="00023DA7">
        <w:rPr>
          <w:b/>
          <w:bCs/>
          <w:caps/>
          <w:sz w:val="32"/>
          <w:szCs w:val="32"/>
          <w:lang w:val="lt-LT"/>
        </w:rPr>
        <w:fldChar w:fldCharType="end"/>
      </w: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E247E0" w:rsidP="00D564AA">
      <w:pPr>
        <w:ind w:left="5103"/>
        <w:rPr>
          <w:color w:val="000000"/>
          <w:sz w:val="24"/>
          <w:szCs w:val="24"/>
          <w:lang w:val="lt-LT"/>
        </w:rPr>
      </w:pPr>
      <w:r w:rsidRPr="00023DA7">
        <w:rPr>
          <w:color w:val="000000"/>
          <w:sz w:val="24"/>
          <w:szCs w:val="24"/>
          <w:lang w:val="lt-LT"/>
        </w:rPr>
        <w:fldChar w:fldCharType="begin"/>
      </w:r>
      <w:r w:rsidR="00D564AA" w:rsidRPr="00023DA7">
        <w:rPr>
          <w:color w:val="000000"/>
          <w:sz w:val="24"/>
          <w:szCs w:val="24"/>
          <w:lang w:val="lt-LT"/>
        </w:rPr>
        <w:instrText xml:space="preserve"> MERGEFIELD "trumpas_pavadinimas" </w:instrText>
      </w:r>
      <w:r w:rsidRPr="00023DA7">
        <w:rPr>
          <w:color w:val="000000"/>
          <w:sz w:val="24"/>
          <w:szCs w:val="24"/>
          <w:lang w:val="lt-LT"/>
        </w:rPr>
        <w:fldChar w:fldCharType="separate"/>
      </w:r>
      <w:r w:rsidR="00D564AA" w:rsidRPr="00023DA7">
        <w:rPr>
          <w:noProof/>
          <w:color w:val="000000"/>
          <w:sz w:val="24"/>
          <w:szCs w:val="24"/>
          <w:lang w:val="lt-LT"/>
        </w:rPr>
        <w:t xml:space="preserve">Asociacijos Tauragės rajono vietos veiklos grupės  </w:t>
      </w:r>
      <w:r w:rsidRPr="00023DA7">
        <w:rPr>
          <w:color w:val="000000"/>
          <w:sz w:val="24"/>
          <w:szCs w:val="24"/>
          <w:lang w:val="lt-LT"/>
        </w:rPr>
        <w:fldChar w:fldCharType="end"/>
      </w:r>
      <w:r w:rsidR="001F188E">
        <w:rPr>
          <w:color w:val="000000"/>
          <w:sz w:val="24"/>
          <w:szCs w:val="24"/>
          <w:lang w:val="lt-LT"/>
        </w:rPr>
        <w:t>pirmininko</w:t>
      </w:r>
    </w:p>
    <w:p w:rsidR="00D564AA" w:rsidRPr="00023DA7" w:rsidRDefault="00E8012F" w:rsidP="00D564AA">
      <w:pPr>
        <w:ind w:left="5103"/>
        <w:jc w:val="both"/>
        <w:rPr>
          <w:b/>
          <w:bCs/>
          <w:i/>
          <w:iCs/>
          <w:sz w:val="24"/>
          <w:szCs w:val="24"/>
          <w:lang w:val="lt-LT"/>
        </w:rPr>
      </w:pPr>
      <w:r>
        <w:rPr>
          <w:b/>
          <w:bCs/>
          <w:i/>
          <w:iCs/>
          <w:sz w:val="24"/>
          <w:szCs w:val="24"/>
          <w:lang w:val="lt-LT"/>
        </w:rPr>
        <w:t>201</w:t>
      </w:r>
      <w:r w:rsidR="003B16E1">
        <w:rPr>
          <w:b/>
          <w:bCs/>
          <w:i/>
          <w:iCs/>
          <w:sz w:val="24"/>
          <w:szCs w:val="24"/>
          <w:lang w:val="lt-LT"/>
        </w:rPr>
        <w:t>5</w:t>
      </w:r>
      <w:r w:rsidR="00BA3A45">
        <w:rPr>
          <w:b/>
          <w:bCs/>
          <w:i/>
          <w:iCs/>
          <w:sz w:val="24"/>
          <w:szCs w:val="24"/>
          <w:lang w:val="lt-LT"/>
        </w:rPr>
        <w:t>-</w:t>
      </w:r>
      <w:r w:rsidR="00DD2839">
        <w:rPr>
          <w:b/>
          <w:bCs/>
          <w:i/>
          <w:iCs/>
          <w:sz w:val="24"/>
          <w:szCs w:val="24"/>
          <w:lang w:val="lt-LT"/>
        </w:rPr>
        <w:t>0</w:t>
      </w:r>
      <w:r w:rsidR="003B16E1">
        <w:rPr>
          <w:b/>
          <w:bCs/>
          <w:i/>
          <w:iCs/>
          <w:sz w:val="24"/>
          <w:szCs w:val="24"/>
          <w:lang w:val="lt-LT"/>
        </w:rPr>
        <w:t>1</w:t>
      </w:r>
      <w:r>
        <w:rPr>
          <w:b/>
          <w:bCs/>
          <w:i/>
          <w:iCs/>
          <w:sz w:val="24"/>
          <w:szCs w:val="24"/>
          <w:lang w:val="lt-LT"/>
        </w:rPr>
        <w:t>-</w:t>
      </w:r>
      <w:r w:rsidR="003B16E1">
        <w:rPr>
          <w:b/>
          <w:bCs/>
          <w:i/>
          <w:iCs/>
          <w:sz w:val="24"/>
          <w:szCs w:val="24"/>
          <w:lang w:val="lt-LT"/>
        </w:rPr>
        <w:t>08</w:t>
      </w:r>
      <w:r>
        <w:rPr>
          <w:b/>
          <w:bCs/>
          <w:i/>
          <w:iCs/>
          <w:sz w:val="24"/>
          <w:szCs w:val="24"/>
          <w:lang w:val="lt-LT"/>
        </w:rPr>
        <w:t xml:space="preserve">  įsakymu Nr. VP/</w:t>
      </w:r>
      <w:r w:rsidR="003B16E1">
        <w:rPr>
          <w:b/>
          <w:bCs/>
          <w:i/>
          <w:iCs/>
          <w:sz w:val="24"/>
          <w:szCs w:val="24"/>
          <w:lang w:val="lt-LT"/>
        </w:rPr>
        <w:t>1</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C72F8" w:rsidRDefault="00D564AA" w:rsidP="000C72F8">
      <w:pPr>
        <w:jc w:val="center"/>
        <w:rPr>
          <w:b/>
          <w:sz w:val="24"/>
          <w:szCs w:val="24"/>
          <w:lang w:val="lt-LT"/>
        </w:rPr>
      </w:pPr>
      <w:r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CB6420" w:rsidRPr="00CB6420" w:rsidRDefault="00CB6420" w:rsidP="00CB6420">
      <w:pPr>
        <w:widowControl/>
        <w:autoSpaceDE/>
        <w:autoSpaceDN/>
        <w:adjustRightInd/>
        <w:ind w:firstLine="720"/>
        <w:jc w:val="both"/>
        <w:rPr>
          <w:sz w:val="24"/>
          <w:szCs w:val="24"/>
          <w:lang w:val="lt-LT"/>
        </w:rPr>
      </w:pPr>
    </w:p>
    <w:p w:rsidR="00CB6420" w:rsidRPr="00CB6420" w:rsidRDefault="00CB6420" w:rsidP="00CB6420">
      <w:pPr>
        <w:widowControl/>
        <w:numPr>
          <w:ilvl w:val="0"/>
          <w:numId w:val="4"/>
        </w:numPr>
        <w:tabs>
          <w:tab w:val="left" w:pos="284"/>
        </w:tabs>
        <w:autoSpaceDE/>
        <w:autoSpaceDN/>
        <w:adjustRightInd/>
        <w:ind w:left="0" w:firstLine="0"/>
        <w:jc w:val="center"/>
        <w:rPr>
          <w:b/>
          <w:sz w:val="24"/>
          <w:szCs w:val="24"/>
          <w:lang w:val="lt-LT"/>
        </w:rPr>
      </w:pPr>
      <w:r w:rsidRPr="00CB6420">
        <w:rPr>
          <w:b/>
          <w:sz w:val="24"/>
          <w:szCs w:val="24"/>
          <w:lang w:val="lt-LT"/>
        </w:rPr>
        <w:t>BENDROSIOS NUOSTATOS</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ind w:firstLine="426"/>
        <w:jc w:val="both"/>
        <w:rPr>
          <w:bCs/>
          <w:sz w:val="24"/>
          <w:szCs w:val="24"/>
          <w:lang w:val="lt-LT"/>
        </w:rPr>
      </w:pPr>
      <w:r w:rsidRPr="00CB6420">
        <w:rPr>
          <w:bCs/>
          <w:sz w:val="24"/>
          <w:szCs w:val="24"/>
          <w:lang w:val="lt-LT"/>
        </w:rPr>
        <w:t>1. Tauragės rajono vietos veiklos grupė (toliau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Pr="00CB6420">
        <w:rPr>
          <w:bCs/>
          <w:color w:val="000000"/>
          <w:sz w:val="24"/>
          <w:szCs w:val="24"/>
          <w:lang w:val="lt-LT"/>
        </w:rPr>
        <w:t>Perkančiosios organizacijos vadovo patvirtintos Taisyklės paskelbtos Centrinėje viešųjų pirkimų informacinėje sistemoje (toliau – CVP IS).</w:t>
      </w:r>
    </w:p>
    <w:p w:rsidR="00CB6420" w:rsidRPr="00CB6420" w:rsidRDefault="00CB6420" w:rsidP="00CB6420">
      <w:pPr>
        <w:widowControl/>
        <w:ind w:firstLine="426"/>
        <w:jc w:val="both"/>
        <w:rPr>
          <w:bCs/>
          <w:sz w:val="24"/>
          <w:szCs w:val="24"/>
          <w:lang w:val="lt-LT"/>
        </w:rPr>
      </w:pPr>
      <w:r w:rsidRPr="00CB6420">
        <w:rPr>
          <w:bCs/>
          <w:sz w:val="24"/>
          <w:szCs w:val="24"/>
          <w:lang w:val="lt-LT"/>
        </w:rPr>
        <w:t>2. P</w:t>
      </w:r>
      <w:r w:rsidRPr="00CB6420">
        <w:rPr>
          <w:bCs/>
          <w:iCs/>
          <w:sz w:val="24"/>
          <w:szCs w:val="24"/>
          <w:lang w:val="lt-LT"/>
        </w:rPr>
        <w:t>erkančioji organizacija</w:t>
      </w:r>
      <w:r w:rsidRPr="00CB6420">
        <w:rPr>
          <w:bCs/>
          <w:sz w:val="24"/>
          <w:szCs w:val="24"/>
          <w:lang w:val="lt-LT"/>
        </w:rPr>
        <w:t xml:space="preserve"> prekių, paslaugų ir darbų supaprastintus pirkimus (toliau – supaprastinti pirkimai) gali atlikti Viešųjų pirkimų įstatymo 84 straipsnyje nustatytais atvejais. </w:t>
      </w:r>
    </w:p>
    <w:p w:rsidR="00CB6420" w:rsidRPr="00CB6420" w:rsidRDefault="00CB6420" w:rsidP="00CB6420">
      <w:pPr>
        <w:widowControl/>
        <w:ind w:firstLine="426"/>
        <w:jc w:val="both"/>
        <w:rPr>
          <w:bCs/>
          <w:sz w:val="24"/>
          <w:szCs w:val="24"/>
          <w:lang w:val="lt-LT"/>
        </w:rPr>
      </w:pPr>
      <w:r w:rsidRPr="00CB6420">
        <w:rPr>
          <w:bCs/>
          <w:sz w:val="24"/>
          <w:szCs w:val="24"/>
          <w:lang w:val="lt-LT"/>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CB6420" w:rsidRPr="00CB6420" w:rsidRDefault="00CB6420" w:rsidP="00CB6420">
      <w:pPr>
        <w:widowControl/>
        <w:ind w:firstLine="426"/>
        <w:jc w:val="both"/>
        <w:rPr>
          <w:bCs/>
          <w:sz w:val="24"/>
          <w:szCs w:val="24"/>
          <w:lang w:val="lt-LT"/>
        </w:rPr>
      </w:pPr>
      <w:r w:rsidRPr="00CB6420">
        <w:rPr>
          <w:bCs/>
          <w:sz w:val="24"/>
          <w:szCs w:val="24"/>
          <w:lang w:val="lt-LT"/>
        </w:rPr>
        <w:t>4. Atlikdama supaprastintus pirkimus perkančioji organizacija vadovaujasi Viešųjų pirkimų įstatymu, šiomis Taisyklėmis, Lietuvos Respublikos civiliniu kodeksu (Žin.</w:t>
      </w:r>
      <w:r w:rsidRPr="00CB6420">
        <w:rPr>
          <w:bCs/>
          <w:caps/>
          <w:sz w:val="24"/>
          <w:szCs w:val="24"/>
          <w:lang w:val="lt-LT"/>
        </w:rPr>
        <w:t>, 2000, N</w:t>
      </w:r>
      <w:r w:rsidRPr="00CB6420">
        <w:rPr>
          <w:bCs/>
          <w:sz w:val="24"/>
          <w:szCs w:val="24"/>
          <w:lang w:val="lt-LT"/>
        </w:rPr>
        <w:t>r</w:t>
      </w:r>
      <w:r w:rsidRPr="00CB6420">
        <w:rPr>
          <w:bCs/>
          <w:caps/>
          <w:sz w:val="24"/>
          <w:szCs w:val="24"/>
          <w:lang w:val="lt-LT"/>
        </w:rPr>
        <w:t>. </w:t>
      </w:r>
      <w:hyperlink r:id="rId10" w:history="1">
        <w:r w:rsidRPr="00CB6420">
          <w:rPr>
            <w:bCs/>
            <w:color w:val="0000FF"/>
            <w:sz w:val="24"/>
            <w:szCs w:val="24"/>
            <w:u w:val="single"/>
            <w:lang w:val="lt-LT"/>
          </w:rPr>
          <w:t>74-2262</w:t>
        </w:r>
      </w:hyperlink>
      <w:r w:rsidRPr="00CB6420">
        <w:rPr>
          <w:bCs/>
          <w:caps/>
          <w:sz w:val="24"/>
          <w:szCs w:val="24"/>
          <w:lang w:val="lt-LT"/>
        </w:rPr>
        <w:t>)</w:t>
      </w:r>
      <w:r w:rsidRPr="00CB6420">
        <w:rPr>
          <w:bCs/>
          <w:sz w:val="24"/>
          <w:szCs w:val="24"/>
          <w:lang w:val="lt-LT"/>
        </w:rPr>
        <w:t xml:space="preserve"> (toliau– CK), kitais įstatymais ir poįstatyminiais teisės aktais. </w:t>
      </w:r>
    </w:p>
    <w:p w:rsidR="00CB6420" w:rsidRPr="00CB6420" w:rsidRDefault="00CB6420" w:rsidP="00CB6420">
      <w:pPr>
        <w:widowControl/>
        <w:ind w:firstLine="426"/>
        <w:jc w:val="both"/>
        <w:rPr>
          <w:bCs/>
          <w:sz w:val="24"/>
          <w:szCs w:val="24"/>
          <w:lang w:val="lt-LT"/>
        </w:rPr>
      </w:pPr>
      <w:r w:rsidRPr="00CB6420">
        <w:rPr>
          <w:bCs/>
          <w:sz w:val="24"/>
          <w:szCs w:val="24"/>
          <w:lang w:val="lt-LT"/>
        </w:rPr>
        <w:t>5. Supaprastinti pirkimai atliekami laikantis lygiateisiškumo, nediskriminavimo, skaidrumo, abipusio pripažinimo ir proporcingumo principų, konfidencialumo ir nešališkumo reikalavimų.</w:t>
      </w:r>
      <w:r w:rsidRPr="00CB6420">
        <w:rPr>
          <w:b/>
          <w:bCs/>
          <w:caps/>
          <w:sz w:val="24"/>
          <w:szCs w:val="24"/>
          <w:lang w:val="lt-LT"/>
        </w:rPr>
        <w:t xml:space="preserve"> </w:t>
      </w:r>
      <w:r w:rsidRPr="00CB6420">
        <w:rPr>
          <w:bCs/>
          <w:caps/>
          <w:sz w:val="24"/>
          <w:szCs w:val="24"/>
          <w:lang w:val="lt-LT"/>
        </w:rPr>
        <w:t>p</w:t>
      </w:r>
      <w:r w:rsidRPr="00CB6420">
        <w:rPr>
          <w:bCs/>
          <w:sz w:val="24"/>
          <w:szCs w:val="24"/>
          <w:lang w:val="lt-LT"/>
        </w:rPr>
        <w:t xml:space="preserve">riimant sprendimus dėl pirkimo dokumentų sąlygų, vadovaujamasi racionalumo principu.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6. Perkančiosios organizacijos vykdomuose supaprastintuose pirkimuose turi teisę dalyvauti fiziniai asmenys, privatūs juridiniai asmenys, viešieji juridiniai asmenys ar tokių asmenų grupės.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Pr="00CB6420">
        <w:rPr>
          <w:bCs/>
          <w:sz w:val="24"/>
          <w:szCs w:val="24"/>
        </w:rPr>
        <w:t>neskelbiamų derybų būdu atliekamo pirkimo ir Viešųjų pirkimų įstatymo IV skyriuje reglamentuojamo pirkimo procedūras.</w:t>
      </w:r>
    </w:p>
    <w:p w:rsidR="00CB6420" w:rsidRPr="00CB6420" w:rsidRDefault="00CB6420" w:rsidP="00CB6420">
      <w:pPr>
        <w:widowControl/>
        <w:tabs>
          <w:tab w:val="left" w:pos="4578"/>
        </w:tabs>
        <w:autoSpaceDE/>
        <w:autoSpaceDN/>
        <w:adjustRightInd/>
        <w:ind w:firstLine="426"/>
        <w:jc w:val="both"/>
        <w:rPr>
          <w:sz w:val="24"/>
          <w:szCs w:val="24"/>
          <w:lang w:val="lt-LT"/>
        </w:rPr>
      </w:pPr>
      <w:r w:rsidRPr="00CB6420">
        <w:rPr>
          <w:sz w:val="24"/>
          <w:szCs w:val="24"/>
          <w:lang w:val="lt-LT"/>
        </w:rPr>
        <w:t>9. Atliekant supaprastintus pirkimus perkančioji organizacija atsižvelgia į visuomenės poreikius socialinėje srityje, aplinkos apsaugos reikalavimus. Vadovaujamasi Viešųjų pirkimų įstatymo 91 straipsnio, kitų teisės aktų nuostatomis.</w:t>
      </w:r>
    </w:p>
    <w:p w:rsidR="00CB6420" w:rsidRPr="00CB6420" w:rsidRDefault="00CB6420" w:rsidP="00CB6420">
      <w:pPr>
        <w:widowControl/>
        <w:ind w:firstLine="426"/>
        <w:jc w:val="both"/>
        <w:rPr>
          <w:bCs/>
          <w:sz w:val="24"/>
          <w:szCs w:val="24"/>
          <w:lang w:val="lt-LT"/>
        </w:rPr>
      </w:pPr>
      <w:r w:rsidRPr="00CB6420">
        <w:rPr>
          <w:bCs/>
          <w:sz w:val="24"/>
          <w:szCs w:val="24"/>
          <w:lang w:val="lt-LT"/>
        </w:rPr>
        <w:lastRenderedPageBreak/>
        <w:t>10. Taisyklėse naudojamos sąvokos:</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10.1. </w:t>
      </w:r>
      <w:r w:rsidRPr="00CB6420">
        <w:rPr>
          <w:b/>
          <w:bCs/>
          <w:sz w:val="24"/>
          <w:szCs w:val="24"/>
          <w:lang w:val="lt-LT"/>
        </w:rPr>
        <w:t xml:space="preserve">alternatyvus pasiūlymas – </w:t>
      </w:r>
      <w:r w:rsidRPr="00CB6420">
        <w:rPr>
          <w:bCs/>
          <w:sz w:val="24"/>
          <w:szCs w:val="24"/>
          <w:lang w:val="lt-LT"/>
        </w:rPr>
        <w:t>pasiūlymas, kuriame siūlomos kitokios, negu yra nustatyta pirkimo dokumentuose, pirkimo objekto charakteristikos arba pirkimo sąlygos;</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10.2. </w:t>
      </w:r>
      <w:r w:rsidRPr="00CB6420">
        <w:rPr>
          <w:b/>
          <w:bCs/>
          <w:sz w:val="24"/>
          <w:szCs w:val="24"/>
          <w:lang w:val="lt-LT"/>
        </w:rPr>
        <w:t xml:space="preserve">apklausa – </w:t>
      </w:r>
      <w:r w:rsidRPr="00CB6420">
        <w:rPr>
          <w:bCs/>
          <w:sz w:val="24"/>
          <w:szCs w:val="24"/>
          <w:lang w:val="lt-LT"/>
        </w:rPr>
        <w:t>supaprastinto pirkimo būdas, kai perkančioji organizacija raštu arba žodžiu kviečia tiekėjus pateikti pasiūlymus ir perka prekes, paslaugas ar darbus iš mažiausią kainą pasiūliusio ar ekonomiškiausią pasiūlymą pateikusio tiekėjo;</w:t>
      </w:r>
    </w:p>
    <w:p w:rsidR="00CB6420" w:rsidRPr="00CB6420" w:rsidRDefault="00CB6420" w:rsidP="00CB6420">
      <w:pPr>
        <w:widowControl/>
        <w:ind w:firstLine="426"/>
        <w:jc w:val="both"/>
        <w:rPr>
          <w:bCs/>
          <w:sz w:val="24"/>
          <w:szCs w:val="24"/>
        </w:rPr>
      </w:pPr>
      <w:r w:rsidRPr="00CB6420">
        <w:rPr>
          <w:bCs/>
          <w:sz w:val="24"/>
          <w:szCs w:val="24"/>
        </w:rPr>
        <w:t>10.3.</w:t>
      </w:r>
      <w:r w:rsidRPr="00CB6420">
        <w:rPr>
          <w:b/>
          <w:bCs/>
          <w:sz w:val="24"/>
          <w:szCs w:val="24"/>
        </w:rPr>
        <w:t xml:space="preserve"> kvalifikacijos patikrinimas – </w:t>
      </w:r>
      <w:r w:rsidRPr="00CB6420">
        <w:rPr>
          <w:bCs/>
          <w:sz w:val="24"/>
          <w:szCs w:val="24"/>
        </w:rPr>
        <w:t>procedūra, kurios metu tikrinama, ar tiekėjai atitinka pirkimo dokumentuose nurodytus minimalius kvalifikacijos reikalavimus;</w:t>
      </w:r>
    </w:p>
    <w:p w:rsidR="00CB6420" w:rsidRPr="00CB6420" w:rsidRDefault="00CB6420" w:rsidP="00CB6420">
      <w:pPr>
        <w:widowControl/>
        <w:autoSpaceDE/>
        <w:autoSpaceDN/>
        <w:adjustRightInd/>
        <w:ind w:firstLine="426"/>
        <w:jc w:val="both"/>
        <w:rPr>
          <w:sz w:val="24"/>
          <w:szCs w:val="24"/>
          <w:lang w:val="lt-LT" w:eastAsia="lt-LT"/>
        </w:rPr>
      </w:pPr>
      <w:r w:rsidRPr="00CB6420">
        <w:rPr>
          <w:caps/>
          <w:sz w:val="24"/>
          <w:szCs w:val="24"/>
        </w:rPr>
        <w:t>10.4.</w:t>
      </w:r>
      <w:r w:rsidRPr="00CB6420">
        <w:rPr>
          <w:b/>
          <w:caps/>
          <w:sz w:val="24"/>
          <w:szCs w:val="24"/>
        </w:rPr>
        <w:t xml:space="preserve"> </w:t>
      </w:r>
      <w:r w:rsidRPr="00CB6420">
        <w:rPr>
          <w:b/>
          <w:sz w:val="24"/>
          <w:szCs w:val="24"/>
          <w:lang w:val="lt-LT" w:eastAsia="lt-LT"/>
        </w:rPr>
        <w:t>mažos vertės pirkimas</w:t>
      </w:r>
      <w:r w:rsidRPr="00CB6420">
        <w:rPr>
          <w:sz w:val="24"/>
          <w:szCs w:val="24"/>
          <w:lang w:val="lt-LT" w:eastAsia="lt-LT"/>
        </w:rPr>
        <w:t xml:space="preserve"> - supaprastintas pirkimas, kai yra bent viena iš šių sąlygų: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 prekių ar paslaugų pirkimo vertė yra mažesnė kaip </w:t>
      </w:r>
      <w:r w:rsidRPr="00CB6420">
        <w:rPr>
          <w:b/>
          <w:sz w:val="24"/>
          <w:szCs w:val="24"/>
          <w:lang w:val="lt-LT" w:eastAsia="lt-LT"/>
        </w:rPr>
        <w:t>58 000</w:t>
      </w:r>
      <w:r w:rsidRPr="00CB6420">
        <w:rPr>
          <w:sz w:val="24"/>
          <w:szCs w:val="24"/>
          <w:lang w:val="lt-LT" w:eastAsia="lt-LT"/>
        </w:rPr>
        <w:t xml:space="preserve"> eurų (be pridėtinės vertės mokesčio), o darbų pirkimo vertė mažesnė kaip </w:t>
      </w:r>
      <w:r w:rsidRPr="00CB6420">
        <w:rPr>
          <w:b/>
          <w:sz w:val="24"/>
          <w:szCs w:val="24"/>
          <w:lang w:val="lt-LT" w:eastAsia="lt-LT"/>
        </w:rPr>
        <w:t>145 000</w:t>
      </w:r>
      <w:r w:rsidRPr="00CB6420">
        <w:rPr>
          <w:sz w:val="24"/>
          <w:szCs w:val="24"/>
          <w:lang w:val="lt-LT" w:eastAsia="lt-LT"/>
        </w:rPr>
        <w:t xml:space="preserve"> eurų (be pridėtinės vertės mokesčio);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 xml:space="preserve">10.5. </w:t>
      </w:r>
      <w:r w:rsidRPr="00CB6420">
        <w:rPr>
          <w:b/>
          <w:sz w:val="24"/>
          <w:szCs w:val="24"/>
          <w:lang w:val="lt-LT"/>
        </w:rPr>
        <w:t>pirkimo dokumentai</w:t>
      </w:r>
      <w:r w:rsidRPr="00CB6420">
        <w:rPr>
          <w:sz w:val="24"/>
          <w:szCs w:val="24"/>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10.6. </w:t>
      </w:r>
      <w:r w:rsidRPr="00CB6420">
        <w:rPr>
          <w:b/>
          <w:sz w:val="24"/>
          <w:szCs w:val="24"/>
          <w:lang w:val="lt-LT"/>
        </w:rPr>
        <w:t>pirkimo organizatorius</w:t>
      </w:r>
      <w:r w:rsidRPr="00CB6420">
        <w:rPr>
          <w:sz w:val="24"/>
          <w:szCs w:val="24"/>
          <w:lang w:val="lt-LT"/>
        </w:rPr>
        <w:t xml:space="preserve"> – perkančiosios organizacijos vadovo įsakymu paskirtas</w:t>
      </w:r>
      <w:r w:rsidRPr="00CB6420">
        <w:rPr>
          <w:i/>
          <w:iCs/>
          <w:sz w:val="24"/>
          <w:szCs w:val="24"/>
          <w:lang w:val="lt-LT"/>
        </w:rPr>
        <w:t xml:space="preserve"> </w:t>
      </w:r>
      <w:r w:rsidRPr="00CB6420">
        <w:rPr>
          <w:sz w:val="24"/>
          <w:szCs w:val="24"/>
          <w:lang w:val="lt-LT"/>
        </w:rPr>
        <w:t>perkančiosios organizacijos narys ar darbuotojas, kuris Taisyklių nustatyta tvarka organizuoja ir atlieka supaprastintus pirkimus;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rPr>
        <w:t>10.7.</w:t>
      </w:r>
      <w:r w:rsidRPr="00CB6420">
        <w:rPr>
          <w:b/>
          <w:sz w:val="24"/>
          <w:szCs w:val="24"/>
          <w:lang w:val="lt-LT"/>
        </w:rPr>
        <w:t xml:space="preserve"> pirkimo vykdytojas</w:t>
      </w:r>
      <w:r w:rsidRPr="00CB6420">
        <w:rPr>
          <w:sz w:val="24"/>
          <w:szCs w:val="24"/>
          <w:lang w:val="lt-LT"/>
        </w:rPr>
        <w:t xml:space="preserve"> – pirkimų organizatorius arba Komisija;</w:t>
      </w:r>
    </w:p>
    <w:p w:rsidR="00CB6420" w:rsidRPr="00CB6420" w:rsidRDefault="00CB6420" w:rsidP="00CB6420">
      <w:pPr>
        <w:widowControl/>
        <w:autoSpaceDE/>
        <w:autoSpaceDN/>
        <w:adjustRightInd/>
        <w:ind w:firstLine="426"/>
        <w:jc w:val="both"/>
        <w:rPr>
          <w:sz w:val="24"/>
          <w:szCs w:val="24"/>
          <w:lang w:val="lt-LT"/>
        </w:rPr>
      </w:pPr>
      <w:r w:rsidRPr="00CB6420">
        <w:rPr>
          <w:caps/>
          <w:sz w:val="24"/>
          <w:szCs w:val="24"/>
          <w:lang w:val="lt-LT"/>
        </w:rPr>
        <w:t>10.8. </w:t>
      </w:r>
      <w:r w:rsidRPr="00CB6420">
        <w:rPr>
          <w:b/>
          <w:sz w:val="24"/>
          <w:szCs w:val="24"/>
          <w:lang w:val="lt-LT"/>
        </w:rPr>
        <w:t xml:space="preserve">supaprastintas atviras konkursas </w:t>
      </w:r>
      <w:r w:rsidRPr="00CB6420">
        <w:rPr>
          <w:sz w:val="24"/>
          <w:szCs w:val="24"/>
          <w:lang w:val="lt-LT"/>
        </w:rPr>
        <w:t>–</w:t>
      </w:r>
      <w:r w:rsidRPr="00CB6420">
        <w:rPr>
          <w:b/>
          <w:caps/>
          <w:sz w:val="24"/>
          <w:szCs w:val="24"/>
          <w:lang w:val="lt-LT"/>
        </w:rPr>
        <w:t xml:space="preserve"> </w:t>
      </w:r>
      <w:r w:rsidRPr="00CB6420">
        <w:rPr>
          <w:sz w:val="24"/>
          <w:szCs w:val="24"/>
          <w:lang w:val="lt-LT"/>
        </w:rPr>
        <w:t>supaprastinto pirkimo būdas, kai kiekvienas suinteresuotas tiekėjas gali pateikti pasiūlymą;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10.9. </w:t>
      </w:r>
      <w:r w:rsidRPr="00CB6420">
        <w:rPr>
          <w:b/>
          <w:sz w:val="24"/>
          <w:szCs w:val="24"/>
          <w:lang w:val="lt-LT"/>
        </w:rPr>
        <w:t>s</w:t>
      </w:r>
      <w:r w:rsidRPr="00CB6420">
        <w:rPr>
          <w:b/>
          <w:bCs/>
          <w:sz w:val="24"/>
          <w:szCs w:val="24"/>
          <w:lang w:val="lt-LT"/>
        </w:rPr>
        <w:t>upaprastintos</w:t>
      </w:r>
      <w:r w:rsidRPr="00CB6420">
        <w:rPr>
          <w:b/>
          <w:sz w:val="24"/>
          <w:szCs w:val="24"/>
          <w:lang w:val="lt-LT"/>
        </w:rPr>
        <w:t xml:space="preserve"> skelbiamos derybos</w:t>
      </w:r>
      <w:r w:rsidRPr="00CB6420">
        <w:rPr>
          <w:sz w:val="24"/>
          <w:szCs w:val="24"/>
          <w:lang w:val="lt-LT"/>
        </w:rPr>
        <w:t xml:space="preserve"> – supaprastinto pirkimo būdas, kai paraiškas dalyvauti derybose gali pateikti visi tiekėjai, o perkančioji organizacija su visais ar atrinktais tiekėjais derasi dėl pirkimo sutarties sąlygų;</w:t>
      </w:r>
    </w:p>
    <w:p w:rsidR="00CB6420" w:rsidRPr="00CB6420" w:rsidRDefault="00CB6420" w:rsidP="00CB6420">
      <w:pPr>
        <w:widowControl/>
        <w:autoSpaceDE/>
        <w:autoSpaceDN/>
        <w:adjustRightInd/>
        <w:ind w:firstLine="426"/>
        <w:jc w:val="both"/>
        <w:rPr>
          <w:sz w:val="24"/>
          <w:szCs w:val="24"/>
        </w:rPr>
      </w:pPr>
      <w:r w:rsidRPr="00CB6420">
        <w:rPr>
          <w:bCs/>
          <w:sz w:val="24"/>
          <w:szCs w:val="24"/>
          <w:lang w:val="lt-LT"/>
        </w:rPr>
        <w:t>10.10. </w:t>
      </w:r>
      <w:r w:rsidRPr="00CB6420">
        <w:rPr>
          <w:b/>
          <w:bCs/>
          <w:sz w:val="24"/>
          <w:szCs w:val="24"/>
          <w:lang w:val="lt-LT"/>
        </w:rPr>
        <w:t>supaprastintas projekto konkursas</w:t>
      </w:r>
      <w:r w:rsidRPr="00CB6420">
        <w:rPr>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Pr="00CB6420">
        <w:rPr>
          <w:sz w:val="24"/>
          <w:szCs w:val="24"/>
        </w:rPr>
        <w:t>Konkurso dalyviams gali būti skiriami prizai ar piniginės išmokos, kurios kompensuotų bent dalį išlaidų, patirtų rengiant pasiūlymus, siekiant paskatinti kuo daugiau dalyvių pateikti kokybiškus pasiūlymus;</w:t>
      </w:r>
    </w:p>
    <w:p w:rsidR="00CB6420" w:rsidRPr="00CB6420" w:rsidRDefault="00CB6420" w:rsidP="00CB6420">
      <w:pPr>
        <w:widowControl/>
        <w:ind w:firstLine="426"/>
        <w:jc w:val="both"/>
        <w:rPr>
          <w:bCs/>
          <w:sz w:val="24"/>
          <w:szCs w:val="24"/>
          <w:lang w:val="lt-LT" w:eastAsia="lt-LT"/>
        </w:rPr>
      </w:pPr>
      <w:r w:rsidRPr="00CB6420">
        <w:rPr>
          <w:bCs/>
          <w:caps/>
          <w:sz w:val="24"/>
          <w:szCs w:val="24"/>
        </w:rPr>
        <w:t>10.11.</w:t>
      </w:r>
      <w:r w:rsidRPr="00CB6420">
        <w:rPr>
          <w:rFonts w:ascii="TimesLT" w:hAnsi="TimesLT"/>
          <w:b/>
          <w:bCs/>
          <w:caps/>
        </w:rPr>
        <w:t xml:space="preserve"> </w:t>
      </w:r>
      <w:r w:rsidRPr="00CB6420">
        <w:rPr>
          <w:b/>
          <w:bCs/>
          <w:sz w:val="24"/>
          <w:szCs w:val="24"/>
          <w:lang w:val="lt-LT"/>
        </w:rPr>
        <w:t xml:space="preserve">viešojo pirkimo komisija </w:t>
      </w:r>
      <w:r w:rsidRPr="00CB6420">
        <w:rPr>
          <w:bCs/>
          <w:sz w:val="24"/>
          <w:szCs w:val="24"/>
          <w:lang w:val="lt-LT"/>
        </w:rPr>
        <w:t xml:space="preserve">(toliaus - Komisija) – perkančiosios organizacijos vadovo įsakymu sudaryta Komisija, įgaliota organizuoti ir atlikti supaprastinto pirkimo procedūras. </w:t>
      </w:r>
      <w:r w:rsidRPr="00CB6420">
        <w:rPr>
          <w:bCs/>
          <w:sz w:val="24"/>
          <w:szCs w:val="24"/>
          <w:lang w:val="lt-LT" w:eastAsia="lt-LT"/>
        </w:rPr>
        <w:t xml:space="preserve">Komisija darbą organizuoja vadovaudamasi Perkančiosios organizacijos vadovo įsakymu patvirtintu Komisijos darbo reglamentu. </w:t>
      </w:r>
      <w:r w:rsidRPr="00CB6420">
        <w:rPr>
          <w:bCs/>
          <w:sz w:val="24"/>
          <w:szCs w:val="24"/>
          <w:lang w:val="lt-LT"/>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sidRPr="00CB6420">
        <w:rPr>
          <w:rFonts w:ascii="TimesLT" w:hAnsi="TimesLT"/>
          <w:b/>
          <w:bCs/>
          <w:caps/>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 Taisyklėse vartojamos kitos sąvokos nustatytos Viešųjų pirkimų įstatyme.</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 Pasikeitus Taisyklėse minimiems teisės aktams, taikomos aktualios tų teisės aktų nuostatos.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tabs>
          <w:tab w:val="left" w:pos="1843"/>
        </w:tabs>
        <w:autoSpaceDE/>
        <w:autoSpaceDN/>
        <w:adjustRightInd/>
        <w:jc w:val="center"/>
        <w:rPr>
          <w:b/>
          <w:sz w:val="24"/>
          <w:szCs w:val="24"/>
          <w:lang w:val="lt-LT"/>
        </w:rPr>
      </w:pPr>
      <w:r w:rsidRPr="00CB6420">
        <w:rPr>
          <w:b/>
          <w:sz w:val="24"/>
          <w:szCs w:val="24"/>
          <w:lang w:val="lt-LT"/>
        </w:rPr>
        <w:t>II.</w:t>
      </w:r>
      <w:r w:rsidRPr="00CB6420">
        <w:rPr>
          <w:sz w:val="24"/>
          <w:szCs w:val="24"/>
          <w:lang w:val="lt-LT"/>
        </w:rPr>
        <w:t xml:space="preserve"> </w:t>
      </w:r>
      <w:r w:rsidRPr="00CB6420">
        <w:rPr>
          <w:b/>
          <w:sz w:val="24"/>
          <w:szCs w:val="24"/>
          <w:lang w:val="lt-LT"/>
        </w:rPr>
        <w:t>PIRKIMŲ PLANAVIMAS IR ORGANIZAVIMAS. PIRKIMUS ATLIEKANTYS ASMENYS</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lastRenderedPageBreak/>
        <w:t>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darbų ateinančiais kalendoriniais metais, nurodydamas šių prekių, paslaugų ar darbų orientacinę vertę.</w:t>
      </w:r>
    </w:p>
    <w:p w:rsidR="00CB6420" w:rsidRPr="00CB6420" w:rsidRDefault="00CB6420" w:rsidP="00CB6420">
      <w:pPr>
        <w:widowControl/>
        <w:autoSpaceDE/>
        <w:autoSpaceDN/>
        <w:adjustRightInd/>
        <w:ind w:firstLine="426"/>
        <w:jc w:val="both"/>
        <w:rPr>
          <w:b/>
          <w:i/>
          <w:sz w:val="24"/>
          <w:szCs w:val="24"/>
          <w:lang w:val="lt-LT"/>
        </w:rPr>
      </w:pPr>
      <w:r w:rsidRPr="00CB6420">
        <w:rPr>
          <w:sz w:val="24"/>
          <w:szCs w:val="24"/>
          <w:lang w:val="lt-LT"/>
        </w:rPr>
        <w:t xml:space="preserve">14.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sidRPr="00CB6420">
        <w:rPr>
          <w:sz w:val="24"/>
          <w:szCs w:val="24"/>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Pr="00CB6420">
        <w:rPr>
          <w:sz w:val="24"/>
          <w:szCs w:val="24"/>
          <w:lang w:val="lt-LT"/>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sidRPr="00CB6420">
        <w:rPr>
          <w:b/>
          <w:i/>
          <w:sz w:val="24"/>
          <w:szCs w:val="24"/>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15.</w:t>
      </w:r>
      <w:r w:rsidRPr="00CB6420">
        <w:rPr>
          <w:iCs/>
          <w:sz w:val="24"/>
          <w:szCs w:val="24"/>
          <w:lang w:val="lt-LT"/>
        </w:rPr>
        <w:t>Mažos vertės pirkimus atlieka:</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 xml:space="preserve">15.1. pirkimų organizatorius, </w:t>
      </w:r>
      <w:r w:rsidRPr="00CB6420">
        <w:rPr>
          <w:sz w:val="24"/>
          <w:szCs w:val="24"/>
          <w:lang w:val="lt-LT"/>
        </w:rPr>
        <w:t>kai įsigyjamų prekių ar paslaugų pirkimo sutarties vertė neviršija 58 000,00 eurų be PVM, o darbų pirkimo sutarties vertė neviršija 145 000,00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15.2. komisija, kai prekių ar paslaugų pirkimo sutarties vertė viršija 58 000 eurų be PVM, o darbų pirkimo sutarties vertė viršija 145 000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16. Perkančiosios organizacijos vadovas turi teisę priimti sprendimą pavesti supaprastintą pirkimą vykdyti Pirkimų organizatoriui arba Komisijai neatsižvelgdamas į Taisyklių 15.1. ir 15.2. punktuose nustatytas aplinkybes.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17. Pirkimų organizatorius, pirkimo iniciatorius, Komisijos pirmininkas, pavaduotojas, nariai, ekspertai, prieš pradėdami darbą, privalo pasirašyti nešališkumo deklaraciją (priedas Nr. 1) ir konfidencialumo pasižadėjimą (priedas Nr. 2).</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sidRPr="00CB6420">
        <w:rPr>
          <w:sz w:val="24"/>
          <w:szCs w:val="24"/>
        </w:rPr>
        <w:t>Perkančioji organizacija privalo motyvuoti savo sprendimą neatlikti centrinės perkančiosios organizacijos kataloge siūlomų prekių, paslaugų ar darbų pirkimo ir saugoti tai patvirtinantį dokumentą kartu su kitais pirkimo dokumentais.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CB6420" w:rsidRPr="00CB6420" w:rsidRDefault="00CB6420" w:rsidP="00CB6420">
      <w:pPr>
        <w:widowControl/>
        <w:tabs>
          <w:tab w:val="left" w:pos="1843"/>
        </w:tabs>
        <w:autoSpaceDE/>
        <w:autoSpaceDN/>
        <w:adjustRightInd/>
        <w:ind w:firstLine="426"/>
        <w:jc w:val="both"/>
        <w:rPr>
          <w:sz w:val="24"/>
          <w:szCs w:val="24"/>
          <w:lang w:val="lt-LT"/>
        </w:rPr>
      </w:pPr>
      <w:r w:rsidRPr="00CB6420">
        <w:rPr>
          <w:caps/>
          <w:sz w:val="24"/>
          <w:szCs w:val="24"/>
          <w:lang w:val="lt-LT"/>
        </w:rPr>
        <w:t xml:space="preserve">20. </w:t>
      </w:r>
      <w:r w:rsidRPr="00CB6420">
        <w:rPr>
          <w:sz w:val="24"/>
          <w:szCs w:val="24"/>
          <w:lang w:val="lt-LT"/>
        </w:rPr>
        <w:t xml:space="preserve">Sprendimą dėl mažos vertės pirkimo nutraukimo gali priimti Komisija arba Pirkimo organizatorius, priklausomai nuo to, kas jį vykdo. </w:t>
      </w:r>
    </w:p>
    <w:p w:rsidR="00CB6420" w:rsidRPr="00CB6420" w:rsidRDefault="00CB6420" w:rsidP="00CB6420">
      <w:pPr>
        <w:widowControl/>
        <w:tabs>
          <w:tab w:val="left" w:pos="1843"/>
        </w:tabs>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sv-SE" w:eastAsia="lt-LT"/>
        </w:rPr>
      </w:pPr>
      <w:bookmarkStart w:id="1" w:name="_Toc209579104"/>
      <w:r w:rsidRPr="00CB6420">
        <w:rPr>
          <w:b/>
          <w:sz w:val="24"/>
          <w:szCs w:val="24"/>
          <w:lang w:val="sv-SE" w:eastAsia="lt-LT"/>
        </w:rPr>
        <w:t xml:space="preserve">III. SUPAPRASTINTŲ PIRKIMŲ </w:t>
      </w:r>
      <w:bookmarkEnd w:id="1"/>
      <w:r w:rsidRPr="00CB6420">
        <w:rPr>
          <w:b/>
          <w:sz w:val="24"/>
          <w:szCs w:val="24"/>
          <w:lang w:val="sv-SE" w:eastAsia="lt-LT"/>
        </w:rPr>
        <w:t>PASKELBIMAS</w:t>
      </w:r>
    </w:p>
    <w:p w:rsidR="00CB6420" w:rsidRPr="00CB6420" w:rsidRDefault="00CB6420" w:rsidP="00CB6420">
      <w:pPr>
        <w:widowControl/>
        <w:autoSpaceDE/>
        <w:autoSpaceDN/>
        <w:adjustRightInd/>
        <w:ind w:left="1305" w:firstLine="426"/>
        <w:jc w:val="both"/>
        <w:rPr>
          <w:b/>
          <w:sz w:val="24"/>
          <w:szCs w:val="24"/>
          <w:lang w:val="sv-SE" w:eastAsia="lt-LT"/>
        </w:rPr>
      </w:pPr>
    </w:p>
    <w:p w:rsidR="00CB6420" w:rsidRPr="00CB6420" w:rsidRDefault="00CB6420" w:rsidP="00CB6420">
      <w:pPr>
        <w:widowControl/>
        <w:autoSpaceDE/>
        <w:autoSpaceDN/>
        <w:adjustRightInd/>
        <w:ind w:firstLine="426"/>
        <w:jc w:val="both"/>
        <w:rPr>
          <w:bCs/>
          <w:sz w:val="24"/>
          <w:szCs w:val="24"/>
          <w:lang w:val="lt-LT"/>
        </w:rPr>
      </w:pPr>
      <w:r w:rsidRPr="00CB6420">
        <w:rPr>
          <w:sz w:val="24"/>
          <w:szCs w:val="24"/>
          <w:lang w:val="lt-LT"/>
        </w:rPr>
        <w:t>21. </w:t>
      </w:r>
      <w:r w:rsidRPr="00CB6420">
        <w:rPr>
          <w:sz w:val="24"/>
          <w:szCs w:val="24"/>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Pr="00CB6420">
        <w:rPr>
          <w:bCs/>
          <w:sz w:val="24"/>
          <w:szCs w:val="24"/>
          <w:lang w:val="lt-LT"/>
        </w:rPr>
        <w:t>(toliau – CVP IS)</w:t>
      </w:r>
      <w:r w:rsidRPr="00CB6420">
        <w:rPr>
          <w:sz w:val="24"/>
          <w:szCs w:val="24"/>
        </w:rPr>
        <w:t xml:space="preserve">, informuoja savo tinklalapyje bei leidinio „Valstybės </w:t>
      </w:r>
      <w:r w:rsidRPr="00CB6420">
        <w:rPr>
          <w:sz w:val="24"/>
          <w:szCs w:val="24"/>
        </w:rPr>
        <w:lastRenderedPageBreak/>
        <w:t>žinios“ priede „Informaciniai pranešimai“ (mažos vertės pirkimų atveju – tik savo tinklalapyje).</w:t>
      </w:r>
      <w:r w:rsidRPr="00CB6420">
        <w:rPr>
          <w:bCs/>
          <w:sz w:val="24"/>
          <w:szCs w:val="24"/>
          <w:lang w:val="lt-LT"/>
        </w:rPr>
        <w:t xml:space="preserve"> Skelbimo ar informacinio pranešimo  paskelbimo diena yra skelbimo paskelbimo data „Valstybės žinių” priede „Informaciniai pranešimai”, mažos vertės pirkimo atveju </w:t>
      </w:r>
      <w:r w:rsidRPr="00CB6420">
        <w:rPr>
          <w:sz w:val="24"/>
          <w:szCs w:val="24"/>
          <w:lang w:val="lt-LT"/>
        </w:rPr>
        <w:t>–</w:t>
      </w:r>
      <w:r w:rsidRPr="00CB6420">
        <w:rPr>
          <w:bCs/>
          <w:sz w:val="24"/>
          <w:szCs w:val="24"/>
          <w:lang w:val="lt-LT"/>
        </w:rPr>
        <w:t xml:space="preserve"> CVP IS. </w:t>
      </w:r>
      <w:r w:rsidRPr="00CB6420">
        <w:rPr>
          <w:sz w:val="24"/>
          <w:szCs w:val="24"/>
          <w:lang w:val="lt-LT"/>
        </w:rPr>
        <w:t>Už skelbimo ir informacinio pranešimo turinį atsakinga perkančioji organizacija.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22. Perkančioji organizacija skelbia apie kiekvieną supaprastintą pirkimą, išskyrus supaprastintus pirkimus, atliekamus apklausos būdu šių Taisyklių nustatytais atvejais.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rPr>
        <w:t xml:space="preserve">23. Perkančioji organizacija, </w:t>
      </w:r>
      <w:r w:rsidRPr="00CB6420">
        <w:rPr>
          <w:sz w:val="24"/>
          <w:szCs w:val="24"/>
          <w:lang w:val="lt-LT" w:eastAsia="lt-LT"/>
        </w:rPr>
        <w:t>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CB6420" w:rsidRPr="00CB6420" w:rsidRDefault="00CB6420" w:rsidP="00CB6420">
      <w:pPr>
        <w:widowControl/>
        <w:autoSpaceDE/>
        <w:autoSpaceDN/>
        <w:adjustRightInd/>
        <w:ind w:left="1305" w:firstLine="426"/>
        <w:jc w:val="both"/>
        <w:rPr>
          <w:b/>
          <w:sz w:val="24"/>
          <w:szCs w:val="24"/>
          <w:lang w:val="sv-SE" w:eastAsia="lt-LT"/>
        </w:rPr>
      </w:pPr>
    </w:p>
    <w:p w:rsidR="00CB6420" w:rsidRPr="00CB6420" w:rsidRDefault="00CB6420" w:rsidP="00CB6420">
      <w:pPr>
        <w:widowControl/>
        <w:autoSpaceDE/>
        <w:autoSpaceDN/>
        <w:adjustRightInd/>
        <w:jc w:val="center"/>
        <w:rPr>
          <w:b/>
          <w:sz w:val="24"/>
          <w:szCs w:val="24"/>
          <w:lang w:val="sv-SE" w:eastAsia="lt-LT"/>
        </w:rPr>
      </w:pPr>
      <w:r w:rsidRPr="00CB6420">
        <w:rPr>
          <w:b/>
          <w:sz w:val="24"/>
          <w:szCs w:val="24"/>
          <w:lang w:val="sv-SE" w:eastAsia="lt-LT"/>
        </w:rPr>
        <w:t>IV. PIRKIMO DOKUMENTŲ RENGIMAS, PAAIŠKINIMAI, TEIKIMAS</w:t>
      </w:r>
    </w:p>
    <w:p w:rsidR="00CB6420" w:rsidRPr="00CB6420" w:rsidRDefault="00CB6420" w:rsidP="00CB6420">
      <w:pPr>
        <w:widowControl/>
        <w:autoSpaceDE/>
        <w:autoSpaceDN/>
        <w:adjustRightInd/>
        <w:ind w:firstLine="426"/>
        <w:jc w:val="both"/>
        <w:rPr>
          <w:b/>
          <w:sz w:val="24"/>
          <w:szCs w:val="24"/>
          <w:lang w:val="sv-SE" w:eastAsia="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sv-SE" w:eastAsia="lt-LT"/>
        </w:rPr>
        <w:t>25. Pirkimo dokumentus teisės aktų ir Taisyklių nustatyta tvarka rengia pirkimo iniciatorius</w:t>
      </w:r>
      <w:r w:rsidRPr="00CB6420">
        <w:rPr>
          <w:sz w:val="24"/>
          <w:szCs w:val="24"/>
          <w:lang w:val="sv-SE"/>
        </w:rPr>
        <w:t xml:space="preserve"> arba vykdytojas pagal pateiktą paraišką (Nr. 3).</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sv-SE" w:eastAsia="lt-LT"/>
        </w:rPr>
        <w:t xml:space="preserve">       26.  </w:t>
      </w:r>
      <w:r w:rsidRPr="00CB6420">
        <w:rPr>
          <w:sz w:val="24"/>
          <w:szCs w:val="24"/>
          <w:lang w:val="lt-LT" w:eastAsia="lt-LT"/>
        </w:rPr>
        <w:t>Pirkimo dokumentai gali būti nerengiami,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it-IT" w:eastAsia="lt-LT"/>
        </w:rPr>
        <w:t xml:space="preserve">27. Pirkimo dokumentai rengiami lietuvių kalba. </w:t>
      </w:r>
      <w:r w:rsidRPr="00CB6420">
        <w:rPr>
          <w:sz w:val="24"/>
          <w:szCs w:val="24"/>
          <w:lang w:val="lt-LT" w:eastAsia="lt-LT"/>
        </w:rPr>
        <w:t>Papildomai pirkimo dokumentai gali būti rengiami ir kitomis kalbomis.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29. Pirkimo dokumentuose, atsižvelgiant į pasirinktą supaprastinto pirkimo būdą, pateikiama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30.1. Nuoroda į perkančiosios organizacijos supaprastintų pirkimų taisykles, kuriomis vadovaujantis vykdomas supaprastintas pirkimas (šių taisyklių pavadinimas, patvirtinimo data);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30.2. Jei apie pirkimą buvo skelbta, nuoroda į skelbimą;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30.5. reikalavimas tiekėjui nurodyti, kuri paraiškoje ir/ar pasiūlyme nurodyta informacija yra konfidenciali;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30.6. jeigu pirkimo dokumentuose nurodoma perkančiosios organizacijos konfidenciali informacija, - reikalavimai, kurie apsaugotų perkančiosios organizacijos techninėje specifikacijoje teikiamos informacijos konfidencialų pobūdį;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.7. </w:t>
      </w:r>
      <w:r w:rsidRPr="00CB6420">
        <w:rPr>
          <w:sz w:val="24"/>
          <w:szCs w:val="24"/>
        </w:rPr>
        <w:t>Data, iki kada turi galioti pasiūlymas, arba laikotarpis, kurį turi galioti pasiūlymas</w:t>
      </w:r>
      <w:r w:rsidRPr="00CB6420">
        <w:rPr>
          <w:sz w:val="24"/>
          <w:szCs w:val="24"/>
          <w:lang w:val="pt-BR" w:eastAsia="lt-LT"/>
        </w:rPr>
        <w:t>;</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.9. Techninė specifikacija;</w:t>
      </w:r>
    </w:p>
    <w:p w:rsidR="00CB6420" w:rsidRPr="00CB6420" w:rsidRDefault="003B16E1" w:rsidP="003B16E1">
      <w:pPr>
        <w:keepNext/>
        <w:widowControl/>
        <w:autoSpaceDE/>
        <w:autoSpaceDN/>
        <w:adjustRightInd/>
        <w:jc w:val="both"/>
        <w:outlineLvl w:val="3"/>
        <w:rPr>
          <w:bCs/>
          <w:sz w:val="24"/>
          <w:szCs w:val="24"/>
        </w:rPr>
      </w:pPr>
      <w:r>
        <w:rPr>
          <w:bCs/>
          <w:sz w:val="24"/>
          <w:szCs w:val="24"/>
          <w:lang w:val="lt-LT" w:eastAsia="lt-LT"/>
        </w:rPr>
        <w:t xml:space="preserve">       </w:t>
      </w:r>
      <w:r w:rsidR="00CB6420" w:rsidRPr="00CB6420">
        <w:rPr>
          <w:bCs/>
          <w:sz w:val="24"/>
          <w:szCs w:val="24"/>
          <w:lang w:val="lt-LT" w:eastAsia="lt-LT"/>
        </w:rPr>
        <w:t>30</w:t>
      </w:r>
      <w:r w:rsidR="00CB6420" w:rsidRPr="00CB6420">
        <w:rPr>
          <w:bCs/>
          <w:sz w:val="24"/>
          <w:szCs w:val="24"/>
          <w:lang w:val="pt-BR" w:eastAsia="lt-LT"/>
        </w:rPr>
        <w:t>.10. Informacija, ar pirkimo objektas skirstomas į dalis</w:t>
      </w:r>
      <w:r w:rsidR="00CB6420" w:rsidRPr="00CB6420">
        <w:rPr>
          <w:bCs/>
          <w:sz w:val="24"/>
          <w:szCs w:val="24"/>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.11. Informacija, ar leidžiama pateikti alternatyvius pasiūlymus, šių pasiūlymų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.12. Jeigu numatoma tikrinti kvalifikaciją – tiekėjų kvalifikacijos reikalavimai, tarp jų ir reikalavimai atskiriems bendrą paraišką ar pasiūlymą pateikiantiems tiekėjams;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30.13. Kvalifikacinės atrankos kriterijai ir tvarka, mažiausias kandidatų, kuriuos pirkimo vykdytojas atrinks ir pakvies pateikti pasiūlymus, skaičius;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30.15. galimybė dėrėtis </w:t>
      </w:r>
      <w:smartTag w:uri="urn:schemas-microsoft-com:office:smarttags" w:element="State">
        <w:r w:rsidRPr="00CB6420">
          <w:rPr>
            <w:sz w:val="24"/>
            <w:szCs w:val="24"/>
            <w:lang w:eastAsia="lt-LT"/>
          </w:rPr>
          <w:t>dėl</w:t>
        </w:r>
      </w:smartTag>
      <w:r w:rsidRPr="00CB6420">
        <w:rPr>
          <w:sz w:val="24"/>
          <w:szCs w:val="24"/>
          <w:lang w:eastAsia="lt-LT"/>
        </w:rPr>
        <w:t xml:space="preserve"> kainos ir kitų pasiūlymo sąlygų, o atliekant mažos vertės pirkimą, - </w:t>
      </w:r>
      <w:smartTag w:uri="urn:schemas-microsoft-com:office:smarttags" w:element="State">
        <w:smartTag w:uri="urn:schemas-microsoft-com:office:smarttags" w:element="place">
          <w:r w:rsidRPr="00CB6420">
            <w:rPr>
              <w:sz w:val="24"/>
              <w:szCs w:val="24"/>
              <w:lang w:eastAsia="lt-LT"/>
            </w:rPr>
            <w:t>dėl</w:t>
          </w:r>
        </w:smartTag>
      </w:smartTag>
      <w:r w:rsidRPr="00CB6420">
        <w:rPr>
          <w:sz w:val="24"/>
          <w:szCs w:val="24"/>
          <w:lang w:eastAsia="lt-LT"/>
        </w:rPr>
        <w:t xml:space="preserve"> pirkimo sutarties sąlygų;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.16. Informacija, kaip turi būti apskaičiuota ir išreikšta pasiūlymuose nurodoma kaina. Į kainą turi būti įskaitytos visos išlaidos ir mokesčiai. Nurodoma, kokia valiuta turi būti išreikšta kaina;</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 xml:space="preserve">.17. Informacija, kad pasiūlymai bus vertinami eurais. Jeigu pasiūlymuose kainos nurodytos užsienio valiuta, jos bus perskaičiuojamos eurais pagal Europos centrinio banko skelbiamą orientacinį euro ir užsienio </w:t>
      </w:r>
      <w:r w:rsidRPr="00CB6420">
        <w:rPr>
          <w:sz w:val="24"/>
          <w:szCs w:val="24"/>
        </w:rPr>
        <w:t>valiutų santykį, o tais atvejais, kai orientacinio euro ir užsienio valiutų santykio Europos centrinis bankas neskelbia, – pagal Lietuvos banko nustatomą ir skelbiamą orientacinį euro ir užsienio valiutų santykį</w:t>
      </w:r>
      <w:r w:rsidRPr="00CB6420">
        <w:rPr>
          <w:sz w:val="24"/>
          <w:szCs w:val="24"/>
          <w:lang w:eastAsia="lt-LT"/>
        </w:rPr>
        <w:t xml:space="preserve"> paskutinę pasiūlymų pateikimo termino dieną;</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.21. Jei reikalaujama – pasiūlymų galiojimo užtikrinimo ir (ar) pirkimo sutarties įvykdymo užtikrinimo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30.22. informacija apie atidėjimo termino taikymą, ginčų nagrinėjimo tvarką;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30.23. informacija apie tai, kaip suinteresuotiems kandidatams ir suinteresuotiems dalyviams bus pranešta apie pirkimo procedūrų rezultatus (Viešųjų pirkimų įstatymo 41 straipsnio 1 dalies nuostatos);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lastRenderedPageBreak/>
        <w:t>30</w:t>
      </w:r>
      <w:r w:rsidRPr="00CB6420">
        <w:rPr>
          <w:sz w:val="24"/>
          <w:szCs w:val="24"/>
          <w:lang w:val="pt-BR" w:eastAsia="lt-LT"/>
        </w:rPr>
        <w:t>.24. jei perkančioji organizacija numato reikalavimą, kad ūkio subjektų grupė, kurios pasiūlymas bus pripažintas geriausiu, įgytų tam tikrą teisinę formą – teisinės formos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.25. Būdai, kuriais tiekėjai gali prašyti pirkimo dokumentų paaiškinimų, ir pirkimo dokumentų paaiškinimo sąlygos;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30.26. Pasiūlymų keitimo ir atšaukimo tvarka;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sidRPr="00CB6420">
        <w:rPr>
          <w:sz w:val="24"/>
          <w:szCs w:val="24"/>
          <w:lang w:val="lt-LT"/>
        </w:rPr>
        <w:t>Jeigu darbų pirkimo sutarčiai vykdyti pasitelkiami subrangovai, pagrindinius darbus, kuriuos nustato perkančioji organizacija, privalo atlikti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30.29. Kita reikalinga informacija apie pirkimo sąlygas ir procedūras.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31. Pirkimo dokumentų sudėtinė </w:t>
      </w:r>
      <w:r w:rsidRPr="00CB6420">
        <w:rPr>
          <w:sz w:val="24"/>
          <w:szCs w:val="24"/>
          <w:lang w:val="lt-LT" w:eastAsia="lt-LT"/>
        </w:rPr>
        <w:t>dalis yra skelbimas apie supaprastintą pirkimą. Skelbimuose esanti informacija vėliau papildomai gali būti neteikiama (kituose pirkimo dokumentuose pateikiama nuoroda į atitinkamą informaciją skelbime).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w:t>
      </w:r>
      <w:r w:rsidRPr="00CB6420">
        <w:rPr>
          <w:sz w:val="24"/>
          <w:szCs w:val="24"/>
          <w:lang w:val="lt-LT" w:eastAsia="lt-LT"/>
        </w:rPr>
        <w:lastRenderedPageBreak/>
        <w:t>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 REIKALAVIMAI PASIŪLYMŲ IR PARAIŠKŲ RENGIMUI</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 Pirkimo dokumentuose nustatant pasiūlymų (projektų) ir paraiškų rengimo ir pateikimo reikalavimus, gali būti nurodyta, kad </w:t>
      </w:r>
      <w:r w:rsidRPr="00CB6420">
        <w:rPr>
          <w:sz w:val="22"/>
          <w:szCs w:val="22"/>
          <w:lang w:val="lt-LT"/>
        </w:rPr>
        <w:t>(</w:t>
      </w:r>
      <w:r w:rsidRPr="00CB6420">
        <w:rPr>
          <w:b/>
          <w:sz w:val="22"/>
          <w:szCs w:val="22"/>
          <w:lang w:val="lt-LT"/>
        </w:rPr>
        <w:t>neprivaloma mažos vertės pirkimams</w:t>
      </w:r>
      <w:r w:rsidRPr="00CB6420">
        <w:rPr>
          <w:sz w:val="22"/>
          <w:szCs w:val="22"/>
          <w:lang w:val="lt-LT"/>
        </w:rPr>
        <w:t>)</w:t>
      </w:r>
      <w:r w:rsidRPr="00CB6420">
        <w:rPr>
          <w:sz w:val="24"/>
          <w:szCs w:val="24"/>
          <w:lang w:val="lt-LT"/>
        </w:rPr>
        <w:t>:</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B6420" w:rsidRPr="00CB6420" w:rsidRDefault="00CB6420" w:rsidP="00CB6420">
      <w:pPr>
        <w:widowControl/>
        <w:autoSpaceDE/>
        <w:autoSpaceDN/>
        <w:adjustRightInd/>
        <w:ind w:firstLine="426"/>
        <w:jc w:val="both"/>
        <w:rPr>
          <w:sz w:val="24"/>
          <w:szCs w:val="24"/>
        </w:rPr>
      </w:pPr>
      <w:r w:rsidRPr="00CB6420">
        <w:rPr>
          <w:sz w:val="24"/>
          <w:szCs w:val="24"/>
          <w:lang w:val="lt-LT"/>
        </w:rPr>
        <w:t xml:space="preserve">40.2. </w:t>
      </w:r>
      <w:r w:rsidRPr="00CB6420">
        <w:rPr>
          <w:sz w:val="24"/>
          <w:szCs w:val="24"/>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40.3. Reikalavimas pasiūlymą pateikti dvejuose vokuose netaikomas pirkimą atliekant skelbiamų derybų būdu ar apklausos būdu, kai pirkimo metu gali būti deramasi dėl pasiūlymo sąlygų;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CB6420" w:rsidRPr="00CB6420" w:rsidRDefault="00CB6420" w:rsidP="00CB6420">
      <w:pPr>
        <w:widowControl/>
        <w:tabs>
          <w:tab w:val="left" w:pos="900"/>
        </w:tabs>
        <w:autoSpaceDE/>
        <w:autoSpaceDN/>
        <w:adjustRightInd/>
        <w:ind w:firstLine="426"/>
        <w:jc w:val="both"/>
        <w:rPr>
          <w:bCs/>
          <w:sz w:val="24"/>
          <w:szCs w:val="24"/>
          <w:lang w:val="lt-LT"/>
        </w:rPr>
      </w:pPr>
      <w:r w:rsidRPr="00CB6420">
        <w:rPr>
          <w:sz w:val="24"/>
          <w:szCs w:val="24"/>
          <w:lang w:val="lt-LT"/>
        </w:rPr>
        <w:t>41. Pirkimo dokumentuose nustatant pasiūlymų (projektų) ir paraiškų rengimo ir pateikimo reikalavimus</w:t>
      </w:r>
      <w:r w:rsidRPr="00CB6420">
        <w:rPr>
          <w:bCs/>
          <w:sz w:val="24"/>
          <w:szCs w:val="24"/>
          <w:lang w:val="lt-LT"/>
        </w:rPr>
        <w:t>, gali būti nurodyta, kad tiekėjas gali pateikti tik vieną pasiūlymą (po vieną pasiūlymą kiekvienai pirkimo daliai), išskyrus atvejus, kai pirkimo dokumentuose leidžiama pateikti alternatyvius pasiūlymus.</w:t>
      </w:r>
      <w:r w:rsidRPr="00CB6420">
        <w:rPr>
          <w:sz w:val="24"/>
          <w:szCs w:val="24"/>
          <w:lang w:val="lt-LT"/>
        </w:rPr>
        <w:t xml:space="preserve"> J</w:t>
      </w:r>
      <w:r w:rsidRPr="00CB6420">
        <w:rPr>
          <w:bCs/>
          <w:sz w:val="24"/>
          <w:szCs w:val="24"/>
          <w:lang w:val="lt-LT"/>
        </w:rPr>
        <w:t xml:space="preserve">eigu pirkimas suskirstytas į atskiras dalis, pagrįstais atvejais gali būti nurodyta, kad tiekėjas gali teikti pasiūlymą tik vienai ar kelioms ar visoms pirkimo dalims. </w:t>
      </w:r>
    </w:p>
    <w:p w:rsidR="00CB6420" w:rsidRPr="00CB6420" w:rsidRDefault="00CB6420" w:rsidP="00CB6420">
      <w:pPr>
        <w:widowControl/>
        <w:tabs>
          <w:tab w:val="left" w:pos="709"/>
          <w:tab w:val="left" w:pos="851"/>
        </w:tabs>
        <w:autoSpaceDE/>
        <w:autoSpaceDN/>
        <w:adjustRightInd/>
        <w:ind w:firstLine="426"/>
        <w:jc w:val="both"/>
        <w:rPr>
          <w:sz w:val="24"/>
          <w:szCs w:val="24"/>
          <w:lang w:val="lt-LT"/>
        </w:rPr>
      </w:pPr>
      <w:r w:rsidRPr="00CB6420">
        <w:rPr>
          <w:bCs/>
          <w:sz w:val="24"/>
          <w:szCs w:val="24"/>
          <w:lang w:val="lt-LT"/>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w:t>
      </w:r>
      <w:r w:rsidRPr="00CB6420">
        <w:rPr>
          <w:sz w:val="24"/>
          <w:szCs w:val="24"/>
          <w:lang w:val="lt-LT"/>
        </w:rPr>
        <w:lastRenderedPageBreak/>
        <w:t xml:space="preserve">nurodyto laiko. Tiekėjas gali atmesti tokį prašymą neprarasdamas teisės į savo pasiūlymo galiojimo užtikrinimą.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VI. TECHNINĖ SPECIFIKACIJA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49. Kiekviena perkama prekė, paslauga ar darbai turi būti aprašyti aiškiai ir nedviprasmiškai, aprašymas negali diskriminuoti tiekėjų bei turi užtikrinti jų konkurenciją.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52. Jeigu kartu su paslaugomis perkamos prekės ir (ar) darbai, su prekėmis – paslaugos, darbai, o su darbais – prekės, paslaugos, techninėje specifikacijoje atitinkamai nustatomi reikalavimai ir kartu perkamoms prekėms, darbams ar paslaugoms.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53. Jei leidžiama pateikti alternatyvius pasiūlymus, nurodomi minimalūs reikalavimai, kuriuos šie pasiūlymai turi atitikti. Alternatyvūs pasiūlymai negali būti priimami, pasiūlymus vertinant pagal mažiausios kainos kriterijų.</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54. Rengiant techninę specifikaciją, negalima nurodyti konkrečios prekės, gamintojo ar tiekimo šaltinio, gamybos proceso, prekės ženklo, patento, kilmės šalies, išskyrus atvejus, kai neįmanoma </w:t>
      </w:r>
      <w:r w:rsidRPr="00CB6420">
        <w:rPr>
          <w:sz w:val="24"/>
          <w:szCs w:val="24"/>
          <w:lang w:val="lt-LT" w:eastAsia="lt-LT"/>
        </w:rPr>
        <w:lastRenderedPageBreak/>
        <w:t>tiksliai ir suprantamai apibūdinti pirkimo objekto. Tokiu atveju privaloma nurodyti, kad savo savybėmis lygiaverčiai pirkimo objektai yra priimtini, įrašant žodžius „arba lygiavertis”.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sz w:val="24"/>
          <w:szCs w:val="24"/>
          <w:lang w:val="lt-LT" w:eastAsia="lt-LT"/>
        </w:rPr>
      </w:pPr>
      <w:r w:rsidRPr="00CB6420">
        <w:rPr>
          <w:b/>
          <w:sz w:val="24"/>
          <w:szCs w:val="24"/>
          <w:lang w:val="lt-LT" w:eastAsia="lt-LT"/>
        </w:rPr>
        <w:t>VII. TIEKĖJŲ KVALIFIKACIJOS PATIKRINIMAS</w:t>
      </w:r>
    </w:p>
    <w:p w:rsidR="00CB6420" w:rsidRPr="00CB6420" w:rsidRDefault="00CB6420" w:rsidP="00CB6420">
      <w:pPr>
        <w:widowControl/>
        <w:autoSpaceDE/>
        <w:autoSpaceDN/>
        <w:adjustRightInd/>
        <w:ind w:firstLine="426"/>
        <w:jc w:val="both"/>
        <w:rPr>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59. Tiekėjų kvalifikacijos neprivaloma tikrinti, kai: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59.2. dėl techninių, meninių priežasčių ar dėl objektyvių aplinkybių tik konkretus tiekėjas gali patiekti reikalingas prekes, pateikti paslaugas ar atlikti darbus ir nėra jokios kitos alternatyvos;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59.4.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59.5. perkami muziejų eksponatai, archyviniai ir bibliotekiniai dokumentai, yra 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59.6. ypač palankiomis sąlygomis perkama iš bankrutuojančių, likviduojamų, restruktūrizuojamų ar sustabdžiusių veiklą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59.7.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59.8.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59.9. dėl aplinkybių, kurių nebuvo galima numatyti, paaiškėja, kad yra reikalingi papildomi darbai arba paslaugos, kurie nebuvo įrašyti į sudarytą pirkimo sutartį, tačiau be kurių negalima užbaigti pirkimo sutarties vykdymo;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59.10. perkamos teisėjų, prokurorų, profesinės karo tarnybos karių,</w:t>
      </w:r>
      <w:r w:rsidRPr="00CB6420">
        <w:rPr>
          <w:b/>
          <w:bCs/>
          <w:sz w:val="24"/>
          <w:szCs w:val="24"/>
          <w:lang w:val="pt-BR"/>
        </w:rPr>
        <w:t xml:space="preserve"> </w:t>
      </w:r>
      <w:r w:rsidRPr="00CB6420">
        <w:rPr>
          <w:sz w:val="24"/>
          <w:szCs w:val="24"/>
          <w:lang w:val="pt-BR"/>
        </w:rPr>
        <w:t>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59.11.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59.12. vykdomi mažos vertės pirkimai;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59.13. pirkimas vykdomas apklausos būdu.</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VIII. VOKŲ SU PASIŪLYMAIS ATPLĖŠIMO (PIRMINIO SUSIPAŽINIMO SU CVP IS PRIEMONĖMIS GAUTAIS PASIŪLYMAIS) PROCEDŪRA</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62. Pasiūlymai turi būti priimami laikantis pirkimo dokumentuose nurodytos tvarkos. </w:t>
      </w:r>
      <w:r w:rsidRPr="00CB6420">
        <w:rPr>
          <w:sz w:val="24"/>
          <w:szCs w:val="24"/>
          <w:lang w:val="lt-LT"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63. Vokus su pasiūlymais atplėšia šiame Taisyklių skyriuje nustatyta tvarka pirkimo vykdytojas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66. Atplėšus voką, pasiūlymo paskutinio lapo antrojoje pusėje pasirašo posėdyje dalyvaujantys Komisijos nariai. Ši nuostata netaikoma, kai pasiūlymas perduodamas elektroninėmis priemonėmis arba vykdomas mažos vertės pirkimas.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67. Komisija vokų atplėšimo procedūros rezultatus įformina protokolu.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 Vokų su pasiūlymais atplėšimo procedūroje dalyvaujantiems tiekėjams ar jų atstovams pranešama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68.1. Pasiūlymą pateikusio tiekėjo pavadinimas;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68.2. Kai pasiūlymai vertinami pagal mažiausios kainos kriterijų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68.4. Ar pasiūlymas pasirašytas tiekėjo ar jo įgalioto asmens, o elektroninėmis priemonėmis teikiamas pasiūlymas – pateiktas su saugiu elektroniniu parašu;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 Kai tiekėjai reikalauja: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68.5.1. Ar yra pateiktas pasiūlymo galiojimo užtikrinimas;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.5.2. Ar pateiktas pasiūlymas yra susiūtas, sunumeruotas;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69</w:t>
      </w:r>
      <w:r w:rsidRPr="00CB6420">
        <w:rPr>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pt-BR" w:eastAsia="lt-LT"/>
        </w:rPr>
        <w:t xml:space="preserve">70. Jei pirkimas susideda iš atskirų pirkimo dalių, 68.1–68.4 punktuose nurodyta informacija, o jei reikia, ir kita 68 punkte nurodyta informacija skelbiama dėl kiekvienos pirkimo dalies. </w:t>
      </w:r>
      <w:r w:rsidRPr="00CB6420">
        <w:rPr>
          <w:sz w:val="24"/>
          <w:szCs w:val="24"/>
          <w:lang w:val="lt-LT" w:eastAsia="lt-LT"/>
        </w:rPr>
        <w:t>Tokia informacija turi būti nurodoma ir vokų atplėšimo posėdžio protokole.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IX. PASIŪLYMŲ NAGRINĖJIMAS IR VERTINIMAS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73. Pasiūlymai nagrinėjami ir vertinami konfidencialiai, nedalyvaujant pasiūlymus pateikusiems tiekėjams ar jų atstovams.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 Perkančioji organizacija, nagrinėdama pasiūlymus: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 xml:space="preserve">74.1. Tikrina tiekėjų pasiūlymuose pateiktų kvalifikacinių duomenų atitikimą pirkimo dokumentuose nustatytiems minimaliems kvalifikacijos reikalavimams. </w:t>
      </w:r>
      <w:r w:rsidRPr="00CB6420">
        <w:rPr>
          <w:sz w:val="24"/>
          <w:szCs w:val="24"/>
          <w:lang w:eastAsia="lt-LT"/>
        </w:rPr>
        <w:t xml:space="preserve">Jeigu nustatoma, kad tiekėjo pateikti kvalifikaciniai duomenys yra neišsamūs arba netikslūs, privaloma prašyti tiekėjo juos patikslinti per pirkimo vykdytojo nurodytą terminą. </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dėl kitų pirkimo dokumentuose nustatytų priežasčių. </w:t>
      </w:r>
      <w:r w:rsidRPr="00CB6420">
        <w:rPr>
          <w:sz w:val="24"/>
          <w:szCs w:val="24"/>
          <w:lang w:val="lt-LT" w:eastAsia="lt-LT"/>
        </w:rPr>
        <w:t>Ši sąlyga gali būti taikoma, jei perkančioji organizacija ateityje nenumato pirkimo vykdyti Viešųjų pirkimų įstatymo 92 str. 3 dalies 2 punkto pagrindu.</w:t>
      </w:r>
    </w:p>
    <w:p w:rsidR="00CB6420" w:rsidRPr="00CB6420" w:rsidRDefault="00CB6420" w:rsidP="00CB6420">
      <w:pPr>
        <w:keepNext/>
        <w:widowControl/>
        <w:numPr>
          <w:ilvl w:val="0"/>
          <w:numId w:val="4"/>
        </w:numPr>
        <w:autoSpaceDE/>
        <w:autoSpaceDN/>
        <w:adjustRightInd/>
        <w:ind w:left="0" w:firstLine="425"/>
        <w:jc w:val="both"/>
        <w:outlineLvl w:val="2"/>
        <w:rPr>
          <w:bCs/>
          <w:sz w:val="24"/>
          <w:szCs w:val="24"/>
          <w:lang w:val="lt-LT"/>
        </w:rPr>
      </w:pPr>
      <w:r w:rsidRPr="00CB6420">
        <w:rPr>
          <w:bCs/>
          <w:sz w:val="24"/>
          <w:szCs w:val="24"/>
          <w:lang w:val="pt-BR" w:eastAsia="lt-LT"/>
        </w:rPr>
        <w:t xml:space="preserve">74.3. Tikrina, ar pasiūlymas atitinka pirkimo dokumentuose nustatytus reikalavimus. </w:t>
      </w:r>
      <w:r w:rsidRPr="00CB6420">
        <w:rPr>
          <w:bCs/>
          <w:sz w:val="24"/>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Pr="00CB6420">
        <w:rPr>
          <w:bCs/>
          <w:sz w:val="24"/>
          <w:szCs w:val="24"/>
          <w:lang w:val="lt-LT"/>
        </w:rPr>
        <w:lastRenderedPageBreak/>
        <w:t>perkančioji organizacija privalo prašyti tiekėjo patikslinti, papildyti arba pateikti šiuos dokumentus per protingą terminą, kuris negali būti trumpesnis kaip 3 darbo dienos nuo prašymo išsiuntimo iš perkančiosios organizacijos dienos</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sidRPr="00CB6420">
        <w:rPr>
          <w:sz w:val="24"/>
          <w:szCs w:val="24"/>
          <w:lang w:val="lt-LT"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74.5. Jeigu pasiūlyme nurodyta kaina, išreikšta skaičiais, neatitinka kainos, nurodytos žodžiais, teisinga laikoma kaina, nurodyta žodžiais;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74.6. Kai pateiktame pasiūlyme nurodoma neįprastai maža kaina </w:t>
      </w:r>
      <w:r w:rsidRPr="00CB6420">
        <w:rPr>
          <w:sz w:val="24"/>
          <w:szCs w:val="24"/>
        </w:rPr>
        <w:t>(derybų atveju – galutinė kaina)</w:t>
      </w:r>
      <w:r w:rsidRPr="00CB6420">
        <w:rPr>
          <w:sz w:val="24"/>
          <w:szCs w:val="24"/>
          <w:lang w:val="lt-LT"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2" w:name="html"/>
      <w:r w:rsidRPr="00CB6420">
        <w:rPr>
          <w:sz w:val="24"/>
          <w:szCs w:val="24"/>
          <w:lang w:val="lt-LT" w:eastAsia="lt-LT"/>
        </w:rPr>
        <w:t xml:space="preserve"> aktualia redakcija) </w:t>
      </w:r>
      <w:bookmarkEnd w:id="2"/>
      <w:r w:rsidRPr="00CB6420">
        <w:rPr>
          <w:sz w:val="24"/>
          <w:szCs w:val="24"/>
          <w:lang w:val="lt-LT" w:eastAsia="lt-LT"/>
        </w:rPr>
        <w:t>patvirtintas pasiūlyme nurodytos prekių, paslaugų ar darbų neįprastai mažos kainos pagrindimo rekomendacijas;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74.7. Tikrina, ar pasiūlytos ne per didelės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75. </w:t>
      </w:r>
      <w:r w:rsidRPr="00CB6420">
        <w:rPr>
          <w:caps/>
          <w:sz w:val="24"/>
          <w:szCs w:val="24"/>
          <w:lang w:val="lt-LT" w:eastAsia="lt-LT"/>
        </w:rPr>
        <w:t>i</w:t>
      </w:r>
      <w:r w:rsidRPr="00CB6420">
        <w:rPr>
          <w:sz w:val="24"/>
          <w:szCs w:val="24"/>
          <w:lang w:val="lt-LT" w:eastAsia="lt-LT"/>
        </w:rPr>
        <w:t>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 Perkančioji organizacija atmeta pasiūlymą, jeigu: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 Tiekėjas neatitiko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76.2. Tiekėjas savo pasiūlyme pateikė netikslius ar neišsamius duomenis apie savo kvalifikaciją ir, perkančiajai organizacijai prašant, nepatikslino jų;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76.3. Pasiūlymas neatitiko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76.4. Buvo pasiūlyta neįprastai maža kaina ir tiekėjas perkančiosios organizacijos prašymu nepateikė raštiško kainos sudėtinių dalių pagrindimo arba kitaip nepagrindė neįprastai mažos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76.5. Buvo pasiūlyta per didelė, perkančiajai organizacijai nepriimtina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76.6. </w:t>
      </w:r>
      <w:r w:rsidRPr="00CB6420">
        <w:rPr>
          <w:sz w:val="24"/>
          <w:szCs w:val="24"/>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76.7. Tiekėjas pateikė pasiūlymą ir voke ir elektroninėmis priemonėmis (kai pasiūlymus prašoma pateikti tik elektroninėmis priemonėmis);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76.8. Pasiūlymas pateiktas be saugaus elektroninio parašo, kai jo buvo reikalauta.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76.9. Tiekėjas be pateisinamos priežasties neatvyko į derybas;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76.10. Tiekėjas pasiūlyme apie atitiktį nustatytiems reikalavimams pateikė melagingą informaciją, kurią perkančioji organizacija gali įrodyti bet kokiomis teisėtomis priemonėmis.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77. Dėl 76 punkte nurodytų priežasčių neatmesti pasiūlymai vertinami remiantis vienu iš šių kriterijų: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w:t>
      </w:r>
      <w:r w:rsidRPr="00CB6420">
        <w:rPr>
          <w:sz w:val="24"/>
          <w:szCs w:val="24"/>
          <w:lang w:eastAsia="lt-LT"/>
        </w:rPr>
        <w:lastRenderedPageBreak/>
        <w:t>laiko arba užbaigimo laiko). Pasiūlymų vertinimo kriterijais negalima pasirinkti tiekėjų kvalifikacijos kriterijų;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77.2. Mažiausios kainos.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78. Pirkimo dokumentuose nurodomas kiekvienam ekonomiškai naudingiausiam pasiūlymui nustatyti pasirinkto kriterijaus lyginamasis svoris. </w:t>
      </w:r>
      <w:r w:rsidRPr="00CB6420">
        <w:rPr>
          <w:sz w:val="24"/>
          <w:szCs w:val="24"/>
          <w:lang w:val="lt-LT"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79. Supaprastinto projekto konkursui pateikti projektai gali būti vertinami pagal perkančiosios organizacijos nustatytus kriterijus, kurie nebūtinai turi remtis mažiausia kaina ar ekonominiu naudingumu.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sidRPr="00CB6420">
        <w:rPr>
          <w:b/>
          <w:bCs/>
          <w:sz w:val="24"/>
          <w:szCs w:val="24"/>
          <w:lang w:val="lt-LT" w:eastAsia="lt-LT"/>
        </w:rPr>
        <w:t xml:space="preserve">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82. Tais atvejais, kai pasiūlymą pateikti kviečiamas tik vienas tiekėjas arba pasiūlymą pateikia tik vienas tiekėjas, jo pasiūlymas laikomas laimėjusiu, jeigu jis neatmestas pagal taisyklių 76 punkto nuostatas.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 PIRKIMO SUTARTIS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 xml:space="preserve"> 84.  Pirkimo sutartis turi būti sudaroma nedelsiant, bet ne anksčiau negu pasibaigė Viešųjų pirkimų įstatyme nustatytas pirkimo sutarties sudarymo atidėjimo terminas. </w:t>
      </w:r>
      <w:r w:rsidRPr="00CB6420">
        <w:rPr>
          <w:sz w:val="24"/>
          <w:szCs w:val="24"/>
          <w:lang w:val="pt-BR" w:eastAsia="lt-LT"/>
        </w:rPr>
        <w:t>Atidėjimo terminas gali būti netaikomas: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84.1. kai pagrindinė pirkimo sutartis sudaroma preliminariosios sutarties pagrindu arba taikant dinaminę pirkimo sistemą;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84.2. kai pasiūlymą pateikia tik vienas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84.3. kai pirkimo sutarties vertė mažesnė kaip 3 000 eurų (be pridėtinės vertės mokesčio) arba kai pirkimo sutartis sudaroma atliekant mažos vertės pirkimą.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sidRPr="00CB6420">
        <w:rPr>
          <w:i/>
          <w:iCs/>
          <w:sz w:val="24"/>
          <w:szCs w:val="24"/>
          <w:lang w:val="pt-BR" w:eastAsia="lt-LT"/>
        </w:rPr>
        <w:t>ex ante</w:t>
      </w:r>
      <w:r w:rsidRPr="00CB6420">
        <w:rPr>
          <w:sz w:val="24"/>
          <w:szCs w:val="24"/>
          <w:lang w:val="pt-BR" w:eastAsia="lt-LT"/>
        </w:rPr>
        <w:t xml:space="preserve"> skaidrumo, pirkimo sutartis gali būti sudaroma ne anksčiau kaip po 10 darbo dienų nuo šio pranešimo paskelbimo dienos.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86.1. Tiekėjas nepateikia pirkimo dokumentuose nustatyto pirkimo sutarties įvykdymo užtikrinimo;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86.2. Tiekėjas nepasirašo pirkimo sutarties iki perkančiosios organizacijos nurodyto laiko;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86.3. Tiekėjas atsisako sudaryti pirkimo sutartį pirkimo dokumentuose nustatytomis sąlygomis;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86.4. Ūkio subjektų grupė, kurios pasiūlymas pripažintas geriausiu, neįgijo perkančiosios organizacijos reikalaujamos teisinės formos;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86.5. Tiekėjo pateikta Viešųjų pirkimų įstatymo 24 straipsnio 2 dalies 5 punkte nurodyta deklaracija yra melaginga.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 Pirkimo sutartis sudaroma raštu, išskyrus atvejus, kai pirkimo sutartis gali būti sudaroma žodžiu. Kai pirkimo sutartis sudaroma raštu, turi būti nustatyta: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 Pirkimo sutarties šalių teisės ir pareigos;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88.2. Perkamos prekės, paslaugos ar darbai, jeigu įmanoma – tikslūs jų kiekiai;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88.3. Kainodaros taisyklės,</w:t>
      </w:r>
      <w:r w:rsidRPr="00CB6420">
        <w:rPr>
          <w:b/>
          <w:bCs/>
          <w:sz w:val="24"/>
          <w:szCs w:val="24"/>
          <w:lang w:eastAsia="lt-LT"/>
        </w:rPr>
        <w:t xml:space="preserve"> </w:t>
      </w:r>
      <w:r w:rsidRPr="00CB6420">
        <w:rPr>
          <w:sz w:val="24"/>
          <w:szCs w:val="24"/>
          <w:lang w:eastAsia="lt-LT"/>
        </w:rPr>
        <w:t>nustatytos pagal Lietuvos Respublikos Vyriausybės arba jos įgaliotos institucijos patvirtintą metodiką;</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88.4. Atsiskaitymų ir mokėjimo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88.5. Prievolių įvykdymo terminai;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88.6. Prievolių įvykdymo užtikrinimas;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88.7. Ginčų sprendimo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88.8. Pirkimo sutarties nutraukimo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88.9. Pirkimo sutarties galiojimas;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88.10. Jeigu sudaroma preliminarioji sutartis – jai būdingos nuostatos.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88.11. Subrangovai, subtiekėjai ar subteikėjai, jeigu vykdant sutartį jie pasitelkiami, ir jų keitimo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90. Pirkimo sutarties sąlygos pirkimo sutarties galiojimo laikotarpiu negali būti keičiamos, išskyrus tokias pirkimo sutarties sąlygas, kurias pakeitus nebūtų pažeisti Viešųjų pirkimų įstatyme nustatyti principai ir tikslai bei</w:t>
      </w:r>
      <w:r w:rsidRPr="00CB6420">
        <w:rPr>
          <w:b/>
          <w:bCs/>
          <w:sz w:val="24"/>
          <w:szCs w:val="24"/>
          <w:lang w:eastAsia="lt-LT"/>
        </w:rPr>
        <w:t xml:space="preserve"> </w:t>
      </w:r>
      <w:r w:rsidRPr="00CB6420">
        <w:rPr>
          <w:sz w:val="24"/>
          <w:szCs w:val="24"/>
          <w:lang w:eastAsia="lt-LT"/>
        </w:rPr>
        <w:t>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CB6420" w:rsidRPr="00CB6420" w:rsidRDefault="00CB6420" w:rsidP="00CB6420">
      <w:pPr>
        <w:widowControl/>
        <w:autoSpaceDE/>
        <w:autoSpaceDN/>
        <w:adjustRightInd/>
        <w:jc w:val="both"/>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r w:rsidRPr="00CB6420">
        <w:rPr>
          <w:b/>
          <w:sz w:val="24"/>
          <w:szCs w:val="24"/>
          <w:lang w:eastAsia="lt-LT"/>
        </w:rPr>
        <w:lastRenderedPageBreak/>
        <w:t>XI. PRELIMINARIOJI SUTARTIS</w:t>
      </w:r>
    </w:p>
    <w:p w:rsidR="00CB6420" w:rsidRPr="00CB6420" w:rsidRDefault="00CB6420" w:rsidP="00CB6420">
      <w:pPr>
        <w:widowControl/>
        <w:autoSpaceDE/>
        <w:autoSpaceDN/>
        <w:adjustRightInd/>
        <w:ind w:firstLine="426"/>
        <w:jc w:val="both"/>
        <w:rPr>
          <w:b/>
          <w:sz w:val="24"/>
          <w:szCs w:val="24"/>
          <w:lang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 91. Perkančioji organizacija, atlikusi supaprastintą pirkimą, gali sudaryti preliminariąją sutartį. </w:t>
      </w:r>
      <w:r w:rsidRPr="00CB6420">
        <w:rPr>
          <w:sz w:val="24"/>
          <w:szCs w:val="24"/>
          <w:lang w:val="lt-LT"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 Atnaujindama tiekėjų varžymąsi, perkančioji organizacija: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99.2. išrenka geriausią pasiūlymą pateikusį tiekėją, vadovaudamasi preliminariojoje sutartyje nustatytais pasiūlymų vertinimo kriterijais, ir su šį pasiūlymą pateikusiu tiekėju sudaro pagrindinę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 SUPAPRASTINTŲ PIRKIMŲ BŪDAI IR JŲ PASIRINKIMO SĄLYGOS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 Pirkimai atliekami šiais būdais: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101.1. Supaprastinto atviro konkurso;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101.2. Supaprastintų 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101.3. Supaprastintų neskelbiamų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101.4. Apklausos.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102. Perkančioji organizacija, atlikdama supaprastintus pirkimus, vadovaujasi Viešųjų pirkimų įstatymo 85 straipsnio 1 dalimi.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103. Pirkimas supaprastinto atviro ar supaprastintų skelbiamų derybų būdu gali būti atliktas visais atvejais, tinkamai apie jį paskelbus.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105.1. su supaprastinto projekto konkurso laimėtoju numatyta sudaryti pirkimo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106. Apklausos būdu pirkimas gali būti atliekamas Taisyklių XVI skyriuje nustatytais atvejais.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XIII. SUPAPRASTINTAS ATVIRAS KONKURSAS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108. Vykdant supaprastintą atvirą konkursą, dalyvių skaičius neribojamas. Apie pirkimą skelbiama Taisyklėse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109. Supaprastintame atvirame konkurse derybos tarp perkančiosios organizacijos ir dalyvių yra draudžiamos.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110. Pasiūlymų pateikimo terminas negali būti trumpesnis negu 7 darbo dienos nuo skelbimo apie supaprastintą pirkimą paskelbimo CVP IS dienos. </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XIV. SUPAPRASTINTOS SKELBIAMOS DERYBOS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111. Vykdant supaprastintas skelbiamas derybas, apie supaprastintą pirkimą skelbiama Taisyklių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 Supaprastintos skelbiamos derybos gali būti atliekamos:</w:t>
      </w:r>
    </w:p>
    <w:p w:rsidR="00CB6420" w:rsidRPr="00CB6420" w:rsidRDefault="00CB6420" w:rsidP="00CB6420">
      <w:pPr>
        <w:widowControl/>
        <w:tabs>
          <w:tab w:val="left" w:pos="1134"/>
          <w:tab w:val="left" w:pos="1418"/>
          <w:tab w:val="left" w:pos="1843"/>
        </w:tabs>
        <w:autoSpaceDE/>
        <w:autoSpaceDN/>
        <w:adjustRightInd/>
        <w:ind w:firstLine="426"/>
        <w:jc w:val="both"/>
        <w:rPr>
          <w:sz w:val="24"/>
          <w:szCs w:val="24"/>
          <w:lang w:val="lt-LT" w:eastAsia="lt-LT"/>
        </w:rPr>
      </w:pPr>
      <w:r w:rsidRPr="00CB6420">
        <w:rPr>
          <w:sz w:val="24"/>
          <w:szCs w:val="24"/>
          <w:lang w:val="lt-LT" w:eastAsia="lt-LT"/>
        </w:rPr>
        <w:t>112.1. skelbime apie supaprastintą pirkimą kviečiant suinteresuotus tiekėjus pateikti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112.2. skelbime apie supaprastintą pirkimą kviečiant suinteresuotus tiekėjus teikti paraiškas dalyvauti pirkime ir ribojant kandidatų, teiksiančių pasiūlymus, skaičių.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113. Kai ribojamas kandidatų skaičius: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113.1. vykdoma kvalifikacinė atranka, kaip nustatyta Taisyklių 114 ir 115 punktuose;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113.2. paraiškų pateikimo terminas negali būti trumpesnis nei 7 darbo dienos nuo skelbimo apie pirkimą paskelbimo CVP IS;</w:t>
      </w:r>
    </w:p>
    <w:p w:rsidR="00CB6420" w:rsidRPr="00CB6420" w:rsidRDefault="00CB6420" w:rsidP="00CB6420">
      <w:pPr>
        <w:keepNext/>
        <w:widowControl/>
        <w:numPr>
          <w:ilvl w:val="0"/>
          <w:numId w:val="4"/>
        </w:numPr>
        <w:autoSpaceDE/>
        <w:autoSpaceDN/>
        <w:adjustRightInd/>
        <w:ind w:left="0" w:firstLine="426"/>
        <w:jc w:val="both"/>
        <w:outlineLvl w:val="2"/>
        <w:rPr>
          <w:bCs/>
          <w:sz w:val="24"/>
          <w:szCs w:val="24"/>
          <w:lang w:val="lt-LT"/>
        </w:rPr>
      </w:pPr>
      <w:r w:rsidRPr="00CB6420">
        <w:rPr>
          <w:bCs/>
          <w:sz w:val="24"/>
          <w:szCs w:val="24"/>
          <w:lang w:val="lt-LT" w:eastAsia="lt-LT"/>
        </w:rPr>
        <w:t>113.3. mažiausias skelbime</w:t>
      </w:r>
      <w:r w:rsidRPr="00CB6420">
        <w:rPr>
          <w:bCs/>
          <w:sz w:val="24"/>
          <w:szCs w:val="24"/>
          <w:lang w:val="lt-LT"/>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CB6420">
        <w:rPr>
          <w:bCs/>
          <w:i/>
          <w:sz w:val="24"/>
          <w:szCs w:val="24"/>
          <w:lang w:val="lt-LT"/>
        </w:rPr>
        <w:t xml:space="preserve"> </w:t>
      </w:r>
      <w:r w:rsidRPr="00CB6420">
        <w:rPr>
          <w:bCs/>
          <w:sz w:val="24"/>
          <w:szCs w:val="24"/>
          <w:lang w:val="lt-LT"/>
        </w:rPr>
        <w:t>Pirkimo metu perkančioji organizacija negali kviesti dalyvauti pirkime kitų, paraiškų nepateikusių tiekėjų arba kandidatų, kurie neatitinka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 Perkančioji organizacija, nustatydama atrenkamų kandidatų skaičių, kvalifikacinės atrankos kriterijus ir tvarką, privalo laikytis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114.1. turi būti užtikrinta reali konkurencija, kvalifikacinės atrankos kriterijai turi būti aiškūs ir nediskriminuojantys;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114.2. kvalifikacinės atrankos kriterijai turi būti nustatyti Viešųjų pirkimų įstatymo 35–38 straipsnių pagrindu.</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115. Kvalifikacinė atranka turi būti atliekama tik iš tų kandidatų, kurie atitinka pirkimo vykdytojo nustatytus minimalius kvalifikacijos reikalavimus.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 Jei neribojamas kandidatų skaičius: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116.1. tiekėjai prašomi pateikti pasiūlymus iki skelbime nurodyto termino pabaigos;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116.2. pasiūlymų pateikimo terminas negali būti trumpesnis nei 7 darbo dienos nuo skelbimo apie supaprastintą pirkimą paskelbimo CVP IS dienos.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 Perkančioji organizacija derybas vykdo tokiais etapais: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117.4. vadovaujantis pirkimo dokumentuose nustatyta pasiūlymų vertinimo tvarka ir kriterijais, pagal derybų rezultatus, užfiksuotus pasiūlymuose ir derybų protokoluose, nustatomas geriausias pasiūlymas.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 Derybų metu turi būti laikomasi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118.1. tretiesiems asmenims perkančioji organizacija negali atskleisti jokios iš tiekėjo gautos informacijos be jo sutikimo, taip pat tiekėjas negali būti informuojamas apie susitarimus, pasiektus su kitais tiekėjais;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118.2. visiems dalyviams turi būti taikomi vienodi reikalavimai, suteikiamos vienodos galimybės ir pateikiama vienoda informacija; teikdama informaciją perkančioji organizacija neturi diskriminuoti vienų tiekėjų kitų naudai;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118.3. tiekėjai kviečiami derėtis pagal pasiūlymų pateikimo eiliškumą;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 SUPAPRASTINTOS  NESKELBIAMOS DERYBOS</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 Supaprastintos neskelbiamos derybos vykdomos ta pačia tvarka kaip ir supaprastintos skelbiamas derybos, išskyrus tai, kad:</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119.2. Supaprastintų neskelbiamų derybų atveju tiekėjų kvalifikacija gali būti netikrinama;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119.3. Supaprastintų neskelbiamų derybų atveju pirkimo dokumentuose gali būti pateikta ne visa informacija, nurodyta Taisyklėse, jei ji konkrečiu atveju objektyviai nėra būtina;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119.7.</w:t>
      </w:r>
      <w:r w:rsidRPr="00CB6420">
        <w:rPr>
          <w:sz w:val="24"/>
          <w:szCs w:val="24"/>
          <w:lang w:val="lt-LT" w:eastAsia="lt-LT"/>
        </w:rPr>
        <w:t xml:space="preserve"> Dalyvių (-io) gali būti prašoma pateikti galutinius(-į) kainos pasiūlymus (-ą).</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XVI. APKLAUSA</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 Apklausos būdu pirkimas gali būti atliekamas, kai pagal Viešųjų pirkimų įstatymą ir šiose Taisyklėse nustatytas sąlygas apie supaprastintą pirkimą neprivaloma skelbti: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 perkamos prekės, paslaugos ar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120.1.1. pirkimas, apie kurį buvo skelbta, neįvyko, nes nebuvo gauta paraiškų ar pasiūlymų;</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rPr>
        <w:t xml:space="preserve">120.1.4. atliekami mažos vertės pirkimai, kai perkamų prekių ir paslaugų sutarties vertė neviršija 58 000 eurų be PVM, darbų – 145 000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CB6420" w:rsidRPr="00CB6420" w:rsidRDefault="00CB6420" w:rsidP="00CB6420">
      <w:pPr>
        <w:widowControl/>
        <w:ind w:firstLine="426"/>
        <w:jc w:val="both"/>
        <w:rPr>
          <w:sz w:val="24"/>
          <w:szCs w:val="24"/>
          <w:lang w:eastAsia="lt-LT"/>
        </w:rPr>
      </w:pPr>
      <w:r w:rsidRPr="00CB6420">
        <w:rPr>
          <w:sz w:val="24"/>
          <w:szCs w:val="24"/>
          <w:lang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CB6420" w:rsidRPr="00CB6420" w:rsidRDefault="00CB6420" w:rsidP="00CB6420">
      <w:pPr>
        <w:widowControl/>
        <w:ind w:firstLine="426"/>
        <w:jc w:val="both"/>
        <w:rPr>
          <w:sz w:val="24"/>
          <w:szCs w:val="24"/>
          <w:lang w:eastAsia="lt-LT"/>
        </w:rPr>
      </w:pPr>
      <w:r w:rsidRPr="00CB6420">
        <w:rPr>
          <w:sz w:val="24"/>
          <w:szCs w:val="24"/>
          <w:lang w:eastAsia="lt-LT"/>
        </w:rPr>
        <w:t>120.1.7.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CB6420" w:rsidRPr="00CB6420" w:rsidRDefault="00CB6420" w:rsidP="00CB6420">
      <w:pPr>
        <w:widowControl/>
        <w:ind w:firstLine="426"/>
        <w:jc w:val="both"/>
        <w:rPr>
          <w:sz w:val="24"/>
          <w:szCs w:val="24"/>
          <w:lang w:eastAsia="lt-LT"/>
        </w:rPr>
      </w:pPr>
      <w:r w:rsidRPr="00CB6420">
        <w:rPr>
          <w:sz w:val="24"/>
          <w:szCs w:val="24"/>
          <w:lang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 perkamos prekės ir paslaugos: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B6420">
        <w:rPr>
          <w:b/>
          <w:bCs/>
          <w:sz w:val="24"/>
          <w:szCs w:val="24"/>
          <w:lang w:val="lt-LT"/>
        </w:rPr>
        <w:t xml:space="preserve"> </w:t>
      </w:r>
      <w:r w:rsidRPr="00CB6420">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120.2.2. prekės ir paslaugos yra perkamos naudojant reprezentacinėms išlaidoms skirtas lėšas;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120.3. perkamos prekės, kai: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120.3.1. perkamos prekės gaminamos tik mokslo, eksperimentavimo, studijų ar techninio tobulinimo tikslais, nesiekiant gauti pelno arba padengti mokslo ar tobulinimo išlaidų;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120.3.2.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120.3.3. perkami muziejų eksponatai, archyviniai ir bibliotekiniai dokumentai,</w:t>
      </w:r>
      <w:r w:rsidRPr="00CB6420">
        <w:rPr>
          <w:b/>
          <w:bCs/>
          <w:sz w:val="24"/>
          <w:szCs w:val="24"/>
          <w:lang w:val="lt-LT"/>
        </w:rPr>
        <w:t xml:space="preserve"> </w:t>
      </w:r>
      <w:r w:rsidRPr="00CB6420">
        <w:rPr>
          <w:sz w:val="24"/>
          <w:szCs w:val="24"/>
          <w:lang w:val="lt-LT"/>
        </w:rPr>
        <w:t>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120.3.4. ypač palankiomis sąlygomis perkama iš bankrutuojančių, likviduojamų, ar restruktūrizuojamų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120.3.5.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 perkamos paslaugos,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120.4.1.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120.4.2. perkamos teisėjų, prokurorų, profesinės karo tarnybos karių, 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120.4.4.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120.4.5.</w:t>
      </w:r>
      <w:r w:rsidRPr="00CB6420">
        <w:rPr>
          <w:sz w:val="22"/>
          <w:szCs w:val="22"/>
          <w:lang w:val="lt-LT"/>
        </w:rPr>
        <w:t xml:space="preserve"> </w:t>
      </w:r>
      <w:r w:rsidRPr="00CB6420">
        <w:rPr>
          <w:sz w:val="24"/>
          <w:szCs w:val="24"/>
          <w:lang w:val="lt-LT"/>
        </w:rPr>
        <w:t xml:space="preserve">perkamos </w:t>
      </w:r>
      <w:r w:rsidRPr="00CB6420">
        <w:rPr>
          <w:sz w:val="24"/>
          <w:szCs w:val="24"/>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CB6420">
        <w:rPr>
          <w:sz w:val="24"/>
          <w:szCs w:val="24"/>
          <w:lang w:val="lt-LT"/>
        </w:rPr>
        <w:t>;</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 perkamos paslaugos ir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 Mažiau nei trys tiekėjai gali būti apklausiami, kai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122.1. rinkoje yra mažiau tiekėjų, kurie gali pateikti reikalingų prekių, suteikti paslaugų ar atlikti darbų. Tokiu atveju turi būti apklausiami visi rinkoje esantys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122.3. perkama periodinių leidinių (laikraščių, žurnalų ir pan.) prenumerata, knygos, vadovėliai ir kita mokomoji literatūra;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 Vienas tiekėjas, tiesiogiai kreipiantis į jį pateikti siūlymą ar sudaryti sutartį, gali būti apklausiamas šiais atvejais:</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123.1. Yra tik konkretus tiekėjas, kuris gali patiekti reikalingas prekes, pateikti paslaugas ar atlikti darbus ir nėra jokios kitos priimtinos alternatyvos (</w:t>
      </w:r>
      <w:r w:rsidRPr="00CB6420">
        <w:rPr>
          <w:iCs/>
          <w:sz w:val="24"/>
          <w:szCs w:val="24"/>
          <w:lang w:val="lt-LT" w:eastAsia="lt-LT"/>
        </w:rPr>
        <w:t>pvz., perkamos meninio, mokslinio pobūdžio paslaugos ir pan.).</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 xml:space="preserve">123.2. Už prekes atsiskaitoma pagal patvirtintus įkainius </w:t>
      </w:r>
      <w:r w:rsidRPr="00CB6420">
        <w:rPr>
          <w:iCs/>
          <w:sz w:val="24"/>
          <w:szCs w:val="24"/>
          <w:lang w:val="lt-LT" w:eastAsia="lt-LT"/>
        </w:rPr>
        <w:t>(pvz., šaltas vanduo, dujos, elektra ir pan.).</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123.3. Pirkimą būtina atlikti labai greitai.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123.4. didesnio tiekėjų skaičiaus apklausa reikalautų neproporcingai didelių pirkimo vykdytojo pastangų, laiko ir (ar) lėšų sąnaudų;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123.5. perkamos prekės, paslaugos ar darbai, kurių sutarties vertė ne didesnė kaip 15 000,00 eurų be PVM;</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123.6. perkami meno kūriniai;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123.7. </w:t>
      </w:r>
      <w:r w:rsidRPr="00CB6420">
        <w:rPr>
          <w:iCs/>
          <w:sz w:val="24"/>
          <w:szCs w:val="24"/>
          <w:lang w:val="lt-LT" w:eastAsia="lt-LT"/>
        </w:rPr>
        <w:t>Perkančioji organizacija</w:t>
      </w:r>
      <w:r w:rsidRPr="00CB6420">
        <w:rPr>
          <w:sz w:val="24"/>
          <w:szCs w:val="24"/>
          <w:lang w:val="lt-LT"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123.10. Esant kitų, objektyviai pateisinamų aplinkybių, dėl kurių neįmanoma apklausti daugiau nei vieną tiekėją.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124. Tiekėjus apklausia Pirkimų organizatorius ar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125. Tiekėjai apklausiami </w:t>
      </w:r>
      <w:r w:rsidRPr="00CB6420">
        <w:rPr>
          <w:b/>
          <w:sz w:val="24"/>
          <w:szCs w:val="24"/>
          <w:lang w:val="lt-LT" w:eastAsia="lt-LT"/>
        </w:rPr>
        <w:t>žodžiu</w:t>
      </w:r>
      <w:r w:rsidRPr="00CB6420">
        <w:rPr>
          <w:sz w:val="24"/>
          <w:szCs w:val="24"/>
          <w:lang w:val="lt-LT" w:eastAsia="lt-LT"/>
        </w:rPr>
        <w:t xml:space="preserve"> arba </w:t>
      </w:r>
      <w:r w:rsidRPr="00CB6420">
        <w:rPr>
          <w:b/>
          <w:sz w:val="24"/>
          <w:szCs w:val="24"/>
          <w:lang w:val="lt-LT" w:eastAsia="lt-LT"/>
        </w:rPr>
        <w:t>raštu</w:t>
      </w:r>
      <w:r w:rsidRPr="00CB6420">
        <w:rPr>
          <w:sz w:val="24"/>
          <w:szCs w:val="24"/>
          <w:lang w:val="lt-LT"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 Apklausa žodžiu gali būti atliekama, jei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126.1. sutarties vertė ne didesnė kaip 15</w:t>
      </w:r>
      <w:r w:rsidRPr="00CB6420">
        <w:rPr>
          <w:b/>
          <w:sz w:val="24"/>
          <w:szCs w:val="24"/>
          <w:lang w:val="lt-LT" w:eastAsia="lt-LT"/>
        </w:rPr>
        <w:t xml:space="preserve"> 000</w:t>
      </w:r>
      <w:r w:rsidRPr="00CB6420">
        <w:rPr>
          <w:sz w:val="24"/>
          <w:szCs w:val="24"/>
          <w:lang w:val="lt-LT" w:eastAsia="lt-LT"/>
        </w:rPr>
        <w:t xml:space="preserve">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126.2. perkama esant ypatingoms aplinkybėms: avarijai, stichinei nelaimei, epidemijai ir kitokiam nenugalimos jėgos poveikiui, kai dėl skubos neįmanoma gauti siūlymų raštu;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127. Apklausiant </w:t>
      </w:r>
      <w:r w:rsidRPr="00CB6420">
        <w:rPr>
          <w:b/>
          <w:sz w:val="24"/>
          <w:szCs w:val="24"/>
          <w:lang w:val="lt-LT" w:eastAsia="lt-LT"/>
        </w:rPr>
        <w:t>žodžiu</w:t>
      </w:r>
      <w:r w:rsidRPr="00CB6420">
        <w:rPr>
          <w:sz w:val="24"/>
          <w:szCs w:val="24"/>
          <w:lang w:val="lt-LT" w:eastAsia="lt-LT"/>
        </w:rPr>
        <w:t xml:space="preserve"> su tiekėjais bendraujama asmeniškai, telefonu arba pasinaudojant viešai tiekėjų pateikta informacija (pvz., reklama internete ir kt.).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128. Apklausiant </w:t>
      </w:r>
      <w:r w:rsidRPr="00CB6420">
        <w:rPr>
          <w:b/>
          <w:sz w:val="24"/>
          <w:szCs w:val="24"/>
          <w:lang w:val="lt-LT" w:eastAsia="lt-LT"/>
        </w:rPr>
        <w:t>raštu</w:t>
      </w:r>
      <w:r w:rsidRPr="00CB6420">
        <w:rPr>
          <w:sz w:val="24"/>
          <w:szCs w:val="24"/>
          <w:lang w:val="lt-LT" w:eastAsia="lt-LT"/>
        </w:rPr>
        <w:t xml:space="preserve"> paklausimai tiekėjams pateikiami paštu, faksu arba asmeniškai. Tame pačiame pirkime dalyvaujantys tiekėjai turi būti apklausiami ta pačia forma.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 Apklausos metu (išskyrus atvejus, kai apklausa atliekama analizuojant viešai paskelbtą informaciją) tiekėjams turi būti pateikiama bent jau ši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129.1. pageidaujamos pirkimo objekto savybės ir svarbiausios pirkimo sutarties sąlygos;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129.2. kokiais kriterijais vadovaujantis bus pasirenkamas tiekėjas, su kuriuo sudaroma sutartis;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129.3. kokius dalykus turi nurodyti siūlantis savo prekes, paslaugas ar darbus tiekėjas, kokia forma (rašytine ar žodine) ir iki kada jis tai turi padaryti;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129.4. kaip </w:t>
      </w:r>
      <w:r w:rsidRPr="00CB6420">
        <w:rPr>
          <w:iCs/>
          <w:sz w:val="24"/>
          <w:szCs w:val="24"/>
          <w:lang w:val="lt-LT" w:eastAsia="lt-LT"/>
        </w:rPr>
        <w:t>Perkančioji organizacija</w:t>
      </w:r>
      <w:r w:rsidRPr="00CB6420">
        <w:rPr>
          <w:sz w:val="24"/>
          <w:szCs w:val="24"/>
          <w:lang w:val="lt-LT" w:eastAsia="lt-LT"/>
        </w:rPr>
        <w:t xml:space="preserve"> informuos apklausiamą tiekėją apie sprendimą su juo sudaryti pirkimo sutartį </w:t>
      </w:r>
      <w:r w:rsidRPr="00CB6420">
        <w:rPr>
          <w:iCs/>
          <w:sz w:val="24"/>
          <w:szCs w:val="24"/>
          <w:lang w:val="lt-LT" w:eastAsia="lt-LT"/>
        </w:rPr>
        <w:t>(jeigu apklausa atliekama raštu, tiekėjai apie pirkimo procedūros rezultatus informuojami raštu)</w:t>
      </w:r>
      <w:r w:rsidRPr="00CB6420">
        <w:rPr>
          <w:sz w:val="24"/>
          <w:szCs w:val="24"/>
          <w:lang w:val="lt-LT" w:eastAsia="lt-LT"/>
        </w:rPr>
        <w:t>.</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130. Jeigu apklausiamas tik vienas tiekėjas, jam gali būti teikiama ne visa Taisyklių 129 punkte nustatyta informacija, jeigu manoma, kad kita informacija yra nereikalinga. </w:t>
      </w:r>
    </w:p>
    <w:p w:rsidR="00CB6420" w:rsidRPr="00CB6420" w:rsidRDefault="00CB6420" w:rsidP="00CB6420">
      <w:pPr>
        <w:widowControl/>
        <w:tabs>
          <w:tab w:val="left" w:pos="993"/>
        </w:tabs>
        <w:ind w:firstLine="426"/>
        <w:jc w:val="both"/>
        <w:rPr>
          <w:sz w:val="24"/>
          <w:szCs w:val="24"/>
          <w:lang w:val="lt-LT" w:eastAsia="lt-LT"/>
        </w:rPr>
      </w:pPr>
      <w:r w:rsidRPr="00CB6420">
        <w:rPr>
          <w:sz w:val="24"/>
          <w:szCs w:val="24"/>
          <w:lang w:val="lt-LT"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132. Tame pačiame pirkime apklausiamiems tiekėjams turi būti pateikta tokia pati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136. Pirkimų organizatorius ar Komisija, atlikdama pirkimus apklausos būdu, gali naudotis Centriniu viešųjų pirkimų portalu (interneto adresas: </w:t>
      </w:r>
      <w:hyperlink r:id="rId11" w:history="1">
        <w:r w:rsidRPr="00CB6420">
          <w:rPr>
            <w:color w:val="0000FF"/>
            <w:sz w:val="24"/>
            <w:szCs w:val="24"/>
            <w:u w:val="single"/>
            <w:lang w:val="lt-LT" w:eastAsia="lt-LT"/>
          </w:rPr>
          <w:t>www.cvpp.lt</w:t>
        </w:r>
      </w:hyperlink>
      <w:r w:rsidRPr="00CB6420">
        <w:rPr>
          <w:sz w:val="24"/>
          <w:szCs w:val="24"/>
          <w:lang w:val="lt-LT"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137. Tiekėjo pasiūlymo tikrinimo tikslas – įsitikinti, ar pasiūlymas atitinka Perkančiosios organizacijos</w:t>
      </w:r>
      <w:r w:rsidRPr="00CB6420">
        <w:rPr>
          <w:i/>
          <w:iCs/>
          <w:sz w:val="24"/>
          <w:szCs w:val="24"/>
          <w:lang w:val="lt-LT" w:eastAsia="lt-LT"/>
        </w:rPr>
        <w:t xml:space="preserve"> </w:t>
      </w:r>
      <w:r w:rsidRPr="00CB6420">
        <w:rPr>
          <w:sz w:val="24"/>
          <w:szCs w:val="24"/>
          <w:lang w:val="lt-LT" w:eastAsia="lt-LT"/>
        </w:rPr>
        <w:t>poreikius ir iškeltus reikalavimus, o tiekėjų siūlymų vertinimo tikslas – išrinkti geriausią pasiūlymą, kurį pateikusiam tiekėjui Perkančioji organizacija siūlys sudaryti pirkimo sutartį.</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139. Tiekėjų pasiūlymus vertina pirkimų organizatorius arba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140. Kai tiekėjai apklausiami raštu, privaloma raštu juos informuoti apie priimtą sprendimą dėl laimėtojo ar apie priimtą sprendimą nutraukti pirkimą.</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CB6420" w:rsidRPr="00CB6420" w:rsidRDefault="00CB6420" w:rsidP="00CB6420">
      <w:pPr>
        <w:widowControl/>
        <w:jc w:val="both"/>
        <w:rPr>
          <w:sz w:val="24"/>
          <w:szCs w:val="24"/>
          <w:lang w:val="lt-LT" w:eastAsia="lt-LT"/>
        </w:rPr>
      </w:pPr>
    </w:p>
    <w:p w:rsidR="00CB6420" w:rsidRPr="00CB6420" w:rsidRDefault="00CB6420" w:rsidP="00CB6420">
      <w:pPr>
        <w:keepNext/>
        <w:widowControl/>
        <w:tabs>
          <w:tab w:val="num" w:pos="-142"/>
        </w:tabs>
        <w:autoSpaceDE/>
        <w:autoSpaceDN/>
        <w:adjustRightInd/>
        <w:jc w:val="center"/>
        <w:outlineLvl w:val="0"/>
        <w:rPr>
          <w:b/>
          <w:caps/>
          <w:kern w:val="32"/>
          <w:sz w:val="24"/>
          <w:szCs w:val="24"/>
          <w:lang w:val="lt-LT"/>
        </w:rPr>
      </w:pPr>
      <w:bookmarkStart w:id="3" w:name="_Toc209231275"/>
      <w:r w:rsidRPr="00CB6420">
        <w:rPr>
          <w:b/>
          <w:caps/>
          <w:kern w:val="32"/>
          <w:sz w:val="24"/>
          <w:szCs w:val="24"/>
          <w:lang w:val="lt-LT"/>
        </w:rPr>
        <w:t>XVII. MAŽOS VERTĖS PIRKIMŲ YPATUMAI</w:t>
      </w:r>
      <w:bookmarkEnd w:id="3"/>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143. Mažos vertės pirkimai gali būti atliekami visais šiose Taisyklėse nustatytais supaprastintų pirkimų būdais, atsižvelgiant į šių būdų pasirinkimo sąlygas.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145. Perkančioji organizacija turi nustatyti pakankamą terminą kreiptis dėl pirkimo dokumentų paaiškinimo ir užtikrinti, kad paaiškinimai būtų išsiųsti visiems pirkimo dokumentus gavusiems tiekėjams.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 Bendravimas su tiekėjais gali vykti žodžiu arba raštu. Žodžiu gali būti bendraujama (kreipiamasi į tiekėjus, pateikiami pasiūlymai), kai pirkimas vykdomas apklausos būdu ir:</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147.1. pirkimo sutarties vertė neviršija 15 000 eurų be PVM;</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147.2. </w:t>
      </w:r>
      <w:r w:rsidRPr="00CB6420">
        <w:rPr>
          <w:sz w:val="24"/>
          <w:szCs w:val="24"/>
          <w:lang w:val="lt-LT"/>
        </w:rPr>
        <w:t>dėl įvykių, kurių perkančioji organizacija negalėjo iš anksto numatyti, būtina skubiai įsigyti reikalingų prekių, paslaugų ar darbų, o vykdant apklausą prekių, paslaugų ar darbų nepavyktų įsigyti laiku.</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147.3. perkamos perkančiajai organizacijai reikalingos mokymo paslaugos Taisyklių 120.4.3 punkte numatytais atvejais, neatsižvelgiant į sutarties vertę.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CB6420" w:rsidRPr="00CB6420" w:rsidRDefault="00CB6420" w:rsidP="00CB6420">
      <w:pPr>
        <w:widowControl/>
        <w:autoSpaceDE/>
        <w:autoSpaceDN/>
        <w:adjustRightInd/>
        <w:ind w:firstLine="426"/>
        <w:jc w:val="both"/>
        <w:rPr>
          <w:sz w:val="24"/>
          <w:szCs w:val="24"/>
        </w:rPr>
      </w:pPr>
      <w:r w:rsidRPr="00CB6420">
        <w:rPr>
          <w:sz w:val="24"/>
          <w:szCs w:val="24"/>
          <w:lang w:val="lt-LT"/>
        </w:rPr>
        <w:t>149. Tuo atveju, kai apie mažos vertės pirkimą viešai neskelbiama, pasiūlymus pirkimui gali pateikti ir bus nagrinėjami, vertinami bei tarpusavyje palyginami tik tie pasiūlymai, kuriuos pateiks perkančiosios organizacijos pakviesti tiekėjai.</w:t>
      </w:r>
      <w:r w:rsidRPr="00CB6420">
        <w:rPr>
          <w:sz w:val="24"/>
          <w:szCs w:val="24"/>
        </w:rPr>
        <w:t xml:space="preserve">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lt-LT"/>
        </w:rPr>
        <w:t xml:space="preserve">150. Pirkimo organizatoriui žodžiu ar raštu pateikti pasiūlymai ir informacija, gauta iš viešųjų šaltinių, fiksuojama tiekėjų apklausos pažymoje. </w:t>
      </w:r>
      <w:r w:rsidRPr="00CB6420">
        <w:rPr>
          <w:sz w:val="24"/>
          <w:szCs w:val="24"/>
          <w:lang w:val="pt-BR"/>
        </w:rPr>
        <w:t>Ją sudaro ir pasirašo pirkimų organizatorius ir sprendimą tvirtina perkančiosios organizacijos vadovas.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 </w:t>
      </w: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XVIII.  SUPAPRASTINTŲ PIRKIMŲ DOKUMENTAVIMAS IR ATASKAITŲ PATEIKIMAS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151. Kiekvieną atliktą supaprastintą pirkimą pirkimo vykdytojas registruoja supaprastintų pirkimų žurnale.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153. Su pirkimu susijusiję dokumentai, sutarčių originalai, mokėjimo dokumentų originalai  saugomi perkančiojoje organizacijoje.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156. Perkančioji organizacija privalo Viešųjų pirkimų tarnybai pagal jos nustatytas formas ir reikalavimus pateikti visų per finansinius metus atliktų pirkimų ataskaitą: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156.1. Kai pagal preliminariąsias sutartis sudaromos pagrindinės pirkimo sutartys;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156.2. Supaprastintų pirkimų, atliktų pagal Viešųjų pirkimų įstatymo 91 straipsnio reikalavimus;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156.3. Mažos vertės pirkimų.</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XIX. INFORMACIJOS APIE SUPAPRASTINTUS PIRKIMUS TEIKIMAS</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tabs>
          <w:tab w:val="left" w:pos="480"/>
        </w:tabs>
        <w:autoSpaceDE/>
        <w:autoSpaceDN/>
        <w:adjustRightInd/>
        <w:ind w:firstLine="426"/>
        <w:jc w:val="both"/>
        <w:rPr>
          <w:sz w:val="24"/>
          <w:szCs w:val="24"/>
          <w:lang w:val="pt-BR" w:eastAsia="lt-LT"/>
        </w:rPr>
      </w:pPr>
      <w:r w:rsidRPr="00CB6420">
        <w:rPr>
          <w:sz w:val="24"/>
          <w:szCs w:val="24"/>
          <w:lang w:val="pt-BR" w:eastAsia="lt-LT"/>
        </w:rPr>
        <w:t> 157. Pirkimo vykdytojas suinteresuotiems kandidatams ir suinteresuotiems dalyviams, išskyrus atvejus, kai supaprastinto pirkimo sutarties vertė mažesnė kaip 3 000 eurų be PVM, nedelsdamas, ne vėliau kaip per 5 darbo dienas nuo sprendimo priėmimo, raštu praneša apie Viešųjų pirkimų įstatymo 41 straipsnio 1 dalyje nurodytus sprendimus ir pirkimo procedūros rezultatus.</w:t>
      </w:r>
    </w:p>
    <w:p w:rsidR="00CB6420" w:rsidRPr="00CB6420" w:rsidRDefault="00CB6420" w:rsidP="00CB6420">
      <w:pPr>
        <w:widowControl/>
        <w:tabs>
          <w:tab w:val="left" w:pos="480"/>
        </w:tabs>
        <w:autoSpaceDE/>
        <w:autoSpaceDN/>
        <w:adjustRightInd/>
        <w:jc w:val="both"/>
        <w:rPr>
          <w:sz w:val="24"/>
          <w:szCs w:val="24"/>
          <w:lang w:val="lt-LT" w:eastAsia="lt-LT"/>
        </w:rPr>
      </w:pPr>
      <w:r w:rsidRPr="00CB6420">
        <w:rPr>
          <w:sz w:val="24"/>
          <w:szCs w:val="24"/>
          <w:lang w:val="lt-LT"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159. </w:t>
      </w:r>
      <w:r w:rsidRPr="00CB6420">
        <w:rPr>
          <w:sz w:val="24"/>
          <w:szCs w:val="24"/>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Tokią </w:t>
      </w:r>
      <w:r w:rsidRPr="00CB6420">
        <w:rPr>
          <w:sz w:val="24"/>
          <w:szCs w:val="24"/>
          <w:lang w:val="lt-LT"/>
        </w:rPr>
        <w:t>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Pr="00CB6420">
        <w:rPr>
          <w:sz w:val="24"/>
          <w:szCs w:val="24"/>
          <w:lang w:val="lt-LT"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jc w:val="center"/>
        <w:rPr>
          <w:b/>
          <w:sz w:val="24"/>
          <w:szCs w:val="24"/>
          <w:lang w:val="lt-LT" w:eastAsia="lt-LT"/>
        </w:rPr>
      </w:pPr>
      <w:r w:rsidRPr="00CB6420">
        <w:rPr>
          <w:b/>
          <w:sz w:val="24"/>
          <w:szCs w:val="24"/>
          <w:lang w:val="lt-LT" w:eastAsia="lt-LT"/>
        </w:rPr>
        <w:t>XX. GINČŲ NAGRINĖJIMAS</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ind w:firstLine="426"/>
        <w:jc w:val="both"/>
        <w:rPr>
          <w:spacing w:val="-1"/>
          <w:sz w:val="24"/>
          <w:szCs w:val="24"/>
          <w:lang w:val="lt-LT" w:eastAsia="lt-LT"/>
        </w:rPr>
      </w:pPr>
      <w:r w:rsidRPr="00CB6420">
        <w:rPr>
          <w:sz w:val="24"/>
          <w:szCs w:val="24"/>
          <w:lang w:val="lt-LT" w:eastAsia="lt-LT"/>
        </w:rPr>
        <w:t xml:space="preserve">  </w:t>
      </w:r>
      <w:r w:rsidRPr="00CB6420">
        <w:rPr>
          <w:spacing w:val="-1"/>
          <w:sz w:val="24"/>
          <w:szCs w:val="24"/>
          <w:lang w:val="lt-LT"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CB6420" w:rsidRPr="00CB6420" w:rsidRDefault="00CB6420" w:rsidP="00CB6420">
      <w:pPr>
        <w:widowControl/>
        <w:tabs>
          <w:tab w:val="left" w:pos="480"/>
        </w:tabs>
        <w:autoSpaceDE/>
        <w:autoSpaceDN/>
        <w:adjustRightInd/>
        <w:ind w:left="2978" w:firstLine="426"/>
        <w:jc w:val="both"/>
        <w:rPr>
          <w:b/>
          <w:sz w:val="24"/>
          <w:szCs w:val="24"/>
          <w:lang w:val="lt-LT"/>
        </w:rPr>
      </w:pPr>
    </w:p>
    <w:p w:rsidR="00CB6420" w:rsidRPr="00CB6420" w:rsidRDefault="00CB6420" w:rsidP="00CB6420">
      <w:pPr>
        <w:widowControl/>
        <w:tabs>
          <w:tab w:val="left" w:pos="480"/>
        </w:tabs>
        <w:autoSpaceDE/>
        <w:autoSpaceDN/>
        <w:adjustRightInd/>
        <w:jc w:val="center"/>
        <w:rPr>
          <w:b/>
          <w:sz w:val="24"/>
          <w:szCs w:val="24"/>
          <w:lang w:val="lt-LT"/>
        </w:rPr>
      </w:pPr>
      <w:r w:rsidRPr="00CB6420">
        <w:rPr>
          <w:b/>
          <w:sz w:val="24"/>
          <w:szCs w:val="24"/>
          <w:lang w:val="lt-LT"/>
        </w:rPr>
        <w:t>XXI. BAIGIAMOSIOS NUOSTATOS</w:t>
      </w:r>
    </w:p>
    <w:p w:rsidR="00CB6420" w:rsidRPr="00CB6420" w:rsidRDefault="00CB6420" w:rsidP="00CB6420">
      <w:pPr>
        <w:widowControl/>
        <w:tabs>
          <w:tab w:val="left" w:pos="480"/>
        </w:tabs>
        <w:autoSpaceDE/>
        <w:autoSpaceDN/>
        <w:adjustRightInd/>
        <w:ind w:firstLine="426"/>
        <w:jc w:val="both"/>
        <w:rPr>
          <w:b/>
          <w:sz w:val="24"/>
          <w:szCs w:val="24"/>
          <w:lang w:val="lt-LT"/>
        </w:rPr>
      </w:pP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162. Situacijose, kurių šios Taisyklės nereglamentuoja, sprendimai priimami vadovaujantis  Viešųjų pirkimų įstatymu.</w:t>
      </w: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 xml:space="preserve">163. Taisyklių nuostatas pažeidę Perkančiosios organizacijos darbuotojai atsako teisės aktų nustatyta tvarka. </w:t>
      </w:r>
    </w:p>
    <w:p w:rsidR="00CB6420" w:rsidRPr="00CB6420" w:rsidRDefault="00CB6420" w:rsidP="00CB6420">
      <w:pPr>
        <w:widowControl/>
        <w:autoSpaceDE/>
        <w:autoSpaceDN/>
        <w:adjustRightInd/>
        <w:jc w:val="center"/>
        <w:rPr>
          <w:sz w:val="24"/>
          <w:szCs w:val="24"/>
        </w:rPr>
      </w:pPr>
      <w:r w:rsidRPr="00CB6420">
        <w:rPr>
          <w:b/>
          <w:bCs/>
          <w:sz w:val="24"/>
          <w:szCs w:val="24"/>
          <w:lang w:val="lt-LT" w:eastAsia="lt-LT"/>
        </w:rPr>
        <w:t>_______________________</w:t>
      </w: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EF3304" w:rsidRPr="00842EEE" w:rsidRDefault="001E435E" w:rsidP="00EF3304">
      <w:pPr>
        <w:tabs>
          <w:tab w:val="left" w:pos="540"/>
        </w:tabs>
        <w:rPr>
          <w:sz w:val="24"/>
          <w:szCs w:val="24"/>
          <w:lang w:eastAsia="lt-LT"/>
        </w:rPr>
      </w:pPr>
      <w:r>
        <w:rPr>
          <w:bCs/>
          <w:sz w:val="24"/>
          <w:szCs w:val="24"/>
        </w:rPr>
        <w:t xml:space="preserve">                                                                                    </w:t>
      </w:r>
      <w:r w:rsidR="00EF3304">
        <w:rPr>
          <w:bCs/>
          <w:sz w:val="24"/>
          <w:szCs w:val="24"/>
        </w:rPr>
        <w:t xml:space="preserve">   Tauragės rajono vietos veiklos grupė</w:t>
      </w:r>
      <w:r w:rsidR="007A3E9A">
        <w:rPr>
          <w:bCs/>
          <w:sz w:val="24"/>
          <w:szCs w:val="24"/>
        </w:rPr>
        <w:t>s</w:t>
      </w:r>
    </w:p>
    <w:p w:rsidR="00EF3304" w:rsidRDefault="00EF3304" w:rsidP="00EF3304">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supaprastintų viešųjų pirkimų</w:t>
      </w:r>
      <w:r>
        <w:rPr>
          <w:sz w:val="24"/>
          <w:szCs w:val="24"/>
          <w:lang w:eastAsia="lt-LT"/>
        </w:rPr>
        <w:t xml:space="preserve"> </w:t>
      </w:r>
      <w:r w:rsidRPr="00E051C9">
        <w:rPr>
          <w:sz w:val="24"/>
          <w:szCs w:val="24"/>
        </w:rPr>
        <w:t xml:space="preserve">taisyklių </w:t>
      </w:r>
    </w:p>
    <w:p w:rsidR="00EF3304" w:rsidRDefault="003B16E1" w:rsidP="00EF3304">
      <w:pPr>
        <w:tabs>
          <w:tab w:val="left" w:pos="540"/>
        </w:tabs>
        <w:ind w:firstLine="720"/>
        <w:jc w:val="center"/>
        <w:rPr>
          <w:b/>
          <w:sz w:val="24"/>
          <w:szCs w:val="24"/>
        </w:rPr>
      </w:pPr>
      <w:r>
        <w:rPr>
          <w:sz w:val="24"/>
          <w:szCs w:val="24"/>
        </w:rPr>
        <w:t xml:space="preserve">                </w:t>
      </w:r>
      <w:r w:rsidR="00EF3304">
        <w:rPr>
          <w:sz w:val="24"/>
          <w:szCs w:val="24"/>
        </w:rPr>
        <w:t>1</w:t>
      </w:r>
      <w:r w:rsidR="00EF3304" w:rsidRPr="00E051C9">
        <w:rPr>
          <w:sz w:val="24"/>
          <w:szCs w:val="24"/>
        </w:rPr>
        <w:t xml:space="preserve"> priedas</w:t>
      </w:r>
    </w:p>
    <w:p w:rsidR="00EF3304" w:rsidRDefault="00EF3304" w:rsidP="00EF3304">
      <w:pPr>
        <w:tabs>
          <w:tab w:val="left" w:pos="5760"/>
          <w:tab w:val="left" w:pos="7020"/>
        </w:tabs>
        <w:jc w:val="center"/>
        <w:rPr>
          <w:b/>
          <w:sz w:val="24"/>
          <w:szCs w:val="24"/>
        </w:rPr>
      </w:pPr>
    </w:p>
    <w:p w:rsidR="00EF3304" w:rsidRPr="00E051C9" w:rsidRDefault="00EF3304" w:rsidP="00EF3304">
      <w:pPr>
        <w:pBdr>
          <w:bottom w:val="single" w:sz="4" w:space="1" w:color="auto"/>
        </w:pBdr>
        <w:spacing w:after="120" w:line="480" w:lineRule="auto"/>
        <w:ind w:left="283"/>
        <w:rPr>
          <w:sz w:val="24"/>
          <w:szCs w:val="24"/>
          <w:lang w:eastAsia="lt-LT"/>
        </w:rPr>
      </w:pPr>
    </w:p>
    <w:p w:rsidR="00EF3304" w:rsidRPr="00E051C9" w:rsidRDefault="00EF3304" w:rsidP="00EF3304">
      <w:pPr>
        <w:jc w:val="center"/>
        <w:rPr>
          <w:i/>
          <w:sz w:val="18"/>
          <w:szCs w:val="24"/>
          <w:lang w:eastAsia="lt-LT"/>
        </w:rPr>
      </w:pPr>
      <w:r w:rsidRPr="00E051C9">
        <w:rPr>
          <w:i/>
          <w:sz w:val="18"/>
          <w:szCs w:val="24"/>
          <w:lang w:eastAsia="lt-LT"/>
        </w:rPr>
        <w:t>(Viešojo pirkimo komisiją sudariusios organizacijos pavadinimas)</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mėn.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Būdamas Viešojo pirkimo komisijos ____________________ ,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1. Objektyviai, dalykiškai, be išankstinio nusistatymo, vadovaudamasis visų tiekėjų lygiateisiškumo, nediskriminavimo, proporcingumo, abipusio pripažinimo ir skaidrumo principais, atlikti Viešojo pirkimo komisijos _____________________ pareigas;</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(Pirmininku, nariu, ekspertu</w:t>
      </w:r>
      <w:r>
        <w:rPr>
          <w:i/>
          <w:sz w:val="18"/>
          <w:szCs w:val="24"/>
          <w:lang w:eastAsia="lt-LT"/>
        </w:rPr>
        <w:t>, organizatoriumi</w:t>
      </w:r>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E57BC2" w:rsidP="00E57BC2">
      <w:pPr>
        <w:tabs>
          <w:tab w:val="left" w:pos="540"/>
        </w:tabs>
        <w:rPr>
          <w:sz w:val="24"/>
          <w:szCs w:val="24"/>
          <w:lang w:eastAsia="lt-LT"/>
        </w:rPr>
      </w:pPr>
      <w:r>
        <w:rPr>
          <w:sz w:val="24"/>
          <w:szCs w:val="24"/>
          <w:lang w:eastAsia="lt-LT"/>
        </w:rPr>
        <w:t xml:space="preserve">                                                                                             </w:t>
      </w: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E57BC2" w:rsidRPr="00842EEE" w:rsidRDefault="001E435E" w:rsidP="00E57BC2">
      <w:pPr>
        <w:tabs>
          <w:tab w:val="left" w:pos="540"/>
        </w:tabs>
        <w:rPr>
          <w:sz w:val="24"/>
          <w:szCs w:val="24"/>
          <w:lang w:eastAsia="lt-LT"/>
        </w:rPr>
      </w:pPr>
      <w:r>
        <w:rPr>
          <w:sz w:val="24"/>
          <w:szCs w:val="24"/>
          <w:lang w:eastAsia="lt-LT"/>
        </w:rPr>
        <w:t xml:space="preserve">                                                             </w:t>
      </w:r>
      <w:r w:rsidR="003B16E1">
        <w:rPr>
          <w:sz w:val="24"/>
          <w:szCs w:val="24"/>
          <w:lang w:eastAsia="lt-LT"/>
        </w:rPr>
        <w:t xml:space="preserve">                               </w:t>
      </w:r>
      <w:r w:rsidR="00E57BC2">
        <w:rPr>
          <w:sz w:val="24"/>
          <w:szCs w:val="24"/>
          <w:lang w:eastAsia="lt-LT"/>
        </w:rPr>
        <w:t>Tauragės rajono vietos veiklos grupė</w:t>
      </w:r>
      <w:r w:rsidR="007A3E9A">
        <w:rPr>
          <w:sz w:val="24"/>
          <w:szCs w:val="24"/>
          <w:lang w:eastAsia="lt-LT"/>
        </w:rPr>
        <w:t>s</w:t>
      </w:r>
    </w:p>
    <w:p w:rsidR="00E57BC2" w:rsidRDefault="00E57BC2" w:rsidP="00E57BC2">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r w:rsidRPr="00E051C9">
        <w:rPr>
          <w:sz w:val="24"/>
          <w:szCs w:val="24"/>
          <w:lang w:eastAsia="lt-LT"/>
        </w:rPr>
        <w:t>supaprastintų viešųjų pirkimų</w:t>
      </w:r>
      <w:r>
        <w:rPr>
          <w:sz w:val="24"/>
          <w:szCs w:val="24"/>
          <w:lang w:eastAsia="lt-LT"/>
        </w:rPr>
        <w:t xml:space="preserve"> </w:t>
      </w:r>
      <w:r>
        <w:rPr>
          <w:sz w:val="24"/>
          <w:szCs w:val="24"/>
        </w:rPr>
        <w:t>taisyklių</w:t>
      </w:r>
    </w:p>
    <w:p w:rsidR="00E57BC2" w:rsidRPr="006C5D73" w:rsidRDefault="003B16E1" w:rsidP="00E57BC2">
      <w:pPr>
        <w:tabs>
          <w:tab w:val="left" w:pos="540"/>
        </w:tabs>
        <w:ind w:firstLine="720"/>
        <w:jc w:val="center"/>
        <w:rPr>
          <w:sz w:val="24"/>
          <w:szCs w:val="24"/>
        </w:rPr>
      </w:pPr>
      <w:r>
        <w:rPr>
          <w:sz w:val="24"/>
          <w:szCs w:val="24"/>
        </w:rPr>
        <w:t xml:space="preserve">                          </w:t>
      </w:r>
      <w:r w:rsidR="00E57BC2">
        <w:rPr>
          <w:sz w:val="24"/>
          <w:szCs w:val="24"/>
        </w:rPr>
        <w:t>2</w:t>
      </w:r>
      <w:r w:rsidR="00E57BC2" w:rsidRPr="00E051C9">
        <w:rPr>
          <w:sz w:val="24"/>
          <w:szCs w:val="24"/>
        </w:rPr>
        <w:t xml:space="preserve"> priedas</w:t>
      </w:r>
      <w:r w:rsidR="00E57BC2">
        <w:rPr>
          <w:sz w:val="24"/>
          <w:szCs w:val="24"/>
          <w:lang w:eastAsia="lt-LT"/>
        </w:rPr>
        <w:t xml:space="preserve"> </w:t>
      </w:r>
    </w:p>
    <w:p w:rsidR="00E57BC2" w:rsidRDefault="00E57BC2" w:rsidP="00E57BC2">
      <w:pPr>
        <w:tabs>
          <w:tab w:val="left" w:pos="5760"/>
          <w:tab w:val="left" w:pos="7020"/>
        </w:tabs>
        <w:jc w:val="center"/>
        <w:rPr>
          <w:b/>
          <w:sz w:val="24"/>
          <w:szCs w:val="24"/>
        </w:rPr>
      </w:pPr>
    </w:p>
    <w:p w:rsidR="00E57BC2" w:rsidRPr="00E051C9" w:rsidRDefault="00E57BC2" w:rsidP="00E57BC2">
      <w:pPr>
        <w:jc w:val="center"/>
        <w:rPr>
          <w:sz w:val="24"/>
          <w:lang w:val="pt-BR"/>
        </w:rPr>
      </w:pPr>
      <w:r w:rsidRPr="00E051C9">
        <w:rPr>
          <w:sz w:val="24"/>
          <w:szCs w:val="24"/>
        </w:rPr>
        <w:t xml:space="preserve">          </w:t>
      </w:r>
      <w:r w:rsidRPr="00E051C9">
        <w:rPr>
          <w:sz w:val="24"/>
          <w:lang w:val="pt-BR"/>
        </w:rPr>
        <w:t>_____</w:t>
      </w:r>
      <w:r w:rsidR="0040164F">
        <w:rPr>
          <w:sz w:val="24"/>
          <w:lang w:val="pt-BR"/>
        </w:rPr>
        <w:t>______</w:t>
      </w:r>
      <w:r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(Viešojo pirkimo komisiją sudariusios organizacijos 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20   m.      mėn.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1.1. saugoti ir tik įstatymų ir kitų teisės aktų nustatytais tikslais ir tvarka naudoti konfidencialią informaciją, kuri man taps žinoma, dirbant Viešųjų pirkimų komisijos nariu ar ekspertu;</w:t>
      </w:r>
    </w:p>
    <w:p w:rsidR="00E57BC2" w:rsidRPr="00E051C9" w:rsidRDefault="00E57BC2" w:rsidP="00E57BC2">
      <w:pPr>
        <w:ind w:firstLine="720"/>
        <w:jc w:val="both"/>
        <w:rPr>
          <w:sz w:val="24"/>
          <w:szCs w:val="24"/>
          <w:lang w:eastAsia="lt-LT"/>
        </w:rPr>
      </w:pPr>
      <w:r w:rsidRPr="00E051C9">
        <w:rPr>
          <w:sz w:val="24"/>
          <w:szCs w:val="24"/>
          <w:lang w:eastAsia="lt-LT"/>
        </w:rPr>
        <w:t>1.2. man patikėtus dokumentus, kuriuose yra konfidenciali informacija, saugoti tokiu būdu, kad tretieji asmenys neturėtų galimybės su jais susipažinti ar pasinaudoti, ir nepasilikti jokių man pateiktų dokumentų kopijų;</w:t>
      </w:r>
    </w:p>
    <w:p w:rsidR="00E57BC2" w:rsidRPr="00E051C9" w:rsidRDefault="00E57BC2" w:rsidP="00E57BC2">
      <w:pPr>
        <w:ind w:firstLine="720"/>
        <w:jc w:val="both"/>
        <w:rPr>
          <w:sz w:val="24"/>
          <w:szCs w:val="24"/>
          <w:lang w:eastAsia="lt-LT"/>
        </w:rPr>
      </w:pPr>
      <w:r w:rsidRPr="00E051C9">
        <w:rPr>
          <w:sz w:val="24"/>
          <w:szCs w:val="24"/>
          <w:lang w:eastAsia="lt-LT"/>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 konfidencialią informaciją sudaro:</w:t>
      </w:r>
    </w:p>
    <w:p w:rsidR="00E57BC2" w:rsidRPr="00E051C9" w:rsidRDefault="00E57BC2" w:rsidP="00E57BC2">
      <w:pPr>
        <w:ind w:firstLine="720"/>
        <w:jc w:val="both"/>
        <w:rPr>
          <w:sz w:val="24"/>
          <w:szCs w:val="24"/>
          <w:lang w:eastAsia="lt-LT"/>
        </w:rPr>
      </w:pPr>
      <w:r w:rsidRPr="00E051C9">
        <w:rPr>
          <w:sz w:val="24"/>
          <w:szCs w:val="24"/>
          <w:lang w:eastAsia="lt-LT"/>
        </w:rPr>
        <w:t>2.1. informacija, kurios konfidencialumą nurodė tiekėjas ir jos atskleidimas nėra privalomas pagal Lietuvos Respublikos teisės aktus;</w:t>
      </w:r>
    </w:p>
    <w:p w:rsidR="00E57BC2" w:rsidRPr="00E051C9" w:rsidRDefault="00E57BC2" w:rsidP="00E57BC2">
      <w:pPr>
        <w:ind w:firstLine="720"/>
        <w:jc w:val="both"/>
        <w:rPr>
          <w:sz w:val="24"/>
          <w:szCs w:val="24"/>
          <w:lang w:eastAsia="lt-LT"/>
        </w:rPr>
      </w:pPr>
      <w:r w:rsidRPr="00E051C9">
        <w:rPr>
          <w:sz w:val="24"/>
          <w:szCs w:val="24"/>
          <w:lang w:eastAsia="lt-LT"/>
        </w:rPr>
        <w:t>2.2. visa su pirkimu susijusi informacija ir dokumentai, kuriuos Viešųjų pirkimų įstatymo ir kitų su jo įgyvendinimu susijusių teisės aktų nuostatos nenumato teikti pirkimo procedūrose dalyvaujančioms arba nedalyvaujančioms šalims;</w:t>
      </w:r>
    </w:p>
    <w:p w:rsidR="00E57BC2" w:rsidRPr="00E051C9" w:rsidRDefault="00E57BC2" w:rsidP="00E57BC2">
      <w:pPr>
        <w:ind w:firstLine="720"/>
        <w:jc w:val="both"/>
        <w:rPr>
          <w:sz w:val="24"/>
          <w:szCs w:val="24"/>
          <w:u w:val="single"/>
          <w:lang w:eastAsia="lt-LT"/>
        </w:rPr>
      </w:pPr>
      <w:r w:rsidRPr="00E051C9">
        <w:rPr>
          <w:sz w:val="24"/>
          <w:szCs w:val="24"/>
          <w:lang w:eastAsia="lt-LT"/>
        </w:rPr>
        <w:t>2.3. informacija, jeigu jos atskleidimas prieštarauja įstatymams, daro nuostolių teisėtiems šalių komerciniams interesams arba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7A3E9A" w:rsidP="007A3E9A">
      <w:pPr>
        <w:tabs>
          <w:tab w:val="left" w:pos="540"/>
        </w:tabs>
        <w:rPr>
          <w:sz w:val="24"/>
          <w:szCs w:val="24"/>
          <w:lang w:eastAsia="lt-LT"/>
        </w:rPr>
      </w:pPr>
      <w:r>
        <w:rPr>
          <w:sz w:val="24"/>
          <w:szCs w:val="24"/>
          <w:lang w:eastAsia="lt-LT"/>
        </w:rPr>
        <w:t xml:space="preserve">                                                                                              </w:t>
      </w:r>
    </w:p>
    <w:p w:rsidR="007A3E9A" w:rsidRPr="00842EEE" w:rsidRDefault="001E435E" w:rsidP="007A3E9A">
      <w:pPr>
        <w:tabs>
          <w:tab w:val="left" w:pos="540"/>
        </w:tabs>
        <w:rPr>
          <w:sz w:val="24"/>
          <w:szCs w:val="24"/>
          <w:lang w:eastAsia="lt-LT"/>
        </w:rPr>
      </w:pPr>
      <w:r>
        <w:rPr>
          <w:sz w:val="24"/>
          <w:szCs w:val="24"/>
          <w:lang w:eastAsia="lt-LT"/>
        </w:rPr>
        <w:t xml:space="preserve">                                                              </w:t>
      </w:r>
      <w:r w:rsidR="003B16E1">
        <w:rPr>
          <w:sz w:val="24"/>
          <w:szCs w:val="24"/>
          <w:lang w:eastAsia="lt-LT"/>
        </w:rPr>
        <w:t xml:space="preserve">                             </w:t>
      </w:r>
      <w:r w:rsidR="007A3E9A">
        <w:rPr>
          <w:sz w:val="24"/>
          <w:szCs w:val="24"/>
          <w:lang w:eastAsia="lt-LT"/>
        </w:rPr>
        <w:t>Tauragės rajono vietos veiklos grupės</w:t>
      </w:r>
    </w:p>
    <w:p w:rsidR="007A3E9A" w:rsidRDefault="007A3E9A" w:rsidP="007A3E9A">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r w:rsidRPr="00E051C9">
        <w:rPr>
          <w:sz w:val="24"/>
          <w:szCs w:val="24"/>
          <w:lang w:eastAsia="lt-LT"/>
        </w:rPr>
        <w:t>supaprastintų viešųjų pirkimų</w:t>
      </w:r>
      <w:r>
        <w:rPr>
          <w:sz w:val="24"/>
          <w:szCs w:val="24"/>
          <w:lang w:eastAsia="lt-LT"/>
        </w:rPr>
        <w:t xml:space="preserve"> </w:t>
      </w:r>
      <w:r>
        <w:rPr>
          <w:sz w:val="24"/>
          <w:szCs w:val="24"/>
        </w:rPr>
        <w:t>taisyklių</w:t>
      </w:r>
    </w:p>
    <w:p w:rsidR="00C24350" w:rsidRPr="004B6A32" w:rsidRDefault="007A3E9A" w:rsidP="007A3E9A">
      <w:pPr>
        <w:tabs>
          <w:tab w:val="left" w:pos="540"/>
        </w:tabs>
        <w:ind w:firstLine="360"/>
        <w:jc w:val="center"/>
        <w:rPr>
          <w:bCs/>
          <w:sz w:val="22"/>
          <w:szCs w:val="22"/>
          <w:lang w:val="lt-LT"/>
        </w:rPr>
      </w:pPr>
      <w:r>
        <w:rPr>
          <w:sz w:val="24"/>
          <w:szCs w:val="24"/>
        </w:rPr>
        <w:t xml:space="preserve">  </w:t>
      </w:r>
      <w:r w:rsidR="003B16E1">
        <w:rPr>
          <w:sz w:val="24"/>
          <w:szCs w:val="24"/>
        </w:rPr>
        <w:t xml:space="preserve">                             </w:t>
      </w:r>
      <w:r>
        <w:rPr>
          <w:sz w:val="24"/>
          <w:szCs w:val="24"/>
        </w:rPr>
        <w:t>3</w:t>
      </w:r>
      <w:r w:rsidRPr="00E051C9">
        <w:rPr>
          <w:sz w:val="24"/>
          <w:szCs w:val="24"/>
        </w:rPr>
        <w:t xml:space="preserve"> priedas</w:t>
      </w:r>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7854B9" w:rsidP="007854B9">
      <w:pPr>
        <w:pStyle w:val="Pagrindiniotekstotrauka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TAURAGĖS RAJONO VIETOS VEIKLOS GRUPĖ</w:t>
      </w:r>
    </w:p>
    <w:p w:rsidR="007854B9" w:rsidRDefault="007854B9" w:rsidP="007854B9">
      <w:pPr>
        <w:jc w:val="center"/>
        <w:rPr>
          <w:rFonts w:eastAsia="Calibri"/>
          <w:sz w:val="22"/>
        </w:rPr>
      </w:pPr>
      <w:r>
        <w:rPr>
          <w:rFonts w:eastAsia="Calibri"/>
          <w:i/>
          <w:iCs/>
          <w:sz w:val="22"/>
        </w:rPr>
        <w:t xml:space="preserve"> (perkančiosios organizacijos pavadinimas)</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Pirmininkė</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Nijolė Tirevičienė</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Sraopastraipa"/>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 iniciatoriaus 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 pirkimui 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 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557B74" w:rsidRPr="007F551E" w:rsidRDefault="00557B74" w:rsidP="00557B74">
      <w:pPr>
        <w:shd w:val="clear" w:color="auto" w:fill="FFFFFF"/>
        <w:ind w:left="10260"/>
        <w:rPr>
          <w:spacing w:val="-1"/>
          <w:sz w:val="24"/>
          <w:szCs w:val="24"/>
          <w:lang w:val="lt-LT"/>
        </w:rPr>
      </w:pPr>
      <w:r w:rsidRPr="007F551E">
        <w:rPr>
          <w:spacing w:val="-1"/>
          <w:sz w:val="24"/>
          <w:szCs w:val="24"/>
          <w:lang w:val="lt-LT"/>
        </w:rPr>
        <w:t>Tauragės rajono vietos veiklos grupės</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12"/>
      <w:headerReference w:type="default" r:id="rId13"/>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8A" w:rsidRDefault="00B60F8A">
      <w:r>
        <w:separator/>
      </w:r>
    </w:p>
  </w:endnote>
  <w:endnote w:type="continuationSeparator" w:id="0">
    <w:p w:rsidR="00B60F8A" w:rsidRDefault="00B6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8A" w:rsidRDefault="00B60F8A">
      <w:r>
        <w:separator/>
      </w:r>
    </w:p>
  </w:footnote>
  <w:footnote w:type="continuationSeparator" w:id="0">
    <w:p w:rsidR="00B60F8A" w:rsidRDefault="00B6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DF" w:rsidRDefault="00C97F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97FDF" w:rsidRDefault="00C97FD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DF" w:rsidRDefault="00C97FD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2162272"/>
    <w:multiLevelType w:val="hybridMultilevel"/>
    <w:tmpl w:val="1BAAAF06"/>
    <w:lvl w:ilvl="0" w:tplc="18CA74F0">
      <w:start w:val="1"/>
      <w:numFmt w:val="upperRoman"/>
      <w:lvlText w:val="%1."/>
      <w:lvlJc w:val="left"/>
      <w:pPr>
        <w:ind w:left="369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04A6A"/>
    <w:rsid w:val="00020235"/>
    <w:rsid w:val="00023DA7"/>
    <w:rsid w:val="00030DDC"/>
    <w:rsid w:val="00044DB8"/>
    <w:rsid w:val="00045BDA"/>
    <w:rsid w:val="00083A31"/>
    <w:rsid w:val="00093AB8"/>
    <w:rsid w:val="000C05ED"/>
    <w:rsid w:val="000C72F8"/>
    <w:rsid w:val="000D2561"/>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B6449"/>
    <w:rsid w:val="001D45FD"/>
    <w:rsid w:val="001E435E"/>
    <w:rsid w:val="001F188E"/>
    <w:rsid w:val="00205183"/>
    <w:rsid w:val="002057FE"/>
    <w:rsid w:val="00213F72"/>
    <w:rsid w:val="002358B9"/>
    <w:rsid w:val="00237F83"/>
    <w:rsid w:val="00247930"/>
    <w:rsid w:val="00255799"/>
    <w:rsid w:val="00256AB8"/>
    <w:rsid w:val="002936F5"/>
    <w:rsid w:val="002C6097"/>
    <w:rsid w:val="002E70DA"/>
    <w:rsid w:val="002F4C6F"/>
    <w:rsid w:val="002F73C0"/>
    <w:rsid w:val="00327CF6"/>
    <w:rsid w:val="00350DAC"/>
    <w:rsid w:val="00367208"/>
    <w:rsid w:val="00375E7C"/>
    <w:rsid w:val="00381D5C"/>
    <w:rsid w:val="003B16E1"/>
    <w:rsid w:val="003C08B3"/>
    <w:rsid w:val="003D17FE"/>
    <w:rsid w:val="003F1127"/>
    <w:rsid w:val="003F2257"/>
    <w:rsid w:val="0040106A"/>
    <w:rsid w:val="0040164F"/>
    <w:rsid w:val="00414232"/>
    <w:rsid w:val="0041759F"/>
    <w:rsid w:val="0043549E"/>
    <w:rsid w:val="00435F08"/>
    <w:rsid w:val="00455C51"/>
    <w:rsid w:val="00482FA2"/>
    <w:rsid w:val="00485616"/>
    <w:rsid w:val="004A3131"/>
    <w:rsid w:val="004B6A32"/>
    <w:rsid w:val="004C6FC3"/>
    <w:rsid w:val="00512CCB"/>
    <w:rsid w:val="005545DA"/>
    <w:rsid w:val="00555070"/>
    <w:rsid w:val="005556C9"/>
    <w:rsid w:val="00557B74"/>
    <w:rsid w:val="0057550F"/>
    <w:rsid w:val="005757F5"/>
    <w:rsid w:val="00576CB8"/>
    <w:rsid w:val="005C34A1"/>
    <w:rsid w:val="005D0C51"/>
    <w:rsid w:val="005D18CD"/>
    <w:rsid w:val="005D2E35"/>
    <w:rsid w:val="005F0B0E"/>
    <w:rsid w:val="005F2CFA"/>
    <w:rsid w:val="005F6F9E"/>
    <w:rsid w:val="0060483A"/>
    <w:rsid w:val="006068C9"/>
    <w:rsid w:val="00606BB1"/>
    <w:rsid w:val="00616F0A"/>
    <w:rsid w:val="0062391D"/>
    <w:rsid w:val="0063448A"/>
    <w:rsid w:val="00634E60"/>
    <w:rsid w:val="00650800"/>
    <w:rsid w:val="00651119"/>
    <w:rsid w:val="0065273D"/>
    <w:rsid w:val="00652937"/>
    <w:rsid w:val="00664805"/>
    <w:rsid w:val="0066596E"/>
    <w:rsid w:val="00674164"/>
    <w:rsid w:val="00675693"/>
    <w:rsid w:val="006830D6"/>
    <w:rsid w:val="0068796D"/>
    <w:rsid w:val="00690FB9"/>
    <w:rsid w:val="006A3E11"/>
    <w:rsid w:val="006D5CD8"/>
    <w:rsid w:val="006D69E3"/>
    <w:rsid w:val="006F0B71"/>
    <w:rsid w:val="006F27EB"/>
    <w:rsid w:val="00717E4A"/>
    <w:rsid w:val="00741EC6"/>
    <w:rsid w:val="007638A3"/>
    <w:rsid w:val="00764CFE"/>
    <w:rsid w:val="00782D77"/>
    <w:rsid w:val="00785092"/>
    <w:rsid w:val="007854B9"/>
    <w:rsid w:val="00787D0C"/>
    <w:rsid w:val="007933E3"/>
    <w:rsid w:val="007A3E9A"/>
    <w:rsid w:val="007B50AC"/>
    <w:rsid w:val="007D5BB7"/>
    <w:rsid w:val="007E5A94"/>
    <w:rsid w:val="007F0F28"/>
    <w:rsid w:val="007F19C7"/>
    <w:rsid w:val="007F4A16"/>
    <w:rsid w:val="007F551E"/>
    <w:rsid w:val="008060C4"/>
    <w:rsid w:val="00812BBB"/>
    <w:rsid w:val="00852AE6"/>
    <w:rsid w:val="008A664A"/>
    <w:rsid w:val="008A7673"/>
    <w:rsid w:val="008D0FED"/>
    <w:rsid w:val="008E439D"/>
    <w:rsid w:val="009572F6"/>
    <w:rsid w:val="00971F1A"/>
    <w:rsid w:val="00973C0C"/>
    <w:rsid w:val="00982500"/>
    <w:rsid w:val="00986281"/>
    <w:rsid w:val="00990F5B"/>
    <w:rsid w:val="009A5077"/>
    <w:rsid w:val="009A71BA"/>
    <w:rsid w:val="009C6D43"/>
    <w:rsid w:val="009E2F93"/>
    <w:rsid w:val="00A02F54"/>
    <w:rsid w:val="00A05277"/>
    <w:rsid w:val="00A20357"/>
    <w:rsid w:val="00A446CA"/>
    <w:rsid w:val="00A47950"/>
    <w:rsid w:val="00A56B08"/>
    <w:rsid w:val="00A83493"/>
    <w:rsid w:val="00A96236"/>
    <w:rsid w:val="00AC4073"/>
    <w:rsid w:val="00AC669C"/>
    <w:rsid w:val="00B16A12"/>
    <w:rsid w:val="00B20440"/>
    <w:rsid w:val="00B31D3F"/>
    <w:rsid w:val="00B46A12"/>
    <w:rsid w:val="00B60F8A"/>
    <w:rsid w:val="00B70DD8"/>
    <w:rsid w:val="00BA0473"/>
    <w:rsid w:val="00BA3A45"/>
    <w:rsid w:val="00BB5AD1"/>
    <w:rsid w:val="00BF049A"/>
    <w:rsid w:val="00BF08F5"/>
    <w:rsid w:val="00BF6046"/>
    <w:rsid w:val="00C24350"/>
    <w:rsid w:val="00C4118A"/>
    <w:rsid w:val="00C46CB0"/>
    <w:rsid w:val="00C477B5"/>
    <w:rsid w:val="00C97FDF"/>
    <w:rsid w:val="00CB6420"/>
    <w:rsid w:val="00CD5482"/>
    <w:rsid w:val="00CE6EE5"/>
    <w:rsid w:val="00CF6130"/>
    <w:rsid w:val="00D24617"/>
    <w:rsid w:val="00D4628F"/>
    <w:rsid w:val="00D564AA"/>
    <w:rsid w:val="00D64926"/>
    <w:rsid w:val="00D704F1"/>
    <w:rsid w:val="00D97F47"/>
    <w:rsid w:val="00DC23B9"/>
    <w:rsid w:val="00DD2839"/>
    <w:rsid w:val="00DD5342"/>
    <w:rsid w:val="00DE36BC"/>
    <w:rsid w:val="00DF5BF9"/>
    <w:rsid w:val="00DF6268"/>
    <w:rsid w:val="00E051ED"/>
    <w:rsid w:val="00E148C4"/>
    <w:rsid w:val="00E247E0"/>
    <w:rsid w:val="00E269F8"/>
    <w:rsid w:val="00E50126"/>
    <w:rsid w:val="00E53693"/>
    <w:rsid w:val="00E54810"/>
    <w:rsid w:val="00E57BC2"/>
    <w:rsid w:val="00E6151D"/>
    <w:rsid w:val="00E6591B"/>
    <w:rsid w:val="00E72E08"/>
    <w:rsid w:val="00E8012F"/>
    <w:rsid w:val="00E913A7"/>
    <w:rsid w:val="00E95CC8"/>
    <w:rsid w:val="00ED0A62"/>
    <w:rsid w:val="00EE229B"/>
    <w:rsid w:val="00EE5813"/>
    <w:rsid w:val="00EF3304"/>
    <w:rsid w:val="00EF7B52"/>
    <w:rsid w:val="00F06367"/>
    <w:rsid w:val="00F27ED4"/>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564AA"/>
    <w:pPr>
      <w:widowControl w:val="0"/>
      <w:autoSpaceDE w:val="0"/>
      <w:autoSpaceDN w:val="0"/>
      <w:adjustRightInd w:val="0"/>
    </w:pPr>
    <w:rPr>
      <w:lang w:val="en-US" w:eastAsia="en-US"/>
    </w:rPr>
  </w:style>
  <w:style w:type="paragraph" w:styleId="Antrat1">
    <w:name w:val="heading 1"/>
    <w:basedOn w:val="prastasis"/>
    <w:next w:val="prastasis"/>
    <w:qFormat/>
    <w:rsid w:val="00FD63EE"/>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FD63EE"/>
    <w:pPr>
      <w:widowControl/>
      <w:numPr>
        <w:ilvl w:val="1"/>
        <w:numId w:val="1"/>
      </w:numPr>
      <w:autoSpaceDE/>
      <w:autoSpaceDN/>
      <w:adjustRightInd/>
      <w:spacing w:before="240"/>
      <w:jc w:val="both"/>
      <w:outlineLvl w:val="1"/>
    </w:pPr>
    <w:rPr>
      <w:b/>
      <w:sz w:val="24"/>
      <w:lang w:val="lt-LT"/>
    </w:rPr>
  </w:style>
  <w:style w:type="paragraph" w:styleId="Antrat3">
    <w:name w:val="heading 3"/>
    <w:basedOn w:val="prastasis"/>
    <w:link w:val="Antrat3Diagrama"/>
    <w:qFormat/>
    <w:rsid w:val="00FD63EE"/>
    <w:pPr>
      <w:widowControl/>
      <w:numPr>
        <w:ilvl w:val="2"/>
        <w:numId w:val="1"/>
      </w:numPr>
      <w:autoSpaceDE/>
      <w:autoSpaceDN/>
      <w:adjustRightInd/>
      <w:spacing w:before="50"/>
      <w:jc w:val="both"/>
      <w:outlineLvl w:val="2"/>
    </w:pPr>
    <w:rPr>
      <w:sz w:val="24"/>
      <w:lang w:val="lt-LT"/>
    </w:rPr>
  </w:style>
  <w:style w:type="paragraph" w:styleId="Antrat4">
    <w:name w:val="heading 4"/>
    <w:aliases w:val="Heading 4 Char Char Char Char"/>
    <w:basedOn w:val="prastasis"/>
    <w:link w:val="Antrat4Diagrama"/>
    <w:uiPriority w:val="9"/>
    <w:qFormat/>
    <w:rsid w:val="00FD63EE"/>
    <w:pPr>
      <w:widowControl/>
      <w:numPr>
        <w:ilvl w:val="3"/>
        <w:numId w:val="1"/>
      </w:numPr>
      <w:autoSpaceDE/>
      <w:autoSpaceDN/>
      <w:adjustRightInd/>
      <w:jc w:val="both"/>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Antrat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link w:val="Skirsniopavadinimas"/>
    <w:rsid w:val="00FD63EE"/>
    <w:rPr>
      <w:b/>
      <w:caps/>
      <w:kern w:val="32"/>
      <w:sz w:val="24"/>
      <w:szCs w:val="24"/>
      <w:lang w:val="lt-LT" w:eastAsia="en-US" w:bidi="ar-SA"/>
    </w:rPr>
  </w:style>
  <w:style w:type="paragraph" w:styleId="Komentarotekstas">
    <w:name w:val="annotation text"/>
    <w:basedOn w:val="prastasis"/>
    <w:semiHidden/>
    <w:rsid w:val="00FD63EE"/>
    <w:pPr>
      <w:widowControl/>
      <w:autoSpaceDE/>
      <w:autoSpaceDN/>
      <w:adjustRightInd/>
    </w:pPr>
    <w:rPr>
      <w:lang w:val="lt-LT"/>
    </w:rPr>
  </w:style>
  <w:style w:type="paragraph" w:styleId="Porat">
    <w:name w:val="footer"/>
    <w:basedOn w:val="prastasis"/>
    <w:link w:val="PoratDiagrama"/>
    <w:uiPriority w:val="99"/>
    <w:rsid w:val="00BF08F5"/>
    <w:pPr>
      <w:tabs>
        <w:tab w:val="center" w:pos="4819"/>
        <w:tab w:val="right" w:pos="9638"/>
      </w:tabs>
    </w:pPr>
  </w:style>
  <w:style w:type="character" w:styleId="Puslapionumeris">
    <w:name w:val="page number"/>
    <w:basedOn w:val="Numatytasispastraiposriftas"/>
    <w:rsid w:val="00BF08F5"/>
  </w:style>
  <w:style w:type="paragraph" w:styleId="Antrats">
    <w:name w:val="header"/>
    <w:basedOn w:val="prastasis"/>
    <w:link w:val="AntratsDiagrama"/>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Numatytasispastraiposriftas"/>
    <w:rsid w:val="007F551E"/>
  </w:style>
  <w:style w:type="paragraph" w:customStyle="1" w:styleId="HTMLiankstoformatuotas1">
    <w:name w:val="HTML iš anksto formatuotas1"/>
    <w:basedOn w:val="prastasis"/>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prastasis"/>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prastasis"/>
    <w:rsid w:val="00C24350"/>
    <w:pPr>
      <w:widowControl/>
      <w:suppressAutoHyphens/>
      <w:autoSpaceDE/>
      <w:autoSpaceDN/>
      <w:adjustRightInd/>
      <w:spacing w:before="100" w:after="100"/>
    </w:pPr>
    <w:rPr>
      <w:sz w:val="24"/>
      <w:szCs w:val="24"/>
      <w:lang w:eastAsia="ar-SA"/>
    </w:rPr>
  </w:style>
  <w:style w:type="paragraph" w:styleId="Pavadinimas">
    <w:name w:val="Title"/>
    <w:basedOn w:val="prastasis"/>
    <w:link w:val="PavadinimasDiagrama"/>
    <w:qFormat/>
    <w:rsid w:val="004B6A32"/>
    <w:pPr>
      <w:widowControl/>
      <w:autoSpaceDE/>
      <w:autoSpaceDN/>
      <w:adjustRightInd/>
      <w:jc w:val="center"/>
    </w:pPr>
    <w:rPr>
      <w:b/>
      <w:sz w:val="28"/>
      <w:lang w:val="lt-LT" w:eastAsia="lt-LT"/>
    </w:rPr>
  </w:style>
  <w:style w:type="character" w:customStyle="1" w:styleId="PavadinimasDiagrama">
    <w:name w:val="Pavadinimas Diagrama"/>
    <w:basedOn w:val="Numatytasispastraiposriftas"/>
    <w:link w:val="Pavadinimas"/>
    <w:rsid w:val="004B6A32"/>
    <w:rPr>
      <w:b/>
      <w:sz w:val="28"/>
    </w:rPr>
  </w:style>
  <w:style w:type="character" w:customStyle="1" w:styleId="AntratsDiagrama">
    <w:name w:val="Antraštės Diagrama"/>
    <w:basedOn w:val="Numatytasispastraiposriftas"/>
    <w:link w:val="Antrats"/>
    <w:rsid w:val="004B6A32"/>
    <w:rPr>
      <w:sz w:val="24"/>
      <w:szCs w:val="24"/>
    </w:rPr>
  </w:style>
  <w:style w:type="paragraph" w:styleId="Debesliotekstas">
    <w:name w:val="Balloon Text"/>
    <w:basedOn w:val="prastasis"/>
    <w:link w:val="DebesliotekstasDiagrama"/>
    <w:rsid w:val="00664805"/>
    <w:rPr>
      <w:rFonts w:ascii="Tahoma" w:hAnsi="Tahoma" w:cs="Tahoma"/>
      <w:sz w:val="16"/>
      <w:szCs w:val="16"/>
    </w:rPr>
  </w:style>
  <w:style w:type="character" w:customStyle="1" w:styleId="DebesliotekstasDiagrama">
    <w:name w:val="Debesėlio tekstas Diagrama"/>
    <w:basedOn w:val="Numatytasispastraiposriftas"/>
    <w:link w:val="Debesliotekstas"/>
    <w:rsid w:val="00664805"/>
    <w:rPr>
      <w:rFonts w:ascii="Tahoma" w:hAnsi="Tahoma" w:cs="Tahoma"/>
      <w:sz w:val="16"/>
      <w:szCs w:val="16"/>
      <w:lang w:val="en-US" w:eastAsia="en-US"/>
    </w:rPr>
  </w:style>
  <w:style w:type="paragraph" w:styleId="Pagrindiniotekstotrauka2">
    <w:name w:val="Body Text Indent 2"/>
    <w:basedOn w:val="prastasis"/>
    <w:link w:val="Pagrindiniotekstotrauka2Diagrama"/>
    <w:unhideWhenUsed/>
    <w:rsid w:val="007854B9"/>
    <w:pPr>
      <w:widowControl/>
      <w:autoSpaceDE/>
      <w:autoSpaceDN/>
      <w:adjustRightInd/>
      <w:ind w:firstLine="426"/>
    </w:pPr>
    <w:rPr>
      <w:rFonts w:ascii="Arial" w:hAnsi="Arial"/>
      <w:lang w:val="lt-LT" w:eastAsia="lt-LT"/>
    </w:rPr>
  </w:style>
  <w:style w:type="character" w:customStyle="1" w:styleId="Pagrindiniotekstotrauka2Diagrama">
    <w:name w:val="Pagrindinio teksto įtrauka 2 Diagrama"/>
    <w:basedOn w:val="Numatytasispastraiposriftas"/>
    <w:link w:val="Pagrindiniotekstotrauka2"/>
    <w:rsid w:val="007854B9"/>
    <w:rPr>
      <w:rFonts w:ascii="Arial" w:hAnsi="Arial"/>
    </w:rPr>
  </w:style>
  <w:style w:type="paragraph" w:styleId="Sraopastraipa">
    <w:name w:val="List Paragraph"/>
    <w:basedOn w:val="prastasis"/>
    <w:uiPriority w:val="34"/>
    <w:qFormat/>
    <w:rsid w:val="007854B9"/>
    <w:pPr>
      <w:widowControl/>
      <w:autoSpaceDE/>
      <w:autoSpaceDN/>
      <w:adjustRightInd/>
      <w:ind w:left="720"/>
      <w:contextualSpacing/>
    </w:pPr>
    <w:rPr>
      <w:sz w:val="24"/>
      <w:lang w:val="lt-LT"/>
    </w:rPr>
  </w:style>
  <w:style w:type="character" w:customStyle="1" w:styleId="Antrat3Diagrama">
    <w:name w:val="Antraštė 3 Diagrama"/>
    <w:basedOn w:val="Numatytasispastraiposriftas"/>
    <w:link w:val="Antrat3"/>
    <w:rsid w:val="00675693"/>
    <w:rPr>
      <w:sz w:val="24"/>
      <w:lang w:eastAsia="en-US"/>
    </w:rPr>
  </w:style>
  <w:style w:type="paragraph" w:styleId="Pagrindinistekstas2">
    <w:name w:val="Body Text 2"/>
    <w:basedOn w:val="prastasis"/>
    <w:link w:val="Pagrindinistekstas2Diagrama"/>
    <w:rsid w:val="00CB6420"/>
    <w:pPr>
      <w:spacing w:after="120" w:line="480" w:lineRule="auto"/>
    </w:pPr>
  </w:style>
  <w:style w:type="character" w:customStyle="1" w:styleId="Pagrindinistekstas2Diagrama">
    <w:name w:val="Pagrindinis tekstas 2 Diagrama"/>
    <w:basedOn w:val="Numatytasispastraiposriftas"/>
    <w:link w:val="Pagrindinistekstas2"/>
    <w:rsid w:val="00CB6420"/>
    <w:rPr>
      <w:lang w:val="en-US" w:eastAsia="en-US"/>
    </w:rPr>
  </w:style>
  <w:style w:type="numbering" w:customStyle="1" w:styleId="NoList1">
    <w:name w:val="No List1"/>
    <w:next w:val="Sraonra"/>
    <w:uiPriority w:val="99"/>
    <w:semiHidden/>
    <w:unhideWhenUsed/>
    <w:rsid w:val="00CB6420"/>
  </w:style>
  <w:style w:type="paragraph" w:customStyle="1" w:styleId="Pagrindinistekstas1">
    <w:name w:val="Pagrindinis tekstas1"/>
    <w:link w:val="BodytextChar"/>
    <w:rsid w:val="00CB6420"/>
    <w:pPr>
      <w:autoSpaceDE w:val="0"/>
      <w:autoSpaceDN w:val="0"/>
      <w:adjustRightInd w:val="0"/>
      <w:ind w:firstLine="312"/>
      <w:jc w:val="both"/>
    </w:pPr>
    <w:rPr>
      <w:rFonts w:ascii="TimesLT" w:hAnsi="TimesLT"/>
      <w:lang w:val="en-US"/>
    </w:rPr>
  </w:style>
  <w:style w:type="character" w:styleId="Hipersaitas">
    <w:name w:val="Hyperlink"/>
    <w:uiPriority w:val="99"/>
    <w:unhideWhenUsed/>
    <w:rsid w:val="00CB6420"/>
    <w:rPr>
      <w:color w:val="0000FF"/>
      <w:u w:val="single"/>
    </w:rPr>
  </w:style>
  <w:style w:type="character" w:customStyle="1" w:styleId="BodytextChar">
    <w:name w:val="Body text Char"/>
    <w:link w:val="Pagrindinistekstas1"/>
    <w:rsid w:val="00CB6420"/>
    <w:rPr>
      <w:rFonts w:ascii="TimesLT" w:hAnsi="TimesLT"/>
      <w:lang w:val="en-US"/>
    </w:rPr>
  </w:style>
  <w:style w:type="paragraph" w:customStyle="1" w:styleId="numpar1">
    <w:name w:val="numpar1"/>
    <w:basedOn w:val="prastasis"/>
    <w:rsid w:val="00CB6420"/>
    <w:pPr>
      <w:widowControl/>
      <w:autoSpaceDE/>
      <w:autoSpaceDN/>
      <w:adjustRightInd/>
      <w:spacing w:before="100" w:beforeAutospacing="1" w:after="100" w:afterAutospacing="1"/>
    </w:pPr>
    <w:rPr>
      <w:sz w:val="24"/>
      <w:szCs w:val="24"/>
      <w:lang w:val="lt-LT" w:eastAsia="lt-LT"/>
    </w:rPr>
  </w:style>
  <w:style w:type="character" w:customStyle="1" w:styleId="Antrat4Diagrama">
    <w:name w:val="Antraštė 4 Diagrama"/>
    <w:aliases w:val="Heading 4 Char Char Char Char Diagrama"/>
    <w:link w:val="Antrat4"/>
    <w:uiPriority w:val="9"/>
    <w:rsid w:val="00CB6420"/>
    <w:rPr>
      <w:sz w:val="24"/>
      <w:lang w:eastAsia="en-US"/>
    </w:rPr>
  </w:style>
  <w:style w:type="character" w:customStyle="1" w:styleId="PoratDiagrama">
    <w:name w:val="Poraštė Diagrama"/>
    <w:link w:val="Porat"/>
    <w:uiPriority w:val="99"/>
    <w:rsid w:val="00CB642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564AA"/>
    <w:pPr>
      <w:widowControl w:val="0"/>
      <w:autoSpaceDE w:val="0"/>
      <w:autoSpaceDN w:val="0"/>
      <w:adjustRightInd w:val="0"/>
    </w:pPr>
    <w:rPr>
      <w:lang w:val="en-US" w:eastAsia="en-US"/>
    </w:rPr>
  </w:style>
  <w:style w:type="paragraph" w:styleId="Antrat1">
    <w:name w:val="heading 1"/>
    <w:basedOn w:val="prastasis"/>
    <w:next w:val="prastasis"/>
    <w:qFormat/>
    <w:rsid w:val="00FD63EE"/>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FD63EE"/>
    <w:pPr>
      <w:widowControl/>
      <w:numPr>
        <w:ilvl w:val="1"/>
        <w:numId w:val="1"/>
      </w:numPr>
      <w:autoSpaceDE/>
      <w:autoSpaceDN/>
      <w:adjustRightInd/>
      <w:spacing w:before="240"/>
      <w:jc w:val="both"/>
      <w:outlineLvl w:val="1"/>
    </w:pPr>
    <w:rPr>
      <w:b/>
      <w:sz w:val="24"/>
      <w:lang w:val="lt-LT"/>
    </w:rPr>
  </w:style>
  <w:style w:type="paragraph" w:styleId="Antrat3">
    <w:name w:val="heading 3"/>
    <w:basedOn w:val="prastasis"/>
    <w:link w:val="Antrat3Diagrama"/>
    <w:qFormat/>
    <w:rsid w:val="00FD63EE"/>
    <w:pPr>
      <w:widowControl/>
      <w:numPr>
        <w:ilvl w:val="2"/>
        <w:numId w:val="1"/>
      </w:numPr>
      <w:autoSpaceDE/>
      <w:autoSpaceDN/>
      <w:adjustRightInd/>
      <w:spacing w:before="50"/>
      <w:jc w:val="both"/>
      <w:outlineLvl w:val="2"/>
    </w:pPr>
    <w:rPr>
      <w:sz w:val="24"/>
      <w:lang w:val="lt-LT"/>
    </w:rPr>
  </w:style>
  <w:style w:type="paragraph" w:styleId="Antrat4">
    <w:name w:val="heading 4"/>
    <w:aliases w:val="Heading 4 Char Char Char Char"/>
    <w:basedOn w:val="prastasis"/>
    <w:link w:val="Antrat4Diagrama"/>
    <w:uiPriority w:val="9"/>
    <w:qFormat/>
    <w:rsid w:val="00FD63EE"/>
    <w:pPr>
      <w:widowControl/>
      <w:numPr>
        <w:ilvl w:val="3"/>
        <w:numId w:val="1"/>
      </w:numPr>
      <w:autoSpaceDE/>
      <w:autoSpaceDN/>
      <w:adjustRightInd/>
      <w:jc w:val="both"/>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Antrat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link w:val="Skirsniopavadinimas"/>
    <w:rsid w:val="00FD63EE"/>
    <w:rPr>
      <w:b/>
      <w:caps/>
      <w:kern w:val="32"/>
      <w:sz w:val="24"/>
      <w:szCs w:val="24"/>
      <w:lang w:val="lt-LT" w:eastAsia="en-US" w:bidi="ar-SA"/>
    </w:rPr>
  </w:style>
  <w:style w:type="paragraph" w:styleId="Komentarotekstas">
    <w:name w:val="annotation text"/>
    <w:basedOn w:val="prastasis"/>
    <w:semiHidden/>
    <w:rsid w:val="00FD63EE"/>
    <w:pPr>
      <w:widowControl/>
      <w:autoSpaceDE/>
      <w:autoSpaceDN/>
      <w:adjustRightInd/>
    </w:pPr>
    <w:rPr>
      <w:lang w:val="lt-LT"/>
    </w:rPr>
  </w:style>
  <w:style w:type="paragraph" w:styleId="Porat">
    <w:name w:val="footer"/>
    <w:basedOn w:val="prastasis"/>
    <w:link w:val="PoratDiagrama"/>
    <w:uiPriority w:val="99"/>
    <w:rsid w:val="00BF08F5"/>
    <w:pPr>
      <w:tabs>
        <w:tab w:val="center" w:pos="4819"/>
        <w:tab w:val="right" w:pos="9638"/>
      </w:tabs>
    </w:pPr>
  </w:style>
  <w:style w:type="character" w:styleId="Puslapionumeris">
    <w:name w:val="page number"/>
    <w:basedOn w:val="Numatytasispastraiposriftas"/>
    <w:rsid w:val="00BF08F5"/>
  </w:style>
  <w:style w:type="paragraph" w:styleId="Antrats">
    <w:name w:val="header"/>
    <w:basedOn w:val="prastasis"/>
    <w:link w:val="AntratsDiagrama"/>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Numatytasispastraiposriftas"/>
    <w:rsid w:val="007F551E"/>
  </w:style>
  <w:style w:type="paragraph" w:customStyle="1" w:styleId="HTMLiankstoformatuotas1">
    <w:name w:val="HTML iš anksto formatuotas1"/>
    <w:basedOn w:val="prastasis"/>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prastasis"/>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prastasis"/>
    <w:rsid w:val="00C24350"/>
    <w:pPr>
      <w:widowControl/>
      <w:suppressAutoHyphens/>
      <w:autoSpaceDE/>
      <w:autoSpaceDN/>
      <w:adjustRightInd/>
      <w:spacing w:before="100" w:after="100"/>
    </w:pPr>
    <w:rPr>
      <w:sz w:val="24"/>
      <w:szCs w:val="24"/>
      <w:lang w:eastAsia="ar-SA"/>
    </w:rPr>
  </w:style>
  <w:style w:type="paragraph" w:styleId="Pavadinimas">
    <w:name w:val="Title"/>
    <w:basedOn w:val="prastasis"/>
    <w:link w:val="PavadinimasDiagrama"/>
    <w:qFormat/>
    <w:rsid w:val="004B6A32"/>
    <w:pPr>
      <w:widowControl/>
      <w:autoSpaceDE/>
      <w:autoSpaceDN/>
      <w:adjustRightInd/>
      <w:jc w:val="center"/>
    </w:pPr>
    <w:rPr>
      <w:b/>
      <w:sz w:val="28"/>
      <w:lang w:val="lt-LT" w:eastAsia="lt-LT"/>
    </w:rPr>
  </w:style>
  <w:style w:type="character" w:customStyle="1" w:styleId="PavadinimasDiagrama">
    <w:name w:val="Pavadinimas Diagrama"/>
    <w:basedOn w:val="Numatytasispastraiposriftas"/>
    <w:link w:val="Pavadinimas"/>
    <w:rsid w:val="004B6A32"/>
    <w:rPr>
      <w:b/>
      <w:sz w:val="28"/>
    </w:rPr>
  </w:style>
  <w:style w:type="character" w:customStyle="1" w:styleId="AntratsDiagrama">
    <w:name w:val="Antraštės Diagrama"/>
    <w:basedOn w:val="Numatytasispastraiposriftas"/>
    <w:link w:val="Antrats"/>
    <w:rsid w:val="004B6A32"/>
    <w:rPr>
      <w:sz w:val="24"/>
      <w:szCs w:val="24"/>
    </w:rPr>
  </w:style>
  <w:style w:type="paragraph" w:styleId="Debesliotekstas">
    <w:name w:val="Balloon Text"/>
    <w:basedOn w:val="prastasis"/>
    <w:link w:val="DebesliotekstasDiagrama"/>
    <w:rsid w:val="00664805"/>
    <w:rPr>
      <w:rFonts w:ascii="Tahoma" w:hAnsi="Tahoma" w:cs="Tahoma"/>
      <w:sz w:val="16"/>
      <w:szCs w:val="16"/>
    </w:rPr>
  </w:style>
  <w:style w:type="character" w:customStyle="1" w:styleId="DebesliotekstasDiagrama">
    <w:name w:val="Debesėlio tekstas Diagrama"/>
    <w:basedOn w:val="Numatytasispastraiposriftas"/>
    <w:link w:val="Debesliotekstas"/>
    <w:rsid w:val="00664805"/>
    <w:rPr>
      <w:rFonts w:ascii="Tahoma" w:hAnsi="Tahoma" w:cs="Tahoma"/>
      <w:sz w:val="16"/>
      <w:szCs w:val="16"/>
      <w:lang w:val="en-US" w:eastAsia="en-US"/>
    </w:rPr>
  </w:style>
  <w:style w:type="paragraph" w:styleId="Pagrindiniotekstotrauka2">
    <w:name w:val="Body Text Indent 2"/>
    <w:basedOn w:val="prastasis"/>
    <w:link w:val="Pagrindiniotekstotrauka2Diagrama"/>
    <w:unhideWhenUsed/>
    <w:rsid w:val="007854B9"/>
    <w:pPr>
      <w:widowControl/>
      <w:autoSpaceDE/>
      <w:autoSpaceDN/>
      <w:adjustRightInd/>
      <w:ind w:firstLine="426"/>
    </w:pPr>
    <w:rPr>
      <w:rFonts w:ascii="Arial" w:hAnsi="Arial"/>
      <w:lang w:val="lt-LT" w:eastAsia="lt-LT"/>
    </w:rPr>
  </w:style>
  <w:style w:type="character" w:customStyle="1" w:styleId="Pagrindiniotekstotrauka2Diagrama">
    <w:name w:val="Pagrindinio teksto įtrauka 2 Diagrama"/>
    <w:basedOn w:val="Numatytasispastraiposriftas"/>
    <w:link w:val="Pagrindiniotekstotrauka2"/>
    <w:rsid w:val="007854B9"/>
    <w:rPr>
      <w:rFonts w:ascii="Arial" w:hAnsi="Arial"/>
    </w:rPr>
  </w:style>
  <w:style w:type="paragraph" w:styleId="Sraopastraipa">
    <w:name w:val="List Paragraph"/>
    <w:basedOn w:val="prastasis"/>
    <w:uiPriority w:val="34"/>
    <w:qFormat/>
    <w:rsid w:val="007854B9"/>
    <w:pPr>
      <w:widowControl/>
      <w:autoSpaceDE/>
      <w:autoSpaceDN/>
      <w:adjustRightInd/>
      <w:ind w:left="720"/>
      <w:contextualSpacing/>
    </w:pPr>
    <w:rPr>
      <w:sz w:val="24"/>
      <w:lang w:val="lt-LT"/>
    </w:rPr>
  </w:style>
  <w:style w:type="character" w:customStyle="1" w:styleId="Antrat3Diagrama">
    <w:name w:val="Antraštė 3 Diagrama"/>
    <w:basedOn w:val="Numatytasispastraiposriftas"/>
    <w:link w:val="Antrat3"/>
    <w:rsid w:val="00675693"/>
    <w:rPr>
      <w:sz w:val="24"/>
      <w:lang w:eastAsia="en-US"/>
    </w:rPr>
  </w:style>
  <w:style w:type="paragraph" w:styleId="Pagrindinistekstas2">
    <w:name w:val="Body Text 2"/>
    <w:basedOn w:val="prastasis"/>
    <w:link w:val="Pagrindinistekstas2Diagrama"/>
    <w:rsid w:val="00CB6420"/>
    <w:pPr>
      <w:spacing w:after="120" w:line="480" w:lineRule="auto"/>
    </w:pPr>
  </w:style>
  <w:style w:type="character" w:customStyle="1" w:styleId="Pagrindinistekstas2Diagrama">
    <w:name w:val="Pagrindinis tekstas 2 Diagrama"/>
    <w:basedOn w:val="Numatytasispastraiposriftas"/>
    <w:link w:val="Pagrindinistekstas2"/>
    <w:rsid w:val="00CB6420"/>
    <w:rPr>
      <w:lang w:val="en-US" w:eastAsia="en-US"/>
    </w:rPr>
  </w:style>
  <w:style w:type="numbering" w:customStyle="1" w:styleId="NoList1">
    <w:name w:val="No List1"/>
    <w:next w:val="Sraonra"/>
    <w:uiPriority w:val="99"/>
    <w:semiHidden/>
    <w:unhideWhenUsed/>
    <w:rsid w:val="00CB6420"/>
  </w:style>
  <w:style w:type="paragraph" w:customStyle="1" w:styleId="Pagrindinistekstas1">
    <w:name w:val="Pagrindinis tekstas1"/>
    <w:link w:val="BodytextChar"/>
    <w:rsid w:val="00CB6420"/>
    <w:pPr>
      <w:autoSpaceDE w:val="0"/>
      <w:autoSpaceDN w:val="0"/>
      <w:adjustRightInd w:val="0"/>
      <w:ind w:firstLine="312"/>
      <w:jc w:val="both"/>
    </w:pPr>
    <w:rPr>
      <w:rFonts w:ascii="TimesLT" w:hAnsi="TimesLT"/>
      <w:lang w:val="en-US"/>
    </w:rPr>
  </w:style>
  <w:style w:type="character" w:styleId="Hipersaitas">
    <w:name w:val="Hyperlink"/>
    <w:uiPriority w:val="99"/>
    <w:unhideWhenUsed/>
    <w:rsid w:val="00CB6420"/>
    <w:rPr>
      <w:color w:val="0000FF"/>
      <w:u w:val="single"/>
    </w:rPr>
  </w:style>
  <w:style w:type="character" w:customStyle="1" w:styleId="BodytextChar">
    <w:name w:val="Body text Char"/>
    <w:link w:val="Pagrindinistekstas1"/>
    <w:rsid w:val="00CB6420"/>
    <w:rPr>
      <w:rFonts w:ascii="TimesLT" w:hAnsi="TimesLT"/>
      <w:lang w:val="en-US"/>
    </w:rPr>
  </w:style>
  <w:style w:type="paragraph" w:customStyle="1" w:styleId="numpar1">
    <w:name w:val="numpar1"/>
    <w:basedOn w:val="prastasis"/>
    <w:rsid w:val="00CB6420"/>
    <w:pPr>
      <w:widowControl/>
      <w:autoSpaceDE/>
      <w:autoSpaceDN/>
      <w:adjustRightInd/>
      <w:spacing w:before="100" w:beforeAutospacing="1" w:after="100" w:afterAutospacing="1"/>
    </w:pPr>
    <w:rPr>
      <w:sz w:val="24"/>
      <w:szCs w:val="24"/>
      <w:lang w:val="lt-LT" w:eastAsia="lt-LT"/>
    </w:rPr>
  </w:style>
  <w:style w:type="character" w:customStyle="1" w:styleId="Antrat4Diagrama">
    <w:name w:val="Antraštė 4 Diagrama"/>
    <w:aliases w:val="Heading 4 Char Char Char Char Diagrama"/>
    <w:link w:val="Antrat4"/>
    <w:uiPriority w:val="9"/>
    <w:rsid w:val="00CB6420"/>
    <w:rPr>
      <w:sz w:val="24"/>
      <w:lang w:eastAsia="en-US"/>
    </w:rPr>
  </w:style>
  <w:style w:type="character" w:customStyle="1" w:styleId="PoratDiagrama">
    <w:name w:val="Poraštė Diagrama"/>
    <w:link w:val="Porat"/>
    <w:uiPriority w:val="99"/>
    <w:rsid w:val="00CB642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pp.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lrs.lt/pls/inter/dokpaieska.showdoc_l?p_id=10768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4AB4-711B-4691-A3CF-D3315685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66055</Words>
  <Characters>37652</Characters>
  <Application>Microsoft Office Word</Application>
  <DocSecurity>0</DocSecurity>
  <Lines>313</Lines>
  <Paragraphs>206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103501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User</cp:lastModifiedBy>
  <cp:revision>2</cp:revision>
  <cp:lastPrinted>2012-06-20T13:08:00Z</cp:lastPrinted>
  <dcterms:created xsi:type="dcterms:W3CDTF">2015-01-19T11:48:00Z</dcterms:created>
  <dcterms:modified xsi:type="dcterms:W3CDTF">2015-01-19T11:48:00Z</dcterms:modified>
</cp:coreProperties>
</file>