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61" w:rsidRPr="00195161" w:rsidRDefault="00195161" w:rsidP="00195161">
      <w:pPr>
        <w:jc w:val="center"/>
        <w:rPr>
          <w:b/>
        </w:rPr>
      </w:pPr>
    </w:p>
    <w:p w:rsidR="00195161" w:rsidRPr="00195161" w:rsidRDefault="00195161" w:rsidP="00195161">
      <w:pPr>
        <w:jc w:val="center"/>
        <w:rPr>
          <w:b/>
        </w:rPr>
      </w:pPr>
      <w:r w:rsidRPr="00195161">
        <w:rPr>
          <w:b/>
        </w:rPr>
        <w:t>TAURAGĖS RAJONO VIETOS VEIKLOS GRUPĖS VALDYBOS POSĖDŽIO</w:t>
      </w:r>
    </w:p>
    <w:p w:rsidR="00195161" w:rsidRPr="00195161" w:rsidRDefault="00C973DB" w:rsidP="00195161">
      <w:pPr>
        <w:jc w:val="center"/>
        <w:rPr>
          <w:b/>
        </w:rPr>
      </w:pPr>
      <w:r>
        <w:rPr>
          <w:b/>
        </w:rPr>
        <w:t>PROTOKOLAS Nr. 2019/08</w:t>
      </w:r>
    </w:p>
    <w:p w:rsidR="00195161" w:rsidRPr="00195161" w:rsidRDefault="00195161" w:rsidP="00195161">
      <w:pPr>
        <w:overflowPunct w:val="0"/>
        <w:autoSpaceDE w:val="0"/>
        <w:autoSpaceDN w:val="0"/>
        <w:adjustRightInd w:val="0"/>
        <w:jc w:val="center"/>
      </w:pPr>
      <w:r w:rsidRPr="00195161">
        <w:t>V.Kudirkos g. 9, Tauragė</w:t>
      </w:r>
    </w:p>
    <w:p w:rsidR="00195161" w:rsidRPr="00195161" w:rsidRDefault="00195161" w:rsidP="00195161">
      <w:pPr>
        <w:overflowPunct w:val="0"/>
        <w:autoSpaceDE w:val="0"/>
        <w:autoSpaceDN w:val="0"/>
        <w:adjustRightInd w:val="0"/>
        <w:jc w:val="center"/>
        <w:rPr>
          <w:lang w:eastAsia="en-US"/>
        </w:rPr>
      </w:pPr>
    </w:p>
    <w:p w:rsidR="00C973DB" w:rsidRPr="000A6747" w:rsidRDefault="00C973DB" w:rsidP="00C973DB">
      <w:pPr>
        <w:jc w:val="center"/>
      </w:pPr>
      <w:r w:rsidRPr="000A6747">
        <w:t xml:space="preserve">2019 m. </w:t>
      </w:r>
      <w:r>
        <w:t>birželio 7</w:t>
      </w:r>
      <w:r w:rsidRPr="000A6747">
        <w:t xml:space="preserve"> d.</w:t>
      </w:r>
      <w:r w:rsidRPr="000A6747">
        <w:rPr>
          <w:i/>
        </w:rPr>
        <w:t xml:space="preserve"> </w:t>
      </w:r>
      <w:r>
        <w:t>Nr. 2019/08</w:t>
      </w:r>
    </w:p>
    <w:p w:rsidR="00C973DB" w:rsidRPr="000A6747" w:rsidRDefault="00C973DB" w:rsidP="00C973DB">
      <w:pPr>
        <w:jc w:val="center"/>
      </w:pPr>
      <w:r w:rsidRPr="000A6747">
        <w:t>Tauragė</w:t>
      </w:r>
    </w:p>
    <w:p w:rsidR="00C973DB" w:rsidRPr="000A6747" w:rsidRDefault="00C973DB" w:rsidP="00C973DB">
      <w:pPr>
        <w:ind w:left="629"/>
      </w:pPr>
    </w:p>
    <w:p w:rsidR="00C973DB" w:rsidRPr="000A6747" w:rsidRDefault="00C973DB" w:rsidP="00C973DB">
      <w:pPr>
        <w:ind w:left="629"/>
      </w:pPr>
    </w:p>
    <w:p w:rsidR="00C973DB" w:rsidRPr="00BC0352" w:rsidRDefault="00C973DB" w:rsidP="00C973DB">
      <w:pPr>
        <w:ind w:left="627"/>
      </w:pPr>
      <w:r w:rsidRPr="00BC0352">
        <w:t xml:space="preserve">Posėdis </w:t>
      </w:r>
      <w:r>
        <w:t>vyko – 2019-06-07 12.3</w:t>
      </w:r>
      <w:r w:rsidRPr="00BC0352">
        <w:t>0 val.</w:t>
      </w:r>
    </w:p>
    <w:p w:rsidR="00C973DB" w:rsidRPr="00BC0352" w:rsidRDefault="00C973DB" w:rsidP="00C973DB">
      <w:pPr>
        <w:ind w:left="627"/>
      </w:pPr>
      <w:r w:rsidRPr="00BC0352">
        <w:t>Posėdžio pirmininkė – Laura Mėlinavičienė.</w:t>
      </w:r>
    </w:p>
    <w:p w:rsidR="00C973DB" w:rsidRPr="00BC0352" w:rsidRDefault="00C973DB" w:rsidP="00C973DB">
      <w:pPr>
        <w:ind w:left="627"/>
      </w:pPr>
      <w:r w:rsidRPr="00BC0352">
        <w:t>Posėdžio sekretorė – Laima Šveikauskienė.</w:t>
      </w:r>
    </w:p>
    <w:p w:rsidR="00C973DB" w:rsidRPr="00BC0352" w:rsidRDefault="00C973DB" w:rsidP="00C973DB">
      <w:pPr>
        <w:ind w:left="627"/>
      </w:pPr>
    </w:p>
    <w:p w:rsidR="00C973DB" w:rsidRPr="004768AD" w:rsidRDefault="00C973DB" w:rsidP="000E00A0">
      <w:pPr>
        <w:overflowPunct w:val="0"/>
        <w:autoSpaceDE w:val="0"/>
        <w:autoSpaceDN w:val="0"/>
        <w:adjustRightInd w:val="0"/>
        <w:ind w:firstLine="627"/>
        <w:jc w:val="both"/>
      </w:pPr>
      <w:r w:rsidRPr="00BC0352">
        <w:t>Dalyvavo:</w:t>
      </w:r>
      <w:r w:rsidRPr="004768AD">
        <w:t xml:space="preserve"> Dovydas Kaminskas - vietos valdžios atstovas, Modesta Kavoliūnienė</w:t>
      </w:r>
      <w:r>
        <w:t xml:space="preserve"> </w:t>
      </w:r>
      <w:r w:rsidRPr="004768AD">
        <w:t>- verslo atstovas, Laura Mėlinavičienė - atstovaujanti pilietinę visuomenę, Saulius Musvydas - atstovaujantis pilietinę visuomenę, Vytautas Remeikis - verslo atstovas, Albina Urbutienė - atstovaujanti pilietinę visuomenę, Eligija Šaulienė - atstovaujanti pilietinę visuomenę, Aleksas Skirmantas- verslo atstovas, Vidutis Šeštokas- verslo atstovas, Albina Urbutienė - atstovaujanti pilietinę visuomenę, Zofija Vasiliauskienė - vietos valdžios atstovas.</w:t>
      </w:r>
    </w:p>
    <w:p w:rsidR="00C973DB" w:rsidRPr="004768AD" w:rsidRDefault="00C973DB" w:rsidP="000E00A0">
      <w:pPr>
        <w:overflowPunct w:val="0"/>
        <w:autoSpaceDE w:val="0"/>
        <w:autoSpaceDN w:val="0"/>
        <w:adjustRightInd w:val="0"/>
        <w:jc w:val="both"/>
      </w:pPr>
      <w:r w:rsidRPr="004768AD">
        <w:t>Nedalyvavo: Andžela Jakienė - atstovaujanti pilietinę visuomenę</w:t>
      </w:r>
      <w:r>
        <w:t>,</w:t>
      </w:r>
      <w:r w:rsidRPr="004768AD">
        <w:t xml:space="preserve"> Regina Rimkienė - vietos valdžios atstovas</w:t>
      </w:r>
      <w:r>
        <w:t>.</w:t>
      </w:r>
    </w:p>
    <w:p w:rsidR="00C973DB" w:rsidRPr="004768AD" w:rsidRDefault="00C973DB" w:rsidP="000E00A0">
      <w:pPr>
        <w:overflowPunct w:val="0"/>
        <w:autoSpaceDE w:val="0"/>
        <w:autoSpaceDN w:val="0"/>
        <w:adjustRightInd w:val="0"/>
        <w:jc w:val="both"/>
      </w:pPr>
      <w:r w:rsidRPr="004768AD">
        <w:t xml:space="preserve">Valdyboje </w:t>
      </w:r>
      <w:r>
        <w:t>yra 12 narių, dalyvauja - 10</w:t>
      </w:r>
      <w:r w:rsidRPr="004768AD">
        <w:t xml:space="preserve">. Kvorumas yra, valdybos sprendimai teisėti.   </w:t>
      </w:r>
    </w:p>
    <w:p w:rsidR="00C973DB" w:rsidRPr="00BC0352" w:rsidRDefault="00C973DB" w:rsidP="000E00A0">
      <w:pPr>
        <w:overflowPunct w:val="0"/>
        <w:autoSpaceDE w:val="0"/>
        <w:autoSpaceDN w:val="0"/>
        <w:adjustRightInd w:val="0"/>
        <w:jc w:val="both"/>
      </w:pPr>
      <w:r w:rsidRPr="00BC0352">
        <w:t>Dalyvavo Tauragės rajono vietos veiklos grupės VPS administratorė Laima Šveikauskienė.</w:t>
      </w:r>
    </w:p>
    <w:p w:rsidR="00BE34CC" w:rsidRDefault="00195161" w:rsidP="000E00A0">
      <w:pPr>
        <w:ind w:firstLine="1296"/>
        <w:jc w:val="both"/>
        <w:rPr>
          <w:b/>
        </w:rPr>
      </w:pPr>
      <w:r w:rsidRPr="00195161">
        <w:rPr>
          <w:b/>
        </w:rPr>
        <w:t>DARBOTVARKĖ:</w:t>
      </w:r>
    </w:p>
    <w:p w:rsidR="005F751F" w:rsidRDefault="00D83E9C" w:rsidP="00C5444F">
      <w:pPr>
        <w:jc w:val="both"/>
        <w:rPr>
          <w:rFonts w:eastAsia="Calibri"/>
        </w:rPr>
      </w:pPr>
      <w:r>
        <w:rPr>
          <w:color w:val="40403F"/>
          <w:sz w:val="27"/>
          <w:szCs w:val="27"/>
        </w:rPr>
        <w:t xml:space="preserve">1. </w:t>
      </w:r>
      <w:r w:rsidR="00195161" w:rsidRPr="006F4611">
        <w:t xml:space="preserve">Dėl vietos projektų finansavimo sąlygų </w:t>
      </w:r>
      <w:r w:rsidR="00C973DB">
        <w:t>aprašo</w:t>
      </w:r>
      <w:r w:rsidR="005F751F">
        <w:t>,</w:t>
      </w:r>
      <w:r w:rsidR="00C973DB">
        <w:t xml:space="preserve"> patvirtinto </w:t>
      </w:r>
      <w:r w:rsidR="005F751F">
        <w:t>2019-05-02 valdybos posėdžio protokolu Nr. 2019/05</w:t>
      </w:r>
      <w:r w:rsidR="00A964F4">
        <w:t>,</w:t>
      </w:r>
      <w:r w:rsidR="006F4611" w:rsidRPr="006F4611">
        <w:t xml:space="preserve"> pagal kaimo vietovių vietos plėtros strategijos „Tauragės rajono vietos veiklos grupės 2016 – 2023 metų vietos pl</w:t>
      </w:r>
      <w:r w:rsidR="00A964F4">
        <w:t>ėtros strategijos</w:t>
      </w:r>
      <w:r w:rsidR="00BD640D">
        <w:t>“</w:t>
      </w:r>
      <w:r w:rsidR="009F4720">
        <w:t xml:space="preserve"> prioriteto</w:t>
      </w:r>
      <w:r w:rsidR="001B280C">
        <w:t xml:space="preserve"> </w:t>
      </w:r>
      <w:r w:rsidR="00AE0847">
        <w:t>Nr. I</w:t>
      </w:r>
      <w:r w:rsidR="001B280C" w:rsidRPr="005C1F6D">
        <w:t xml:space="preserve"> “</w:t>
      </w:r>
      <w:r w:rsidR="00AE0847">
        <w:t>Ekonominio gyvybingumo kaimo vietovėse skatinimas</w:t>
      </w:r>
      <w:r w:rsidR="001B280C" w:rsidRPr="005C1F6D">
        <w:t>” priemonę „</w:t>
      </w:r>
      <w:r w:rsidR="00AE0847" w:rsidRPr="009B734F">
        <w:t>Smulkių bendruomeninių ir kitų pelno nesiekiančių organizacijų verslų kūrimas ir plėtra</w:t>
      </w:r>
      <w:r w:rsidR="00AE0847" w:rsidRPr="003A1054">
        <w:t>.“ Nr. LEADER-19.2-</w:t>
      </w:r>
      <w:r w:rsidR="00AE0847" w:rsidRPr="005D09CB">
        <w:rPr>
          <w:i/>
        </w:rPr>
        <w:t xml:space="preserve"> </w:t>
      </w:r>
      <w:r w:rsidR="00AE0847" w:rsidRPr="002D6578">
        <w:t>SAVA-5</w:t>
      </w:r>
      <w:r w:rsidR="005F751F">
        <w:t xml:space="preserve">, pakeitimo pagal </w:t>
      </w:r>
      <w:r w:rsidR="005F751F">
        <w:rPr>
          <w:rFonts w:eastAsia="Calibri"/>
        </w:rPr>
        <w:t xml:space="preserve">Lietuvos Respublikos žemės ūkio ministro </w:t>
      </w:r>
      <w:r w:rsidR="005F751F">
        <w:t>2019 m. gegužės  20 d. įsakymu Nr. 3D-305</w:t>
      </w:r>
      <w:r w:rsidR="005F751F">
        <w:rPr>
          <w:rFonts w:eastAsia="Calibri"/>
        </w:rPr>
        <w:t xml:space="preserve"> įsigaliojusią „V</w:t>
      </w:r>
      <w:r w:rsidR="005F751F" w:rsidRPr="00BD0AEA">
        <w:rPr>
          <w:rFonts w:eastAsia="Calibri"/>
        </w:rPr>
        <w:t>ietos projektų, įgyvendinamų bendruomenių inicijuotos vietos plėtro</w:t>
      </w:r>
      <w:r w:rsidR="005F751F">
        <w:rPr>
          <w:rFonts w:eastAsia="Calibri"/>
        </w:rPr>
        <w:t>s būdu, administravimo taisyklių</w:t>
      </w:r>
      <w:r w:rsidR="000E00A0">
        <w:rPr>
          <w:rFonts w:eastAsia="Calibri"/>
        </w:rPr>
        <w:t>“</w:t>
      </w:r>
      <w:r w:rsidR="005F751F">
        <w:rPr>
          <w:rFonts w:eastAsia="Calibri"/>
        </w:rPr>
        <w:t xml:space="preserve"> naują redakciją. </w:t>
      </w:r>
    </w:p>
    <w:p w:rsidR="00BE34CC" w:rsidRDefault="00AE0847" w:rsidP="00C5444F">
      <w:pPr>
        <w:jc w:val="both"/>
      </w:pPr>
      <w:r>
        <w:t>2</w:t>
      </w:r>
      <w:r w:rsidR="00BE34CC">
        <w:t xml:space="preserve">. Dėl </w:t>
      </w:r>
      <w:r w:rsidR="00386D16">
        <w:t>p</w:t>
      </w:r>
      <w:r w:rsidR="00BE34CC">
        <w:t>aprasto kvieti</w:t>
      </w:r>
      <w:r w:rsidR="00433C32">
        <w:t xml:space="preserve">mo teikti vietos projektus Nr. </w:t>
      </w:r>
      <w:r>
        <w:t>12</w:t>
      </w:r>
      <w:r w:rsidR="00BE34CC">
        <w:t xml:space="preserve"> </w:t>
      </w:r>
      <w:r w:rsidR="00C973DB">
        <w:t>pratęsimo</w:t>
      </w:r>
      <w:r w:rsidR="00BE34CC">
        <w:t>.</w:t>
      </w:r>
    </w:p>
    <w:p w:rsidR="00BE34CC" w:rsidRDefault="00BE34CC" w:rsidP="00C5444F">
      <w:pPr>
        <w:jc w:val="both"/>
        <w:rPr>
          <w:rFonts w:eastAsia="Calibri"/>
        </w:rPr>
      </w:pPr>
      <w:r>
        <w:t xml:space="preserve">Bendru sutarimu posėdžio pirmininke patvirtinta </w:t>
      </w:r>
      <w:r w:rsidR="0029428F">
        <w:t>Laura Mėlinavičienė</w:t>
      </w:r>
      <w:r>
        <w:t xml:space="preserve">, posėdžio sekretore patvirtinta </w:t>
      </w:r>
      <w:r w:rsidR="00386D16" w:rsidRPr="00386D16">
        <w:t>Laima Šveikauskienė.</w:t>
      </w:r>
    </w:p>
    <w:p w:rsidR="009F4720" w:rsidRPr="00AE0847" w:rsidRDefault="00544672" w:rsidP="00C5444F">
      <w:pPr>
        <w:ind w:firstLine="1296"/>
        <w:jc w:val="both"/>
      </w:pPr>
      <w:r>
        <w:rPr>
          <w:b/>
        </w:rPr>
        <w:t>1. SVARSTYTA.</w:t>
      </w:r>
      <w:r w:rsidR="00195161" w:rsidRPr="00195161">
        <w:rPr>
          <w:b/>
        </w:rPr>
        <w:t xml:space="preserve"> </w:t>
      </w:r>
      <w:r w:rsidR="001F0872" w:rsidRPr="006F4611">
        <w:t>Dėl vietos projektų finansavimo sąlygų aprašo</w:t>
      </w:r>
      <w:r w:rsidR="005C5741">
        <w:t xml:space="preserve"> </w:t>
      </w:r>
      <w:r w:rsidR="001F0872" w:rsidRPr="006F4611">
        <w:t>pagal kaimo vietovių vietos plėtros strategijos „Tauragės rajono vietos veiklos grupės 2016 – 2023 metų vietos pl</w:t>
      </w:r>
      <w:r w:rsidR="00A964F4">
        <w:t>ėtros strategijos</w:t>
      </w:r>
      <w:r w:rsidR="001F0872">
        <w:t>“</w:t>
      </w:r>
      <w:r w:rsidR="001B280C">
        <w:t xml:space="preserve"> prioriteto </w:t>
      </w:r>
      <w:r w:rsidR="001B280C" w:rsidRPr="005C1F6D">
        <w:t>Nr</w:t>
      </w:r>
      <w:r w:rsidR="00AE0847" w:rsidRPr="00AE0847">
        <w:t xml:space="preserve"> </w:t>
      </w:r>
      <w:r w:rsidR="00AE0847">
        <w:t>I</w:t>
      </w:r>
      <w:r w:rsidR="00AE0847" w:rsidRPr="005C1F6D">
        <w:t xml:space="preserve"> “</w:t>
      </w:r>
      <w:r w:rsidR="00AE0847">
        <w:t>Ekonominio gyvybingumo kaimo vietovėse skatinimas</w:t>
      </w:r>
      <w:r w:rsidR="00AE0847" w:rsidRPr="005C1F6D">
        <w:t>” priemonę „</w:t>
      </w:r>
      <w:r w:rsidR="00AE0847" w:rsidRPr="009B734F">
        <w:t>Smulkių bendruomeninių ir kitų pelno nesiekiančių organizacijų verslų kūrimas ir plėtra</w:t>
      </w:r>
      <w:r w:rsidR="00AE0847" w:rsidRPr="003A1054">
        <w:t>.“ Nr. LEADER-19.2-</w:t>
      </w:r>
      <w:r w:rsidR="00AE0847" w:rsidRPr="005D09CB">
        <w:rPr>
          <w:i/>
        </w:rPr>
        <w:t xml:space="preserve"> </w:t>
      </w:r>
      <w:r w:rsidR="00AE0847" w:rsidRPr="002D6578">
        <w:t>SAVA-5</w:t>
      </w:r>
      <w:r w:rsidR="005F751F">
        <w:t xml:space="preserve">, </w:t>
      </w:r>
      <w:r w:rsidR="005C5741">
        <w:t>patikslinimo</w:t>
      </w:r>
      <w:r w:rsidR="005C5741" w:rsidRPr="006F4611">
        <w:t xml:space="preserve"> patvirtinimo</w:t>
      </w:r>
      <w:r w:rsidR="005C5741">
        <w:t>. FSA patikslintas</w:t>
      </w:r>
      <w:r w:rsidR="005F751F" w:rsidRPr="005F751F">
        <w:t xml:space="preserve"> </w:t>
      </w:r>
      <w:r w:rsidR="005F751F">
        <w:t xml:space="preserve">pagal </w:t>
      </w:r>
      <w:r w:rsidR="005F751F">
        <w:rPr>
          <w:rFonts w:eastAsia="Calibri"/>
        </w:rPr>
        <w:t xml:space="preserve">Lietuvos Respublikos žemės ūkio ministro </w:t>
      </w:r>
      <w:r w:rsidR="005F751F">
        <w:t>2019 m. gegužės  20 d. įsakymu Nr. 3D-305</w:t>
      </w:r>
      <w:r w:rsidR="005F751F">
        <w:rPr>
          <w:rFonts w:eastAsia="Calibri"/>
        </w:rPr>
        <w:t xml:space="preserve"> įsigaliojusią „V</w:t>
      </w:r>
      <w:r w:rsidR="005F751F" w:rsidRPr="00BD0AEA">
        <w:rPr>
          <w:rFonts w:eastAsia="Calibri"/>
        </w:rPr>
        <w:t>ietos projektų, įgyvendinamų bendruomenių inicijuotos vietos plėtro</w:t>
      </w:r>
      <w:r w:rsidR="005F751F">
        <w:rPr>
          <w:rFonts w:eastAsia="Calibri"/>
        </w:rPr>
        <w:t>s būdu, administravimo taisyklių</w:t>
      </w:r>
      <w:r w:rsidR="000E00A0">
        <w:rPr>
          <w:rFonts w:eastAsia="Calibri"/>
        </w:rPr>
        <w:t>“</w:t>
      </w:r>
      <w:r w:rsidR="005F751F">
        <w:rPr>
          <w:rFonts w:eastAsia="Calibri"/>
        </w:rPr>
        <w:t xml:space="preserve"> naują redakciją. </w:t>
      </w:r>
    </w:p>
    <w:p w:rsidR="00E02AFC" w:rsidRPr="00426580" w:rsidRDefault="00195161" w:rsidP="00C5444F">
      <w:pPr>
        <w:jc w:val="both"/>
      </w:pPr>
      <w:r w:rsidRPr="00195161">
        <w:t>Tauragės rajono VVG vietos projektų administratorė Laima Šveikauskienė</w:t>
      </w:r>
      <w:r w:rsidR="00386D16">
        <w:t xml:space="preserve"> </w:t>
      </w:r>
      <w:r w:rsidR="00433C32">
        <w:t xml:space="preserve">pristatė </w:t>
      </w:r>
      <w:r w:rsidR="005F751F">
        <w:t xml:space="preserve">patvirtintą </w:t>
      </w:r>
      <w:r w:rsidR="005F751F">
        <w:rPr>
          <w:rFonts w:eastAsia="Calibri"/>
        </w:rPr>
        <w:t xml:space="preserve">Lietuvos Respublikos žemės ūkio ministro </w:t>
      </w:r>
      <w:r w:rsidR="005F751F">
        <w:t>2019 m. gegužės  20 d. įsakymu Nr. 3D-305</w:t>
      </w:r>
      <w:r w:rsidR="005F751F">
        <w:rPr>
          <w:rFonts w:eastAsia="Calibri"/>
        </w:rPr>
        <w:t xml:space="preserve"> įsigaliojusią „V</w:t>
      </w:r>
      <w:r w:rsidR="005F751F" w:rsidRPr="00BD0AEA">
        <w:rPr>
          <w:rFonts w:eastAsia="Calibri"/>
        </w:rPr>
        <w:t>ietos projektų, įgyvendinamų bendruomenių inicijuotos vietos plėtro</w:t>
      </w:r>
      <w:r w:rsidR="005F751F">
        <w:rPr>
          <w:rFonts w:eastAsia="Calibri"/>
        </w:rPr>
        <w:t>s būdu, administravimo taisyklių naują redakciją, pagal kurią pa</w:t>
      </w:r>
      <w:r w:rsidR="00465D1B">
        <w:rPr>
          <w:rFonts w:eastAsia="Calibri"/>
        </w:rPr>
        <w:t>tikslintas</w:t>
      </w:r>
      <w:r w:rsidR="005F751F">
        <w:rPr>
          <w:rFonts w:eastAsia="Calibri"/>
        </w:rPr>
        <w:t xml:space="preserve"> 12 kvietimo, pagal</w:t>
      </w:r>
      <w:r w:rsidR="005F751F">
        <w:t xml:space="preserve"> </w:t>
      </w:r>
      <w:r w:rsidR="00433C32">
        <w:t>VPS</w:t>
      </w:r>
      <w:r w:rsidR="00A964F4" w:rsidRPr="00A964F4">
        <w:t xml:space="preserve"> </w:t>
      </w:r>
      <w:r w:rsidR="001B280C">
        <w:t>prioriteto</w:t>
      </w:r>
      <w:r w:rsidR="00A964F4">
        <w:t xml:space="preserve"> </w:t>
      </w:r>
      <w:r w:rsidR="001B280C" w:rsidRPr="005C1F6D">
        <w:t>Nr</w:t>
      </w:r>
      <w:r w:rsidR="00AE0847" w:rsidRPr="00AE0847">
        <w:t xml:space="preserve"> </w:t>
      </w:r>
      <w:r w:rsidR="00AE0847">
        <w:t>I</w:t>
      </w:r>
      <w:r w:rsidR="00AE0847" w:rsidRPr="005C1F6D">
        <w:t xml:space="preserve"> “</w:t>
      </w:r>
      <w:r w:rsidR="00AE0847">
        <w:t>Ekonominio gyvybingumo kaimo vietovėse skatinimas</w:t>
      </w:r>
      <w:r w:rsidR="00AE0847" w:rsidRPr="005C1F6D">
        <w:t>” priemonę „</w:t>
      </w:r>
      <w:r w:rsidR="00AE0847" w:rsidRPr="009B734F">
        <w:t>Smulkių bendruomeninių ir kitų pelno nesiekiančių organizacijų verslų kūrimas ir plėtra</w:t>
      </w:r>
      <w:r w:rsidR="00AE0847" w:rsidRPr="003A1054">
        <w:t>.“ Nr. LEADER-19.2-</w:t>
      </w:r>
      <w:r w:rsidR="00AE0847" w:rsidRPr="005D09CB">
        <w:rPr>
          <w:i/>
        </w:rPr>
        <w:t xml:space="preserve"> </w:t>
      </w:r>
      <w:r w:rsidR="00AE0847" w:rsidRPr="002D6578">
        <w:t>SAVA-5</w:t>
      </w:r>
      <w:r w:rsidR="005F751F">
        <w:t xml:space="preserve"> </w:t>
      </w:r>
      <w:r w:rsidR="00433C32">
        <w:rPr>
          <w:rFonts w:eastAsia="Calibri"/>
        </w:rPr>
        <w:t>f</w:t>
      </w:r>
      <w:r w:rsidR="00433C32">
        <w:t xml:space="preserve">inansavimo </w:t>
      </w:r>
      <w:r w:rsidR="00A964F4">
        <w:t>sąlyg</w:t>
      </w:r>
      <w:r w:rsidR="005F751F">
        <w:t>ų aprašas ir priedai (paraiška)</w:t>
      </w:r>
      <w:r w:rsidR="00465D1B">
        <w:t xml:space="preserve">. </w:t>
      </w:r>
      <w:r w:rsidR="00AE0847">
        <w:t>Valdybos nariai klausimų neturėjo.</w:t>
      </w:r>
    </w:p>
    <w:p w:rsidR="00AE0847" w:rsidRPr="005C1F6D" w:rsidRDefault="00195161" w:rsidP="00C5444F">
      <w:pPr>
        <w:ind w:firstLine="1296"/>
        <w:jc w:val="both"/>
      </w:pPr>
      <w:r w:rsidRPr="00195161">
        <w:rPr>
          <w:b/>
        </w:rPr>
        <w:t>NUTARTA</w:t>
      </w:r>
      <w:r w:rsidR="00544672">
        <w:rPr>
          <w:b/>
        </w:rPr>
        <w:t>.</w:t>
      </w:r>
      <w:r w:rsidRPr="00195161">
        <w:t xml:space="preserve"> </w:t>
      </w:r>
      <w:r w:rsidR="00465D1B">
        <w:t>Vadovaujantis Taisyklių 59 p. p</w:t>
      </w:r>
      <w:r w:rsidR="00E02AFC">
        <w:t xml:space="preserve">atvirtinti </w:t>
      </w:r>
      <w:r w:rsidR="00465D1B">
        <w:t>patikslintą, pagal pakeistas Taisyklių nuostatas</w:t>
      </w:r>
      <w:r w:rsidR="005C5741">
        <w:t>,</w:t>
      </w:r>
      <w:r w:rsidR="00465D1B">
        <w:t xml:space="preserve"> 12 kvietimo </w:t>
      </w:r>
      <w:r w:rsidR="00E02AFC">
        <w:t>Vietos projekrų finansavimo sąlygų aprašą</w:t>
      </w:r>
      <w:r w:rsidR="00465D1B">
        <w:t xml:space="preserve">. </w:t>
      </w:r>
      <w:r w:rsidR="00E02AFC">
        <w:t xml:space="preserve"> </w:t>
      </w:r>
    </w:p>
    <w:p w:rsidR="00E02AFC" w:rsidRPr="00D83E9C" w:rsidRDefault="006337CA" w:rsidP="00C5444F">
      <w:pPr>
        <w:jc w:val="both"/>
        <w:rPr>
          <w:rFonts w:eastAsia="Calibri"/>
        </w:rPr>
      </w:pPr>
      <w:r w:rsidRPr="00D83E9C">
        <w:rPr>
          <w:rFonts w:eastAsia="Calibri"/>
        </w:rPr>
        <w:lastRenderedPageBreak/>
        <w:t>Balsavimo rezultatai: už-</w:t>
      </w:r>
      <w:r w:rsidR="005F751F">
        <w:rPr>
          <w:rFonts w:eastAsia="Calibri"/>
        </w:rPr>
        <w:t>10</w:t>
      </w:r>
      <w:r w:rsidR="007E4AB4" w:rsidRPr="00D83E9C">
        <w:rPr>
          <w:rFonts w:eastAsia="Calibri"/>
        </w:rPr>
        <w:t>,</w:t>
      </w:r>
      <w:r w:rsidRPr="00D83E9C">
        <w:rPr>
          <w:rFonts w:eastAsia="Calibri"/>
        </w:rPr>
        <w:t xml:space="preserve"> prieš</w:t>
      </w:r>
      <w:r w:rsidR="00AF2209" w:rsidRPr="00D83E9C">
        <w:rPr>
          <w:rFonts w:eastAsia="Calibri"/>
        </w:rPr>
        <w:t>-0, susilaikė-0.</w:t>
      </w:r>
    </w:p>
    <w:p w:rsidR="001F0872" w:rsidRDefault="00C5444F" w:rsidP="00C5444F">
      <w:pPr>
        <w:ind w:firstLine="1296"/>
        <w:jc w:val="both"/>
      </w:pPr>
      <w:r>
        <w:rPr>
          <w:b/>
        </w:rPr>
        <w:t>2</w:t>
      </w:r>
      <w:r w:rsidR="00544672">
        <w:rPr>
          <w:b/>
        </w:rPr>
        <w:t>. SVARSTYTA.</w:t>
      </w:r>
      <w:r w:rsidR="00195161" w:rsidRPr="00195161">
        <w:rPr>
          <w:b/>
        </w:rPr>
        <w:t xml:space="preserve"> </w:t>
      </w:r>
      <w:r w:rsidR="00426580">
        <w:t xml:space="preserve">Dėl Paprasto kvietimo teikti vietos projektus Nr. </w:t>
      </w:r>
      <w:r w:rsidR="00AE0847">
        <w:t>12</w:t>
      </w:r>
      <w:r w:rsidR="00426580">
        <w:t xml:space="preserve"> </w:t>
      </w:r>
      <w:r w:rsidR="005F751F">
        <w:t>pratęsimo</w:t>
      </w:r>
      <w:r w:rsidR="00426580">
        <w:t xml:space="preserve">. </w:t>
      </w:r>
    </w:p>
    <w:p w:rsidR="00BD640D" w:rsidRDefault="00426580" w:rsidP="00C5444F">
      <w:pPr>
        <w:jc w:val="both"/>
      </w:pPr>
      <w:r w:rsidRPr="00195161">
        <w:t>Tauragės rajono VVG vietos projektų administratorė Laima Šveikauskienė pristatė</w:t>
      </w:r>
      <w:r>
        <w:t>, kad</w:t>
      </w:r>
      <w:r w:rsidR="00465D1B">
        <w:t xml:space="preserve"> pagal įsigaliojusią naują Taisyklių redakciją ir vadovaujantis šių Taisyklių 59 p. patikslinus 12 kvietimo FSA ir paraišką</w:t>
      </w:r>
      <w:r w:rsidR="000E00A0">
        <w:t>, būtina pratęsti</w:t>
      </w:r>
      <w:r w:rsidR="005C5741">
        <w:t xml:space="preserve"> paraiškų pateikimo laikotarpį</w:t>
      </w:r>
      <w:r w:rsidR="000E00A0">
        <w:t xml:space="preserve">, kad pareiškėjai galėtų pateikti VP pagal patikslintą FSA. </w:t>
      </w:r>
      <w:r w:rsidR="00C77BBC">
        <w:t xml:space="preserve"> </w:t>
      </w:r>
      <w:r w:rsidR="000E00A0">
        <w:t>Buvo pasiūlyta Kvietimą</w:t>
      </w:r>
      <w:r w:rsidR="00AE0847">
        <w:t xml:space="preserve"> Nr. 12</w:t>
      </w:r>
      <w:r w:rsidR="00C77BBC">
        <w:t xml:space="preserve"> teikti vietos projektų paraiškas</w:t>
      </w:r>
      <w:r w:rsidR="00465D1B">
        <w:t xml:space="preserve"> pratęsti </w:t>
      </w:r>
      <w:r w:rsidR="00683C48">
        <w:t>iki liepos 19 d.</w:t>
      </w:r>
    </w:p>
    <w:p w:rsidR="001F0872" w:rsidRDefault="00BD640D" w:rsidP="00C5444F">
      <w:pPr>
        <w:jc w:val="both"/>
        <w:rPr>
          <w:rStyle w:val="Strong"/>
          <w:b w:val="0"/>
        </w:rPr>
      </w:pPr>
      <w:r>
        <w:rPr>
          <w:rFonts w:eastAsia="Calibri"/>
        </w:rPr>
        <w:t xml:space="preserve">Bendra kvietimo teikti vietos projektus suma </w:t>
      </w:r>
      <w:r w:rsidR="00AE0847" w:rsidRPr="00AE0847">
        <w:rPr>
          <w:b/>
        </w:rPr>
        <w:t>268 768,50</w:t>
      </w:r>
      <w:r w:rsidR="00AE0847">
        <w:rPr>
          <w:sz w:val="22"/>
        </w:rPr>
        <w:t xml:space="preserve"> </w:t>
      </w:r>
      <w:r w:rsidR="0029428F" w:rsidRPr="0044284D">
        <w:rPr>
          <w:rStyle w:val="Strong"/>
        </w:rPr>
        <w:t>Eur</w:t>
      </w:r>
      <w:r w:rsidRPr="00BD640D">
        <w:rPr>
          <w:rStyle w:val="Strong"/>
          <w:b w:val="0"/>
        </w:rPr>
        <w:t xml:space="preserve">. </w:t>
      </w:r>
      <w:r w:rsidR="0029428F">
        <w:t>D</w:t>
      </w:r>
      <w:r w:rsidR="0029428F" w:rsidRPr="0044284D">
        <w:t>idžiausia galima parama vienam vietos projektui įgyvendinti</w:t>
      </w:r>
      <w:r w:rsidR="00FE764E">
        <w:t xml:space="preserve"> </w:t>
      </w:r>
      <w:r w:rsidR="00AE0847" w:rsidRPr="00AE0847">
        <w:rPr>
          <w:b/>
        </w:rPr>
        <w:t>134 384,25</w:t>
      </w:r>
      <w:r w:rsidR="00AE0847" w:rsidRPr="00AE0847">
        <w:t xml:space="preserve"> </w:t>
      </w:r>
      <w:r w:rsidR="00AE0847" w:rsidRPr="00AE0847">
        <w:rPr>
          <w:b/>
        </w:rPr>
        <w:t>Eur</w:t>
      </w:r>
      <w:r w:rsidR="00FE764E">
        <w:rPr>
          <w:rStyle w:val="Strong"/>
        </w:rPr>
        <w:t xml:space="preserve">. </w:t>
      </w:r>
      <w:r w:rsidRPr="00BD640D">
        <w:rPr>
          <w:rStyle w:val="Strong"/>
          <w:b w:val="0"/>
        </w:rPr>
        <w:t>Vietos projektų finansavimo sąlygų</w:t>
      </w:r>
      <w:r>
        <w:rPr>
          <w:rStyle w:val="Strong"/>
          <w:b w:val="0"/>
        </w:rPr>
        <w:t xml:space="preserve"> aprašai </w:t>
      </w:r>
      <w:r w:rsidR="0029428F">
        <w:rPr>
          <w:rStyle w:val="Strong"/>
          <w:b w:val="0"/>
        </w:rPr>
        <w:t xml:space="preserve">bus </w:t>
      </w:r>
      <w:r>
        <w:rPr>
          <w:rStyle w:val="Strong"/>
          <w:b w:val="0"/>
        </w:rPr>
        <w:t xml:space="preserve">skelbiami interneto svetainėse:www.tauragesvvg.lt ir www.nma.lt, </w:t>
      </w:r>
      <w:r w:rsidR="001F0872">
        <w:rPr>
          <w:rStyle w:val="Strong"/>
          <w:b w:val="0"/>
        </w:rPr>
        <w:t xml:space="preserve">bei </w:t>
      </w:r>
      <w:r>
        <w:rPr>
          <w:rStyle w:val="Strong"/>
          <w:b w:val="0"/>
        </w:rPr>
        <w:t xml:space="preserve"> Tauragės rajono VVG biure adresu: V. Kudirkos g. 9, Tauragė. </w:t>
      </w:r>
    </w:p>
    <w:p w:rsidR="00195161" w:rsidRPr="006337CA" w:rsidRDefault="00BD640D" w:rsidP="00C5444F">
      <w:pPr>
        <w:jc w:val="both"/>
        <w:rPr>
          <w:rFonts w:eastAsia="Calibri"/>
          <w:b/>
        </w:rPr>
      </w:pPr>
      <w:r>
        <w:rPr>
          <w:rStyle w:val="Strong"/>
          <w:b w:val="0"/>
        </w:rPr>
        <w:t>Valdybos nariai klausimų neturėjo.</w:t>
      </w:r>
      <w:r w:rsidR="006337CA">
        <w:rPr>
          <w:rStyle w:val="Strong"/>
          <w:b w:val="0"/>
        </w:rPr>
        <w:t xml:space="preserve"> Valdybos pirmininkė </w:t>
      </w:r>
      <w:r w:rsidR="0029428F">
        <w:rPr>
          <w:rStyle w:val="Strong"/>
          <w:b w:val="0"/>
        </w:rPr>
        <w:t>Laura Mėlinavičienė</w:t>
      </w:r>
      <w:r w:rsidR="006337CA">
        <w:rPr>
          <w:rStyle w:val="Strong"/>
          <w:b w:val="0"/>
        </w:rPr>
        <w:t xml:space="preserve"> pasiūlė </w:t>
      </w:r>
      <w:r w:rsidR="00465D1B">
        <w:rPr>
          <w:rStyle w:val="Strong"/>
          <w:b w:val="0"/>
        </w:rPr>
        <w:t>pritarti Paprasto kvietimo</w:t>
      </w:r>
      <w:r w:rsidR="006337CA">
        <w:rPr>
          <w:rStyle w:val="Strong"/>
          <w:b w:val="0"/>
        </w:rPr>
        <w:t xml:space="preserve"> teikti vietos projektus Nr. </w:t>
      </w:r>
      <w:r w:rsidR="00AE0847">
        <w:rPr>
          <w:rStyle w:val="Strong"/>
          <w:b w:val="0"/>
        </w:rPr>
        <w:t>12</w:t>
      </w:r>
      <w:r w:rsidR="00683C48">
        <w:rPr>
          <w:rStyle w:val="Strong"/>
          <w:b w:val="0"/>
        </w:rPr>
        <w:t xml:space="preserve"> pratęsimui.</w:t>
      </w:r>
    </w:p>
    <w:p w:rsidR="00195161" w:rsidRDefault="00984A73" w:rsidP="00C5444F">
      <w:pPr>
        <w:ind w:firstLine="1296"/>
        <w:jc w:val="both"/>
      </w:pPr>
      <w:r w:rsidRPr="00195161">
        <w:rPr>
          <w:b/>
        </w:rPr>
        <w:t>NUTARTA</w:t>
      </w:r>
      <w:r w:rsidR="00544672">
        <w:rPr>
          <w:b/>
        </w:rPr>
        <w:t>.</w:t>
      </w:r>
      <w:r w:rsidRPr="00195161">
        <w:rPr>
          <w:b/>
        </w:rPr>
        <w:t xml:space="preserve"> </w:t>
      </w:r>
    </w:p>
    <w:p w:rsidR="006337CA" w:rsidRDefault="006D16E2" w:rsidP="00C5444F">
      <w:pPr>
        <w:jc w:val="both"/>
      </w:pPr>
      <w:r>
        <w:t xml:space="preserve">1. </w:t>
      </w:r>
      <w:r w:rsidR="00683C48">
        <w:t>Pratęsti</w:t>
      </w:r>
      <w:r w:rsidR="00C77BBC">
        <w:t xml:space="preserve"> </w:t>
      </w:r>
      <w:r w:rsidR="006337CA">
        <w:t xml:space="preserve">Paprastą kvietimą teikti vietos projektus Nr. </w:t>
      </w:r>
      <w:r w:rsidR="00AE0847">
        <w:t>12</w:t>
      </w:r>
      <w:r w:rsidR="00D01124">
        <w:t xml:space="preserve"> iki 2019-07-19</w:t>
      </w:r>
      <w:bookmarkStart w:id="0" w:name="_GoBack"/>
      <w:bookmarkEnd w:id="0"/>
      <w:r w:rsidR="006337CA">
        <w:t>.</w:t>
      </w:r>
    </w:p>
    <w:p w:rsidR="006337CA" w:rsidRDefault="006337CA" w:rsidP="00C5444F">
      <w:pPr>
        <w:jc w:val="both"/>
        <w:rPr>
          <w:rStyle w:val="Emphasis"/>
          <w:b/>
        </w:rPr>
      </w:pPr>
      <w:r>
        <w:t>2. Kvietimas t</w:t>
      </w:r>
      <w:r w:rsidR="0029428F">
        <w:t>eikti projektus galioja nuo 2019</w:t>
      </w:r>
      <w:r>
        <w:t xml:space="preserve"> m.</w:t>
      </w:r>
      <w:r w:rsidRPr="006337CA">
        <w:t xml:space="preserve"> </w:t>
      </w:r>
      <w:r w:rsidR="00AE0847">
        <w:rPr>
          <w:rStyle w:val="Strong"/>
          <w:b w:val="0"/>
        </w:rPr>
        <w:t>gegužės 6</w:t>
      </w:r>
      <w:r w:rsidRPr="006337CA">
        <w:rPr>
          <w:rStyle w:val="Strong"/>
          <w:b w:val="0"/>
        </w:rPr>
        <w:t xml:space="preserve"> d.</w:t>
      </w:r>
      <w:r w:rsidRPr="006337CA">
        <w:rPr>
          <w:b/>
        </w:rPr>
        <w:t xml:space="preserve"> </w:t>
      </w:r>
      <w:r w:rsidRPr="006337CA">
        <w:rPr>
          <w:rStyle w:val="Strong"/>
          <w:b w:val="0"/>
        </w:rPr>
        <w:t>8.00 val.</w:t>
      </w:r>
      <w:r w:rsidRPr="006337CA">
        <w:rPr>
          <w:b/>
        </w:rPr>
        <w:t xml:space="preserve"> </w:t>
      </w:r>
      <w:r w:rsidRPr="006337CA">
        <w:t xml:space="preserve">iki </w:t>
      </w:r>
      <w:r w:rsidR="0029428F">
        <w:rPr>
          <w:rStyle w:val="Strong"/>
          <w:b w:val="0"/>
        </w:rPr>
        <w:t>2019</w:t>
      </w:r>
      <w:r w:rsidRPr="006337CA">
        <w:rPr>
          <w:rStyle w:val="Strong"/>
          <w:b w:val="0"/>
        </w:rPr>
        <w:t xml:space="preserve"> m. </w:t>
      </w:r>
      <w:r w:rsidR="00683C48">
        <w:rPr>
          <w:rStyle w:val="Strong"/>
          <w:b w:val="0"/>
        </w:rPr>
        <w:t xml:space="preserve">liepos </w:t>
      </w:r>
      <w:r w:rsidR="000E00A0">
        <w:rPr>
          <w:rStyle w:val="Strong"/>
          <w:b w:val="0"/>
        </w:rPr>
        <w:t xml:space="preserve"> 19</w:t>
      </w:r>
      <w:r w:rsidR="0029428F">
        <w:rPr>
          <w:rStyle w:val="Strong"/>
          <w:b w:val="0"/>
        </w:rPr>
        <w:t xml:space="preserve"> </w:t>
      </w:r>
      <w:r w:rsidRPr="006337CA">
        <w:rPr>
          <w:rStyle w:val="Strong"/>
          <w:b w:val="0"/>
        </w:rPr>
        <w:t>d.</w:t>
      </w:r>
      <w:r w:rsidRPr="006337CA">
        <w:rPr>
          <w:b/>
        </w:rPr>
        <w:t xml:space="preserve"> </w:t>
      </w:r>
      <w:r w:rsidRPr="006337CA">
        <w:rPr>
          <w:rStyle w:val="Strong"/>
          <w:b w:val="0"/>
        </w:rPr>
        <w:t>15.00 val.</w:t>
      </w:r>
      <w:r w:rsidRPr="006337CA">
        <w:rPr>
          <w:b/>
        </w:rPr>
        <w:t xml:space="preserve"> </w:t>
      </w:r>
    </w:p>
    <w:p w:rsidR="006337CA" w:rsidRDefault="006337CA" w:rsidP="00C5444F">
      <w:pPr>
        <w:jc w:val="both"/>
        <w:rPr>
          <w:rStyle w:val="Strong"/>
          <w:b w:val="0"/>
        </w:rPr>
      </w:pPr>
      <w:r>
        <w:rPr>
          <w:rStyle w:val="Emphasis"/>
          <w:i w:val="0"/>
        </w:rPr>
        <w:t>3. Vietos projektų paraiškos priimamos Tauragės rajono VVG biure</w:t>
      </w:r>
      <w:r w:rsidR="00093C40">
        <w:rPr>
          <w:rStyle w:val="Emphasis"/>
          <w:i w:val="0"/>
        </w:rPr>
        <w:t xml:space="preserve"> adresu: </w:t>
      </w:r>
      <w:r w:rsidR="00093C40">
        <w:rPr>
          <w:rStyle w:val="Strong"/>
          <w:b w:val="0"/>
        </w:rPr>
        <w:t>V. Kudirkos g. 9, Tauragė.</w:t>
      </w:r>
    </w:p>
    <w:p w:rsidR="00093C40" w:rsidRPr="00D83E9C" w:rsidRDefault="00093C40" w:rsidP="00C5444F">
      <w:pPr>
        <w:jc w:val="both"/>
        <w:rPr>
          <w:rStyle w:val="Strong"/>
          <w:b w:val="0"/>
        </w:rPr>
      </w:pPr>
      <w:r w:rsidRPr="00D83E9C">
        <w:rPr>
          <w:rStyle w:val="Strong"/>
          <w:b w:val="0"/>
        </w:rPr>
        <w:t>Balsavimo rezultatai: už-</w:t>
      </w:r>
      <w:r w:rsidR="000E00A0">
        <w:rPr>
          <w:rStyle w:val="Strong"/>
          <w:b w:val="0"/>
        </w:rPr>
        <w:t>10</w:t>
      </w:r>
      <w:r w:rsidRPr="00D83E9C">
        <w:rPr>
          <w:rStyle w:val="Strong"/>
          <w:b w:val="0"/>
        </w:rPr>
        <w:t>, prieš-</w:t>
      </w:r>
      <w:r w:rsidR="00AF2209" w:rsidRPr="00D83E9C">
        <w:rPr>
          <w:rStyle w:val="Strong"/>
          <w:b w:val="0"/>
        </w:rPr>
        <w:t>0,</w:t>
      </w:r>
      <w:r w:rsidRPr="00D83E9C">
        <w:rPr>
          <w:rStyle w:val="Strong"/>
          <w:b w:val="0"/>
        </w:rPr>
        <w:t xml:space="preserve"> susilaikė</w:t>
      </w:r>
      <w:r w:rsidR="00AF2209" w:rsidRPr="00D83E9C">
        <w:rPr>
          <w:rStyle w:val="Strong"/>
          <w:b w:val="0"/>
        </w:rPr>
        <w:t>-0.</w:t>
      </w:r>
    </w:p>
    <w:p w:rsidR="00195161" w:rsidRDefault="00195161" w:rsidP="00C5444F">
      <w:pPr>
        <w:rPr>
          <w:b/>
        </w:rPr>
      </w:pPr>
    </w:p>
    <w:p w:rsidR="00C5444F" w:rsidRDefault="00C5444F" w:rsidP="00C5444F">
      <w:pPr>
        <w:rPr>
          <w:b/>
        </w:rPr>
      </w:pPr>
    </w:p>
    <w:p w:rsidR="00AE0847" w:rsidRPr="00195161" w:rsidRDefault="00AE0847" w:rsidP="00C5444F"/>
    <w:p w:rsidR="00195161" w:rsidRDefault="003270EF" w:rsidP="00195161">
      <w:pPr>
        <w:overflowPunct w:val="0"/>
        <w:autoSpaceDE w:val="0"/>
        <w:autoSpaceDN w:val="0"/>
        <w:adjustRightInd w:val="0"/>
      </w:pPr>
      <w:r>
        <w:t>Posėdžio pirmininkė</w:t>
      </w:r>
      <w:r w:rsidR="00FE764E">
        <w:tab/>
      </w:r>
      <w:r w:rsidR="00FE764E">
        <w:tab/>
      </w:r>
      <w:r w:rsidR="00FE764E">
        <w:tab/>
      </w:r>
      <w:r w:rsidR="00FE764E">
        <w:tab/>
        <w:t xml:space="preserve">               </w:t>
      </w:r>
      <w:r w:rsidR="00AF2209">
        <w:t xml:space="preserve"> </w:t>
      </w:r>
      <w:r w:rsidR="00FE764E">
        <w:t>Laura Mėlinavičienė</w:t>
      </w:r>
    </w:p>
    <w:p w:rsidR="00AF2209" w:rsidRPr="00195161" w:rsidRDefault="00AF2209" w:rsidP="00195161">
      <w:pPr>
        <w:overflowPunct w:val="0"/>
        <w:autoSpaceDE w:val="0"/>
        <w:autoSpaceDN w:val="0"/>
        <w:adjustRightInd w:val="0"/>
      </w:pPr>
    </w:p>
    <w:p w:rsidR="00195161" w:rsidRPr="00195161" w:rsidRDefault="00AF2209" w:rsidP="00195161">
      <w:pPr>
        <w:overflowPunct w:val="0"/>
        <w:autoSpaceDE w:val="0"/>
        <w:autoSpaceDN w:val="0"/>
        <w:adjustRightInd w:val="0"/>
        <w:ind w:left="3888" w:firstLine="1296"/>
      </w:pPr>
      <w:r>
        <w:tab/>
        <w:t xml:space="preserve">                 </w:t>
      </w:r>
    </w:p>
    <w:p w:rsidR="00195161" w:rsidRPr="00195161" w:rsidRDefault="003270EF" w:rsidP="00AF2209">
      <w:pPr>
        <w:overflowPunct w:val="0"/>
        <w:autoSpaceDE w:val="0"/>
        <w:autoSpaceDN w:val="0"/>
        <w:adjustRightInd w:val="0"/>
      </w:pPr>
      <w:r>
        <w:t>Posėdžio sekretorė</w:t>
      </w:r>
      <w:r w:rsidR="00AF2209" w:rsidRPr="00AF2209">
        <w:t xml:space="preserve"> </w:t>
      </w:r>
      <w:r w:rsidR="00AF2209">
        <w:t xml:space="preserve">                                                                                            Laima Šveikauskienė</w:t>
      </w:r>
    </w:p>
    <w:p w:rsidR="00195161" w:rsidRPr="00195161" w:rsidRDefault="00195161" w:rsidP="00195161">
      <w:pPr>
        <w:rPr>
          <w:sz w:val="20"/>
        </w:rPr>
      </w:pPr>
    </w:p>
    <w:p w:rsidR="00FC09AB" w:rsidRDefault="00FC09AB"/>
    <w:sectPr w:rsidR="00FC09AB" w:rsidSect="00AF183E">
      <w:footerReference w:type="default" r:id="rId7"/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AD" w:rsidRDefault="00F91AAD">
      <w:r>
        <w:separator/>
      </w:r>
    </w:p>
  </w:endnote>
  <w:endnote w:type="continuationSeparator" w:id="0">
    <w:p w:rsidR="00F91AAD" w:rsidRDefault="00F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1" w:rsidRDefault="00F91AAD">
    <w:pPr>
      <w:pStyle w:val="Footer"/>
      <w:jc w:val="right"/>
    </w:pPr>
  </w:p>
  <w:p w:rsidR="008618E1" w:rsidRDefault="00F91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AD" w:rsidRDefault="00F91AAD">
      <w:r>
        <w:separator/>
      </w:r>
    </w:p>
  </w:footnote>
  <w:footnote w:type="continuationSeparator" w:id="0">
    <w:p w:rsidR="00F91AAD" w:rsidRDefault="00F9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61"/>
    <w:rsid w:val="0000268F"/>
    <w:rsid w:val="00014CFD"/>
    <w:rsid w:val="000321BB"/>
    <w:rsid w:val="00074FD4"/>
    <w:rsid w:val="000831F1"/>
    <w:rsid w:val="00093C40"/>
    <w:rsid w:val="000E00A0"/>
    <w:rsid w:val="000F029E"/>
    <w:rsid w:val="00156FEA"/>
    <w:rsid w:val="00184CD6"/>
    <w:rsid w:val="00195161"/>
    <w:rsid w:val="00197D5C"/>
    <w:rsid w:val="001B280C"/>
    <w:rsid w:val="001E079A"/>
    <w:rsid w:val="001F0872"/>
    <w:rsid w:val="002449B2"/>
    <w:rsid w:val="002617E0"/>
    <w:rsid w:val="0026749C"/>
    <w:rsid w:val="0029428F"/>
    <w:rsid w:val="003270EF"/>
    <w:rsid w:val="00386D16"/>
    <w:rsid w:val="00391777"/>
    <w:rsid w:val="003F3EE2"/>
    <w:rsid w:val="00426580"/>
    <w:rsid w:val="00433C32"/>
    <w:rsid w:val="00447F8B"/>
    <w:rsid w:val="00465D1B"/>
    <w:rsid w:val="00544672"/>
    <w:rsid w:val="005B4486"/>
    <w:rsid w:val="005C5741"/>
    <w:rsid w:val="005C576D"/>
    <w:rsid w:val="005F751F"/>
    <w:rsid w:val="00631408"/>
    <w:rsid w:val="006337CA"/>
    <w:rsid w:val="00683C48"/>
    <w:rsid w:val="006A7E74"/>
    <w:rsid w:val="006D16E2"/>
    <w:rsid w:val="006F4611"/>
    <w:rsid w:val="00706A94"/>
    <w:rsid w:val="007E4AB4"/>
    <w:rsid w:val="008248F8"/>
    <w:rsid w:val="00825442"/>
    <w:rsid w:val="00867492"/>
    <w:rsid w:val="008A0536"/>
    <w:rsid w:val="0093612F"/>
    <w:rsid w:val="00942194"/>
    <w:rsid w:val="00984A73"/>
    <w:rsid w:val="009C000F"/>
    <w:rsid w:val="009C5125"/>
    <w:rsid w:val="009F460A"/>
    <w:rsid w:val="009F4720"/>
    <w:rsid w:val="00A26A85"/>
    <w:rsid w:val="00A37D99"/>
    <w:rsid w:val="00A964F4"/>
    <w:rsid w:val="00AE0847"/>
    <w:rsid w:val="00AE5165"/>
    <w:rsid w:val="00AF2209"/>
    <w:rsid w:val="00B767AD"/>
    <w:rsid w:val="00BD5BC0"/>
    <w:rsid w:val="00BD640D"/>
    <w:rsid w:val="00BE34CC"/>
    <w:rsid w:val="00C1184A"/>
    <w:rsid w:val="00C5444F"/>
    <w:rsid w:val="00C77BBC"/>
    <w:rsid w:val="00C973DB"/>
    <w:rsid w:val="00CB69CD"/>
    <w:rsid w:val="00CF5BCB"/>
    <w:rsid w:val="00D01124"/>
    <w:rsid w:val="00D73CD0"/>
    <w:rsid w:val="00D83E9C"/>
    <w:rsid w:val="00E02AFC"/>
    <w:rsid w:val="00E61890"/>
    <w:rsid w:val="00E85893"/>
    <w:rsid w:val="00EE3BB0"/>
    <w:rsid w:val="00F32E57"/>
    <w:rsid w:val="00F664DC"/>
    <w:rsid w:val="00F91AAD"/>
    <w:rsid w:val="00FC09AB"/>
    <w:rsid w:val="00FD4A95"/>
    <w:rsid w:val="00FD52A4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51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161"/>
    <w:rPr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6F46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6580"/>
    <w:rPr>
      <w:b/>
      <w:bCs/>
    </w:rPr>
  </w:style>
  <w:style w:type="character" w:styleId="Emphasis">
    <w:name w:val="Emphasis"/>
    <w:basedOn w:val="DefaultParagraphFont"/>
    <w:uiPriority w:val="20"/>
    <w:qFormat/>
    <w:rsid w:val="006337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B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51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161"/>
    <w:rPr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6F46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6580"/>
    <w:rPr>
      <w:b/>
      <w:bCs/>
    </w:rPr>
  </w:style>
  <w:style w:type="character" w:styleId="Emphasis">
    <w:name w:val="Emphasis"/>
    <w:basedOn w:val="DefaultParagraphFont"/>
    <w:uiPriority w:val="20"/>
    <w:qFormat/>
    <w:rsid w:val="006337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B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3166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2019-06-06T13:34:00Z</cp:lastPrinted>
  <dcterms:created xsi:type="dcterms:W3CDTF">2019-06-06T12:32:00Z</dcterms:created>
  <dcterms:modified xsi:type="dcterms:W3CDTF">2019-06-06T13:38:00Z</dcterms:modified>
</cp:coreProperties>
</file>